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963CB" w14:textId="77777777" w:rsidR="00AE71C6" w:rsidRDefault="00AE71C6" w:rsidP="00AE71C6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  <w:bookmarkStart w:id="0" w:name="_Hlk532883799"/>
    </w:p>
    <w:tbl>
      <w:tblPr>
        <w:tblW w:w="15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1566"/>
        <w:gridCol w:w="1106"/>
        <w:gridCol w:w="1216"/>
        <w:gridCol w:w="1127"/>
        <w:gridCol w:w="1911"/>
        <w:gridCol w:w="2081"/>
        <w:gridCol w:w="1680"/>
        <w:gridCol w:w="1734"/>
        <w:gridCol w:w="1523"/>
        <w:gridCol w:w="52"/>
      </w:tblGrid>
      <w:tr w:rsidR="00AE71C6" w:rsidRPr="00FB18E3" w14:paraId="6E2B0378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64893" w14:textId="77777777" w:rsidR="00AE71C6" w:rsidRPr="00A83BDD" w:rsidRDefault="00AE71C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Participación de funcionarios del Ministerio de Salud en actividades fuera del país</w:t>
            </w:r>
          </w:p>
        </w:tc>
      </w:tr>
      <w:tr w:rsidR="00AE71C6" w:rsidRPr="00A83BDD" w14:paraId="0B85BB0D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10B28" w14:textId="77777777" w:rsidR="00AE71C6" w:rsidRPr="00A83BDD" w:rsidRDefault="008B75F2" w:rsidP="008B75F2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Mayo</w:t>
            </w:r>
            <w:r w:rsidR="00AE71C6"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 xml:space="preserve"> 2</w:t>
            </w:r>
            <w:r w:rsidR="00AE71C6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020</w:t>
            </w:r>
          </w:p>
        </w:tc>
      </w:tr>
      <w:tr w:rsidR="00AE71C6" w:rsidRPr="00A83BDD" w14:paraId="5C6CB589" w14:textId="77777777" w:rsidTr="000E7C32">
        <w:trPr>
          <w:gridAfter w:val="1"/>
          <w:wAfter w:w="55" w:type="dxa"/>
          <w:trHeight w:val="870"/>
          <w:tblHeader/>
          <w:jc w:val="center"/>
        </w:trPr>
        <w:tc>
          <w:tcPr>
            <w:tcW w:w="1269" w:type="dxa"/>
            <w:shd w:val="clear" w:color="000000" w:fill="B4C6E7"/>
            <w:vAlign w:val="center"/>
            <w:hideMark/>
          </w:tcPr>
          <w:p w14:paraId="24659A13" w14:textId="77777777" w:rsidR="00AE71C6" w:rsidRPr="00A83BDD" w:rsidRDefault="00AE71C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Nombre del 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funcionario</w:t>
            </w:r>
          </w:p>
        </w:tc>
        <w:tc>
          <w:tcPr>
            <w:tcW w:w="1570" w:type="dxa"/>
            <w:shd w:val="clear" w:color="000000" w:fill="B4C6E7"/>
            <w:vAlign w:val="center"/>
            <w:hideMark/>
          </w:tcPr>
          <w:p w14:paraId="68D485C9" w14:textId="77777777" w:rsidR="00AE71C6" w:rsidRPr="00A83BDD" w:rsidRDefault="00AE71C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Dirección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 a la que pertenece</w:t>
            </w:r>
          </w:p>
        </w:tc>
        <w:tc>
          <w:tcPr>
            <w:tcW w:w="1130" w:type="dxa"/>
            <w:shd w:val="clear" w:color="000000" w:fill="B4C6E7"/>
            <w:vAlign w:val="center"/>
            <w:hideMark/>
          </w:tcPr>
          <w:p w14:paraId="3C1D5822" w14:textId="77777777" w:rsidR="00AE71C6" w:rsidRPr="00A83BDD" w:rsidRDefault="00AE71C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inicio</w:t>
            </w:r>
          </w:p>
        </w:tc>
        <w:tc>
          <w:tcPr>
            <w:tcW w:w="1042" w:type="dxa"/>
            <w:shd w:val="clear" w:color="000000" w:fill="B4C6E7"/>
            <w:vAlign w:val="center"/>
            <w:hideMark/>
          </w:tcPr>
          <w:p w14:paraId="4CCAE5EB" w14:textId="77777777" w:rsidR="00AE71C6" w:rsidRPr="00A83BDD" w:rsidRDefault="00AE71C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finalización</w:t>
            </w:r>
          </w:p>
        </w:tc>
        <w:tc>
          <w:tcPr>
            <w:tcW w:w="1138" w:type="dxa"/>
            <w:shd w:val="clear" w:color="000000" w:fill="B4C6E7"/>
            <w:vAlign w:val="center"/>
            <w:hideMark/>
          </w:tcPr>
          <w:p w14:paraId="1EE352D9" w14:textId="77777777" w:rsidR="00AE71C6" w:rsidRPr="00A83BDD" w:rsidRDefault="00AE71C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Lugar</w:t>
            </w:r>
          </w:p>
        </w:tc>
        <w:tc>
          <w:tcPr>
            <w:tcW w:w="1955" w:type="dxa"/>
            <w:shd w:val="clear" w:color="000000" w:fill="B4C6E7"/>
            <w:vAlign w:val="center"/>
            <w:hideMark/>
          </w:tcPr>
          <w:p w14:paraId="11EE0695" w14:textId="77777777" w:rsidR="00AE71C6" w:rsidRPr="00A83BDD" w:rsidRDefault="00AE71C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Actividad</w:t>
            </w:r>
          </w:p>
        </w:tc>
        <w:tc>
          <w:tcPr>
            <w:tcW w:w="2118" w:type="dxa"/>
            <w:shd w:val="clear" w:color="000000" w:fill="B4C6E7"/>
            <w:vAlign w:val="center"/>
            <w:hideMark/>
          </w:tcPr>
          <w:p w14:paraId="737F3AFF" w14:textId="77777777" w:rsidR="00AE71C6" w:rsidRPr="00A83BDD" w:rsidRDefault="00AE71C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Compromisos</w:t>
            </w:r>
          </w:p>
        </w:tc>
        <w:tc>
          <w:tcPr>
            <w:tcW w:w="1690" w:type="dxa"/>
            <w:shd w:val="clear" w:color="000000" w:fill="B4C6E7"/>
            <w:vAlign w:val="center"/>
            <w:hideMark/>
          </w:tcPr>
          <w:p w14:paraId="730743AB" w14:textId="77777777" w:rsidR="00AE71C6" w:rsidRPr="00A83BDD" w:rsidRDefault="00AE71C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Financiado por </w:t>
            </w:r>
          </w:p>
        </w:tc>
        <w:tc>
          <w:tcPr>
            <w:tcW w:w="1772" w:type="dxa"/>
            <w:shd w:val="clear" w:color="000000" w:fill="B4C6E7"/>
            <w:vAlign w:val="center"/>
            <w:hideMark/>
          </w:tcPr>
          <w:p w14:paraId="78BBDAD9" w14:textId="77777777" w:rsidR="00AE71C6" w:rsidRPr="00A83BDD" w:rsidRDefault="00AE71C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Viáticos </w:t>
            </w:r>
          </w:p>
        </w:tc>
        <w:tc>
          <w:tcPr>
            <w:tcW w:w="1523" w:type="dxa"/>
            <w:shd w:val="clear" w:color="000000" w:fill="B4C6E7"/>
            <w:vAlign w:val="center"/>
            <w:hideMark/>
          </w:tcPr>
          <w:p w14:paraId="59C7AE0B" w14:textId="77777777" w:rsidR="00AE71C6" w:rsidRPr="00A83BDD" w:rsidRDefault="00AE71C6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Observaciones</w:t>
            </w:r>
          </w:p>
        </w:tc>
      </w:tr>
      <w:tr w:rsidR="002E7171" w:rsidRPr="00FB18E3" w14:paraId="126CA4D6" w14:textId="77777777" w:rsidTr="008C63C2">
        <w:trPr>
          <w:gridAfter w:val="1"/>
          <w:wAfter w:w="55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D24EE" w14:textId="1F2D8525" w:rsidR="002E7171" w:rsidRPr="0048635D" w:rsidRDefault="002E7171" w:rsidP="002E7171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hAnsi="Candara" w:cs="Calibri"/>
                <w:sz w:val="22"/>
                <w:szCs w:val="22"/>
              </w:rPr>
              <w:t xml:space="preserve">Ana Villalobos </w:t>
            </w:r>
            <w:proofErr w:type="spellStart"/>
            <w:r>
              <w:rPr>
                <w:rFonts w:ascii="Candara" w:hAnsi="Candara" w:cs="Calibri"/>
                <w:sz w:val="22"/>
                <w:szCs w:val="22"/>
              </w:rPr>
              <w:t>Villalobos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EA856" w14:textId="3059A8DF" w:rsidR="002E7171" w:rsidRPr="0048635D" w:rsidRDefault="002E7171" w:rsidP="002E7171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t>Dirección de Protección Radiológica y Salud Ambiental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CB7F7" w14:textId="7AB030F9" w:rsidR="002E7171" w:rsidRPr="0048635D" w:rsidRDefault="002E7171" w:rsidP="002E7171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hAnsi="Candara" w:cs="Calibri"/>
                <w:sz w:val="22"/>
                <w:szCs w:val="22"/>
              </w:rPr>
              <w:t>4-may-20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A7EEE" w14:textId="5453C8FA" w:rsidR="002E7171" w:rsidRPr="0048635D" w:rsidRDefault="002E7171" w:rsidP="002E7171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hAnsi="Candara" w:cs="Calibri"/>
                <w:sz w:val="22"/>
                <w:szCs w:val="22"/>
              </w:rPr>
              <w:t>8-may-20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6893" w14:textId="2D51F6DD" w:rsidR="002E7171" w:rsidRPr="0048635D" w:rsidRDefault="002E7171" w:rsidP="002E7171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hAnsi="Candara" w:cs="Calibri"/>
                <w:sz w:val="22"/>
                <w:szCs w:val="22"/>
              </w:rPr>
              <w:t>Austria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C8979" w14:textId="3C78402C" w:rsidR="002E7171" w:rsidRPr="0048635D" w:rsidRDefault="002E7171" w:rsidP="002E7171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t>Novena reunión del grupo de trabajo sobre seguridad física de los materiales radiactivos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2B807" w14:textId="23EEDFC0" w:rsidR="002E7171" w:rsidRPr="0048635D" w:rsidRDefault="002E7171" w:rsidP="002E7171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t> </w:t>
            </w:r>
            <w:r w:rsidR="00723B10">
              <w:rPr>
                <w:rFonts w:ascii="Candara" w:hAnsi="Candara" w:cs="Calibri"/>
                <w:sz w:val="22"/>
                <w:szCs w:val="22"/>
                <w:lang w:val="es-CR"/>
              </w:rPr>
              <w:t xml:space="preserve"> --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AD2E9" w14:textId="532E9A09" w:rsidR="002E7171" w:rsidRPr="0048635D" w:rsidRDefault="002E7171" w:rsidP="002E7171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t>Organismo Internacional de Energía Atómica (OIEA)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A23EA" w14:textId="3DD81ED1" w:rsidR="002E7171" w:rsidRPr="0048635D" w:rsidRDefault="002E7171" w:rsidP="00723B10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t xml:space="preserve">No se otorgan viáticos por parte del Ministerio de Salud. </w:t>
            </w:r>
            <w:bookmarkStart w:id="1" w:name="_GoBack"/>
            <w:bookmarkEnd w:id="1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097CF" w14:textId="658FBD25" w:rsidR="002E7171" w:rsidRPr="0048635D" w:rsidRDefault="008C63C2" w:rsidP="002E7171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Los organizadores informan el 13 de marzo vía correo electrónico que la actividad será pospuesta hasta nuevo aviso. </w:t>
            </w:r>
          </w:p>
        </w:tc>
      </w:tr>
      <w:tr w:rsidR="002E7171" w:rsidRPr="00FB18E3" w14:paraId="4E1DFB9B" w14:textId="77777777" w:rsidTr="000E7C32">
        <w:trPr>
          <w:gridAfter w:val="1"/>
          <w:wAfter w:w="55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C67E7" w14:textId="396D841E" w:rsidR="002E7171" w:rsidRPr="0048635D" w:rsidRDefault="002E7171" w:rsidP="002E7171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hAnsi="Candara" w:cs="Calibri"/>
                <w:sz w:val="22"/>
                <w:szCs w:val="22"/>
              </w:rPr>
              <w:t>Edgar Morales González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AF1AB" w14:textId="39723390" w:rsidR="002E7171" w:rsidRPr="0048635D" w:rsidRDefault="002E7171" w:rsidP="002E7171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t xml:space="preserve">Departamento de Tecnologías de Información y Comunicación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60490" w14:textId="6D30EBC8" w:rsidR="002E7171" w:rsidRPr="0048635D" w:rsidRDefault="002E7171" w:rsidP="002E7171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hAnsi="Candara" w:cs="Calibri"/>
                <w:sz w:val="22"/>
                <w:szCs w:val="22"/>
              </w:rPr>
              <w:t>18-may-20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9E12D" w14:textId="08D25B02" w:rsidR="002E7171" w:rsidRPr="0048635D" w:rsidRDefault="002E7171" w:rsidP="002E7171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hAnsi="Candara" w:cs="Calibri"/>
                <w:sz w:val="22"/>
                <w:szCs w:val="22"/>
              </w:rPr>
              <w:t>22-may-20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06586" w14:textId="08FA1F3E" w:rsidR="002E7171" w:rsidRPr="0048635D" w:rsidRDefault="002E7171" w:rsidP="002E7171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hAnsi="Candara" w:cs="Calibri"/>
                <w:sz w:val="22"/>
                <w:szCs w:val="22"/>
              </w:rPr>
              <w:t>El Salvador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387EA" w14:textId="7E8D33E2" w:rsidR="002E7171" w:rsidRPr="0048635D" w:rsidRDefault="002E7171" w:rsidP="002E7171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t>Reunión presencial de la COTEVISI</w:t>
            </w: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br/>
              <w:t>Foro Salud Global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20BBA" w14:textId="1FDBD274" w:rsidR="002E7171" w:rsidRPr="0048635D" w:rsidRDefault="00723B10" w:rsidP="002E7171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FB18E3">
              <w:rPr>
                <w:rFonts w:ascii="Candara" w:hAnsi="Candara" w:cs="Calibri"/>
                <w:sz w:val="22"/>
                <w:szCs w:val="22"/>
                <w:lang w:val="es-CR" w:eastAsia="es-CR"/>
              </w:rPr>
              <w:t xml:space="preserve"> </w:t>
            </w:r>
            <w:r>
              <w:rPr>
                <w:rFonts w:ascii="Candara" w:hAnsi="Candara" w:cs="Calibri"/>
                <w:sz w:val="22"/>
                <w:szCs w:val="22"/>
                <w:lang w:eastAsia="es-CR"/>
              </w:rPr>
              <w:t>--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8B1BE" w14:textId="18973316" w:rsidR="002E7171" w:rsidRPr="0048635D" w:rsidRDefault="002E7171" w:rsidP="002E7171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t>Secretaría Ejecutiva del Consejo de Ministros de Salud de Centroamérica (SE-COMISCA) con fondos del Acuerdo Cooperativo de Salud Global COMISCA-CDC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9153" w14:textId="7B8F8CFC" w:rsidR="002E7171" w:rsidRPr="0048635D" w:rsidRDefault="002E7171" w:rsidP="002E7171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t xml:space="preserve">No se otorgan viáticos por parte del Ministerio de Salud.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F0C0B" w14:textId="7541B5A7" w:rsidR="002E7171" w:rsidRPr="0048635D" w:rsidRDefault="002E7171" w:rsidP="002E7171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t>Queda sin efecto por medio del oficio MS-DM-2304-2020 y MS-DM-2305-2020, ambos del 3 de abril de 2020.</w:t>
            </w:r>
          </w:p>
        </w:tc>
      </w:tr>
      <w:tr w:rsidR="002E7171" w:rsidRPr="00FB18E3" w14:paraId="6C5D3EAE" w14:textId="77777777" w:rsidTr="000E7C32">
        <w:trPr>
          <w:gridAfter w:val="1"/>
          <w:wAfter w:w="55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A3BA7" w14:textId="74E2BD74" w:rsidR="002E7171" w:rsidRPr="0048635D" w:rsidRDefault="002E7171" w:rsidP="002E7171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hAnsi="Candara" w:cs="Calibri"/>
                <w:sz w:val="22"/>
                <w:szCs w:val="22"/>
              </w:rPr>
              <w:lastRenderedPageBreak/>
              <w:t>Rodrigo Marín Rodríguez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F676A" w14:textId="398AF9A9" w:rsidR="002E7171" w:rsidRPr="0048635D" w:rsidRDefault="002E7171" w:rsidP="002E7171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t>Dirección de Vigilancia de la Salud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EF6CB" w14:textId="23989F3D" w:rsidR="002E7171" w:rsidRPr="0048635D" w:rsidRDefault="002E7171" w:rsidP="002E7171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hAnsi="Candara" w:cs="Calibri"/>
                <w:sz w:val="22"/>
                <w:szCs w:val="22"/>
              </w:rPr>
              <w:t>18-may-20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EA6CE" w14:textId="3121AEA5" w:rsidR="002E7171" w:rsidRPr="0048635D" w:rsidRDefault="002E7171" w:rsidP="002E7171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hAnsi="Candara" w:cs="Calibri"/>
                <w:sz w:val="22"/>
                <w:szCs w:val="22"/>
              </w:rPr>
              <w:t>22-may-20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21D9B" w14:textId="7435AE5B" w:rsidR="002E7171" w:rsidRPr="0048635D" w:rsidRDefault="002E7171" w:rsidP="002E7171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hAnsi="Candara" w:cs="Calibri"/>
                <w:sz w:val="22"/>
                <w:szCs w:val="22"/>
              </w:rPr>
              <w:t>El Salvador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684F1" w14:textId="4A6EBEA9" w:rsidR="002E7171" w:rsidRPr="0048635D" w:rsidRDefault="002E7171" w:rsidP="002E7171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t>Reunión presencial de la COTEVISI</w:t>
            </w: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br/>
              <w:t>Foro Salud Global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71641" w14:textId="0116AB91" w:rsidR="002E7171" w:rsidRPr="0048635D" w:rsidRDefault="00723B10" w:rsidP="002E7171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--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D631A" w14:textId="199BC24C" w:rsidR="002E7171" w:rsidRPr="0048635D" w:rsidRDefault="002E7171" w:rsidP="002E7171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t>Secretaría Ejecutiva del Consejo de Ministros de Salud de Centroamérica (SE-COMISCA) con fondos del Acuerdo Cooperativo de Salud Global COMISCA-CDC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ABB7" w14:textId="077999EE" w:rsidR="002E7171" w:rsidRPr="0048635D" w:rsidRDefault="002E7171" w:rsidP="002E7171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t xml:space="preserve">No se otorgan viáticos por parte del Ministerio de Salud.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B926D" w14:textId="7643843E" w:rsidR="002E7171" w:rsidRPr="0048635D" w:rsidRDefault="002E7171" w:rsidP="002E7171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2E7171">
              <w:rPr>
                <w:rFonts w:ascii="Candara" w:hAnsi="Candara" w:cs="Calibri"/>
                <w:sz w:val="22"/>
                <w:szCs w:val="22"/>
                <w:lang w:val="es-CR"/>
              </w:rPr>
              <w:t>Queda sin efecto por medio del oficio MS-DM-2304-2020 y MS-DM-2305-2020, ambos del 3 de abril de 2020.</w:t>
            </w:r>
          </w:p>
        </w:tc>
      </w:tr>
      <w:tr w:rsidR="00723B10" w:rsidRPr="0048635D" w14:paraId="3AF5F241" w14:textId="77777777" w:rsidTr="00227C38">
        <w:trPr>
          <w:gridAfter w:val="1"/>
          <w:wAfter w:w="55" w:type="dxa"/>
          <w:trHeight w:val="50"/>
          <w:jc w:val="center"/>
        </w:trPr>
        <w:tc>
          <w:tcPr>
            <w:tcW w:w="15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42FB3A3C" w14:textId="40D09C3A" w:rsidR="00723B10" w:rsidRPr="00723B10" w:rsidRDefault="00723B10" w:rsidP="00723B10">
            <w:pPr>
              <w:jc w:val="center"/>
              <w:rPr>
                <w:rFonts w:ascii="Candara" w:hAnsi="Candara" w:cs="Calibri"/>
                <w:b/>
                <w:bCs/>
                <w:color w:val="FFFFFF" w:themeColor="background1"/>
                <w:lang w:val="es-CR"/>
              </w:rPr>
            </w:pPr>
            <w:r w:rsidRPr="00723B10">
              <w:rPr>
                <w:rFonts w:ascii="Candara" w:hAnsi="Candara" w:cs="Calibri"/>
                <w:b/>
                <w:bCs/>
                <w:color w:val="FFFFFF" w:themeColor="background1"/>
                <w:lang w:val="es-CR"/>
              </w:rPr>
              <w:t>ÚLTIMA LÍNEA</w:t>
            </w:r>
          </w:p>
        </w:tc>
      </w:tr>
    </w:tbl>
    <w:p w14:paraId="503A864E" w14:textId="77777777" w:rsidR="00AE71C6" w:rsidRPr="0048635D" w:rsidRDefault="00AE71C6" w:rsidP="00AE71C6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  <w:lang w:val="es-CR"/>
        </w:rPr>
      </w:pPr>
    </w:p>
    <w:bookmarkEnd w:id="0"/>
    <w:p w14:paraId="703F4A28" w14:textId="77777777" w:rsidR="00AE71C6" w:rsidRPr="0048635D" w:rsidRDefault="00AE71C6" w:rsidP="00AE71C6">
      <w:pPr>
        <w:rPr>
          <w:lang w:val="es-CR"/>
        </w:rPr>
      </w:pPr>
    </w:p>
    <w:p w14:paraId="470CC8FB" w14:textId="77777777" w:rsidR="00AE71C6" w:rsidRPr="0048635D" w:rsidRDefault="00AE71C6" w:rsidP="00AE71C6">
      <w:pPr>
        <w:rPr>
          <w:lang w:val="es-CR"/>
        </w:rPr>
      </w:pPr>
    </w:p>
    <w:p w14:paraId="5087271D" w14:textId="77777777" w:rsidR="00AE71C6" w:rsidRPr="002E7171" w:rsidRDefault="00AE71C6" w:rsidP="00AE71C6">
      <w:pPr>
        <w:rPr>
          <w:lang w:val="es-CR"/>
        </w:rPr>
      </w:pPr>
    </w:p>
    <w:p w14:paraId="6BF46CE2" w14:textId="77777777" w:rsidR="00061153" w:rsidRPr="002E7171" w:rsidRDefault="00061153">
      <w:pPr>
        <w:rPr>
          <w:lang w:val="es-CR"/>
        </w:rPr>
      </w:pPr>
    </w:p>
    <w:sectPr w:rsidR="00061153" w:rsidRPr="002E7171" w:rsidSect="001363A7">
      <w:headerReference w:type="default" r:id="rId9"/>
      <w:footerReference w:type="default" r:id="rId10"/>
      <w:headerReference w:type="first" r:id="rId11"/>
      <w:footerReference w:type="first" r:id="rId12"/>
      <w:pgSz w:w="15840" w:h="12240" w:orient="landscape" w:code="1"/>
      <w:pgMar w:top="2126" w:right="1418" w:bottom="1440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6E57B" w14:textId="77777777" w:rsidR="00000000" w:rsidRDefault="002451E8">
      <w:r>
        <w:separator/>
      </w:r>
    </w:p>
  </w:endnote>
  <w:endnote w:type="continuationSeparator" w:id="0">
    <w:p w14:paraId="2051E1E4" w14:textId="77777777" w:rsidR="00000000" w:rsidRDefault="0024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82438"/>
      <w:docPartObj>
        <w:docPartGallery w:val="Page Numbers (Bottom of Page)"/>
        <w:docPartUnique/>
      </w:docPartObj>
    </w:sdtPr>
    <w:sdtEndPr/>
    <w:sdtContent>
      <w:sdt>
        <w:sdtPr>
          <w:id w:val="1490132007"/>
          <w:docPartObj>
            <w:docPartGallery w:val="Page Numbers (Top of Page)"/>
            <w:docPartUnique/>
          </w:docPartObj>
        </w:sdtPr>
        <w:sdtEndPr/>
        <w:sdtContent>
          <w:p w14:paraId="729EC1BB" w14:textId="77777777" w:rsidR="002C476D" w:rsidRDefault="005255DE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de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4F7B1F3D" w14:textId="77777777" w:rsidR="00526101" w:rsidRDefault="002451E8" w:rsidP="005261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FA449" w14:textId="77777777" w:rsidR="00526101" w:rsidRPr="00394F9B" w:rsidRDefault="002451E8" w:rsidP="00526101">
    <w:pPr>
      <w:pStyle w:val="Piedepgina"/>
      <w:jc w:val="center"/>
      <w:rPr>
        <w:rFonts w:ascii="Arial" w:hAnsi="Arial" w:cs="Arial"/>
        <w:i/>
        <w:sz w:val="20"/>
        <w:szCs w:val="20"/>
        <w:lang w:val="es-C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88611" w14:textId="77777777" w:rsidR="00000000" w:rsidRDefault="002451E8">
      <w:r>
        <w:separator/>
      </w:r>
    </w:p>
  </w:footnote>
  <w:footnote w:type="continuationSeparator" w:id="0">
    <w:p w14:paraId="1C628AD3" w14:textId="77777777" w:rsidR="00000000" w:rsidRDefault="00245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3B68E" w14:textId="77777777" w:rsidR="00526101" w:rsidRPr="00897BC6" w:rsidRDefault="005255DE" w:rsidP="00526101">
    <w:pPr>
      <w:pStyle w:val="Encabezado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4A5C60" wp14:editId="0AC6AEA3">
              <wp:simplePos x="0" y="0"/>
              <wp:positionH relativeFrom="column">
                <wp:posOffset>-25579</wp:posOffset>
              </wp:positionH>
              <wp:positionV relativeFrom="paragraph">
                <wp:posOffset>895149</wp:posOffset>
              </wp:positionV>
              <wp:extent cx="7858725" cy="0"/>
              <wp:effectExtent l="0" t="0" r="0" b="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58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DF3A6F" id="Conector rec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70.5pt" to="616.8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03265BF1" wp14:editId="71A1CCEB">
          <wp:simplePos x="0" y="0"/>
          <wp:positionH relativeFrom="margin">
            <wp:posOffset>0</wp:posOffset>
          </wp:positionH>
          <wp:positionV relativeFrom="topMargin">
            <wp:posOffset>440601</wp:posOffset>
          </wp:positionV>
          <wp:extent cx="2238375" cy="795020"/>
          <wp:effectExtent l="0" t="0" r="9525" b="5080"/>
          <wp:wrapSquare wrapText="bothSides"/>
          <wp:docPr id="77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3F3F31" wp14:editId="00683A42">
              <wp:simplePos x="0" y="0"/>
              <wp:positionH relativeFrom="margin">
                <wp:align>right</wp:align>
              </wp:positionH>
              <wp:positionV relativeFrom="paragraph">
                <wp:posOffset>38100</wp:posOffset>
              </wp:positionV>
              <wp:extent cx="5105400" cy="857250"/>
              <wp:effectExtent l="0" t="0" r="0" b="0"/>
              <wp:wrapTight wrapText="bothSides">
                <wp:wrapPolygon edited="0">
                  <wp:start x="161" y="1440"/>
                  <wp:lineTo x="161" y="20160"/>
                  <wp:lineTo x="21358" y="20160"/>
                  <wp:lineTo x="21358" y="1440"/>
                  <wp:lineTo x="161" y="1440"/>
                </wp:wrapPolygon>
              </wp:wrapTight>
              <wp:docPr id="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E1EE1" w14:textId="77777777" w:rsidR="002C476D" w:rsidRPr="00CF6BBB" w:rsidRDefault="005255DE" w:rsidP="00091730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03E340BC" w14:textId="77777777" w:rsidR="002C476D" w:rsidRPr="00CF6BBB" w:rsidRDefault="005255DE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Unidad de </w:t>
                          </w:r>
                          <w:r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Relaciones</w:t>
                          </w: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Internacionales</w:t>
                          </w:r>
                        </w:p>
                        <w:p w14:paraId="4037191B" w14:textId="77777777" w:rsidR="00837786" w:rsidRPr="00CF6BBB" w:rsidRDefault="005255DE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1CCAEC1D" w14:textId="77777777" w:rsidR="002C476D" w:rsidRPr="00CF6BBB" w:rsidRDefault="002451E8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hyperlink r:id="rId2" w:history="1">
                            <w:r w:rsidR="005255DE" w:rsidRPr="00CF6BBB">
                              <w:rPr>
                                <w:rStyle w:val="Hipervnculo"/>
                                <w:rFonts w:ascii="Arial" w:hAnsi="Arial"/>
                                <w:sz w:val="20"/>
                                <w:szCs w:val="22"/>
                                <w:lang w:val="es-MX"/>
                              </w:rPr>
                              <w:t>internacionales@misalud.go.cr</w:t>
                            </w:r>
                          </w:hyperlink>
                          <w:r w:rsidR="005255DE"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</w:t>
                          </w:r>
                        </w:p>
                        <w:p w14:paraId="2FD0DD11" w14:textId="77777777" w:rsidR="002C476D" w:rsidRPr="00CF6BBB" w:rsidRDefault="005255DE" w:rsidP="002C476D">
                          <w:pPr>
                            <w:rPr>
                              <w:rFonts w:ascii="Arial" w:hAnsi="Arial"/>
                              <w:sz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noProof/>
                              <w:sz w:val="22"/>
                              <w:lang w:val="es-CR" w:eastAsia="es-CR"/>
                            </w:rPr>
                            <w:drawing>
                              <wp:inline distT="0" distB="0" distL="0" distR="0" wp14:anchorId="64893975" wp14:editId="7F6E3AB5">
                                <wp:extent cx="5076825" cy="9525"/>
                                <wp:effectExtent l="0" t="0" r="0" b="0"/>
                                <wp:docPr id="7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F3F31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350.8pt;margin-top:3pt;width:402pt;height:6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" filled="f" stroked="f">
              <v:textbox inset=",7.2pt,,7.2pt">
                <w:txbxContent>
                  <w:p w14:paraId="05AE1EE1" w14:textId="77777777" w:rsidR="002C476D" w:rsidRPr="00CF6BBB" w:rsidRDefault="005255DE" w:rsidP="00091730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MINISTERIO DE SALUD</w:t>
                    </w:r>
                  </w:p>
                  <w:p w14:paraId="03E340BC" w14:textId="77777777" w:rsidR="002C476D" w:rsidRPr="00CF6BBB" w:rsidRDefault="005255DE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Unidad de </w:t>
                    </w:r>
                    <w:r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Relaciones</w:t>
                    </w: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Internacionales</w:t>
                    </w:r>
                  </w:p>
                  <w:p w14:paraId="4037191B" w14:textId="77777777" w:rsidR="00837786" w:rsidRPr="00CF6BBB" w:rsidRDefault="005255DE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1CCAEC1D" w14:textId="77777777" w:rsidR="002C476D" w:rsidRPr="00CF6BBB" w:rsidRDefault="002451E8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hyperlink r:id="rId4" w:history="1">
                      <w:r w:rsidR="005255DE" w:rsidRPr="00CF6BBB">
                        <w:rPr>
                          <w:rStyle w:val="Hipervnculo"/>
                          <w:rFonts w:ascii="Arial" w:hAnsi="Arial"/>
                          <w:sz w:val="20"/>
                          <w:szCs w:val="22"/>
                          <w:lang w:val="es-MX"/>
                        </w:rPr>
                        <w:t>internacionales@misalud.go.cr</w:t>
                      </w:r>
                    </w:hyperlink>
                    <w:r w:rsidR="005255DE"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</w:t>
                    </w:r>
                  </w:p>
                  <w:p w14:paraId="2FD0DD11" w14:textId="77777777" w:rsidR="002C476D" w:rsidRPr="00CF6BBB" w:rsidRDefault="005255DE" w:rsidP="002C476D">
                    <w:pPr>
                      <w:rPr>
                        <w:rFonts w:ascii="Arial" w:hAnsi="Arial"/>
                        <w:sz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noProof/>
                        <w:sz w:val="22"/>
                        <w:lang w:val="es-CR" w:eastAsia="es-CR"/>
                      </w:rPr>
                      <w:drawing>
                        <wp:inline distT="0" distB="0" distL="0" distR="0" wp14:anchorId="64893975" wp14:editId="7F6E3AB5">
                          <wp:extent cx="5076825" cy="9525"/>
                          <wp:effectExtent l="0" t="0" r="0" b="0"/>
                          <wp:docPr id="7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657EA" w14:textId="77777777" w:rsidR="00526101" w:rsidRPr="00B53E60" w:rsidRDefault="005255DE" w:rsidP="0052610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FA854" wp14:editId="57397AC1">
              <wp:simplePos x="0" y="0"/>
              <wp:positionH relativeFrom="column">
                <wp:posOffset>685800</wp:posOffset>
              </wp:positionH>
              <wp:positionV relativeFrom="paragraph">
                <wp:posOffset>0</wp:posOffset>
              </wp:positionV>
              <wp:extent cx="5257800" cy="100012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30981" w14:textId="77777777" w:rsidR="007E7C49" w:rsidRPr="004B11CD" w:rsidRDefault="005255DE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7EC084C8" w14:textId="77777777" w:rsidR="007E7C49" w:rsidRPr="004B11CD" w:rsidRDefault="005255DE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Unidad de Relaciones Internacionales</w:t>
                          </w:r>
                        </w:p>
                        <w:p w14:paraId="3AB2F494" w14:textId="77777777" w:rsidR="007E7C49" w:rsidRPr="004B11CD" w:rsidRDefault="005255DE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7E5D986B" w14:textId="77777777" w:rsidR="00526101" w:rsidRPr="004B11CD" w:rsidRDefault="005255DE" w:rsidP="007E7C49">
                          <w:pPr>
                            <w:rPr>
                              <w:rFonts w:ascii="Arial" w:hAnsi="Arial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lang w:val="es-CR" w:eastAsia="es-CR"/>
                            </w:rPr>
                            <w:drawing>
                              <wp:inline distT="0" distB="0" distL="0" distR="0" wp14:anchorId="42CF1F99" wp14:editId="1EFC1583">
                                <wp:extent cx="5076825" cy="9525"/>
                                <wp:effectExtent l="0" t="0" r="0" b="0"/>
                                <wp:docPr id="80" name="Imagen 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FA854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4pt;margin-top:0;width:41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" filled="f" stroked="f">
              <v:textbox inset=",7.2pt,,7.2pt">
                <w:txbxContent>
                  <w:p w14:paraId="58F30981" w14:textId="77777777" w:rsidR="007E7C49" w:rsidRPr="004B11CD" w:rsidRDefault="005255DE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MINISTERIO DE SALUD</w:t>
                    </w:r>
                  </w:p>
                  <w:p w14:paraId="7EC084C8" w14:textId="77777777" w:rsidR="007E7C49" w:rsidRPr="004B11CD" w:rsidRDefault="005255DE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 xml:space="preserve">Unidad de Relaciones </w:t>
                    </w: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Internacionales</w:t>
                    </w:r>
                  </w:p>
                  <w:p w14:paraId="3AB2F494" w14:textId="77777777" w:rsidR="007E7C49" w:rsidRPr="004B11CD" w:rsidRDefault="005255DE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7E5D986B" w14:textId="77777777" w:rsidR="00526101" w:rsidRPr="004B11CD" w:rsidRDefault="005255DE" w:rsidP="007E7C49">
                    <w:pPr>
                      <w:rPr>
                        <w:rFonts w:ascii="Arial" w:hAnsi="Arial"/>
                        <w:lang w:val="es-MX"/>
                      </w:rPr>
                    </w:pPr>
                    <w:r>
                      <w:rPr>
                        <w:rFonts w:ascii="Arial" w:hAnsi="Arial"/>
                        <w:noProof/>
                        <w:lang w:val="es-CR" w:eastAsia="es-CR"/>
                      </w:rPr>
                      <w:drawing>
                        <wp:inline distT="0" distB="0" distL="0" distR="0" wp14:anchorId="42CF1F99" wp14:editId="1EFC1583">
                          <wp:extent cx="5076825" cy="9525"/>
                          <wp:effectExtent l="0" t="0" r="0" b="0"/>
                          <wp:docPr id="80" name="Imagen 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val="es-CR" w:eastAsia="es-CR"/>
      </w:rPr>
      <w:drawing>
        <wp:anchor distT="0" distB="0" distL="114300" distR="114300" simplePos="0" relativeHeight="251660288" behindDoc="1" locked="0" layoutInCell="1" allowOverlap="1" wp14:anchorId="532716FA" wp14:editId="1DA95EFF">
          <wp:simplePos x="0" y="0"/>
          <wp:positionH relativeFrom="column">
            <wp:posOffset>-457200</wp:posOffset>
          </wp:positionH>
          <wp:positionV relativeFrom="paragraph">
            <wp:posOffset>-190500</wp:posOffset>
          </wp:positionV>
          <wp:extent cx="1143000" cy="1104900"/>
          <wp:effectExtent l="19050" t="0" r="0" b="0"/>
          <wp:wrapTight wrapText="bothSides">
            <wp:wrapPolygon edited="0">
              <wp:start x="-360" y="0"/>
              <wp:lineTo x="-360" y="21228"/>
              <wp:lineTo x="21600" y="21228"/>
              <wp:lineTo x="21600" y="0"/>
              <wp:lineTo x="-360" y="0"/>
            </wp:wrapPolygon>
          </wp:wrapTight>
          <wp:docPr id="78" name="Imagen 78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LOGO M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25C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C6"/>
    <w:rsid w:val="00061153"/>
    <w:rsid w:val="000E7C32"/>
    <w:rsid w:val="002451E8"/>
    <w:rsid w:val="002E7171"/>
    <w:rsid w:val="005255DE"/>
    <w:rsid w:val="00723B10"/>
    <w:rsid w:val="008B75F2"/>
    <w:rsid w:val="008C63C2"/>
    <w:rsid w:val="00AE71C6"/>
    <w:rsid w:val="00FB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3AF7D"/>
  <w15:chartTrackingRefBased/>
  <w15:docId w15:val="{8FE8DE8B-1C87-4276-8C86-57F68D03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1C6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1C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1C6"/>
    <w:rPr>
      <w:rFonts w:ascii="Cambria" w:eastAsia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E71C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1C6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AE71C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AE71C6"/>
    <w:rPr>
      <w:rFonts w:ascii="BookmanOldStyle" w:hAnsi="BookmanOldStyle" w:cs="BookmanOldStyle"/>
      <w:sz w:val="22"/>
      <w:szCs w:val="22"/>
      <w:lang w:val="es-ES_tradnl"/>
    </w:rPr>
  </w:style>
  <w:style w:type="character" w:styleId="Hipervnculo">
    <w:name w:val="Hyperlink"/>
    <w:basedOn w:val="Fuentedeprrafopredeter"/>
    <w:rsid w:val="00AE71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3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internacionales@misalud.go.cr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internacionales@misalud.go.c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D71369B74FA4BA2346C63877959AC" ma:contentTypeVersion="13" ma:contentTypeDescription="Create a new document." ma:contentTypeScope="" ma:versionID="493b4332c1e67e69aa13a0caad2b3c3f">
  <xsd:schema xmlns:xsd="http://www.w3.org/2001/XMLSchema" xmlns:xs="http://www.w3.org/2001/XMLSchema" xmlns:p="http://schemas.microsoft.com/office/2006/metadata/properties" xmlns:ns3="8fc05b05-4cd3-4161-9483-304f5ff216f5" xmlns:ns4="72603f49-3e6e-432a-95e9-22a2bb694c87" targetNamespace="http://schemas.microsoft.com/office/2006/metadata/properties" ma:root="true" ma:fieldsID="82a26ac367b3d1a314867ac0a699e37b" ns3:_="" ns4:_="">
    <xsd:import namespace="8fc05b05-4cd3-4161-9483-304f5ff216f5"/>
    <xsd:import namespace="72603f49-3e6e-432a-95e9-22a2bb694c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05b05-4cd3-4161-9483-304f5ff21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3f49-3e6e-432a-95e9-22a2bb69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27D642-D5ED-436F-BF45-F7271493D5FC}">
  <ds:schemaRefs>
    <ds:schemaRef ds:uri="8fc05b05-4cd3-4161-9483-304f5ff216f5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2603f49-3e6e-432a-95e9-22a2bb694c87"/>
  </ds:schemaRefs>
</ds:datastoreItem>
</file>

<file path=customXml/itemProps2.xml><?xml version="1.0" encoding="utf-8"?>
<ds:datastoreItem xmlns:ds="http://schemas.openxmlformats.org/officeDocument/2006/customXml" ds:itemID="{FC61982C-84E4-4FFD-BFD8-AE57A1CDA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DAE45-6AE0-4B3D-817E-73E735830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05b05-4cd3-4161-9483-304f5ff216f5"/>
    <ds:schemaRef ds:uri="72603f49-3e6e-432a-95e9-22a2bb694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8</cp:revision>
  <cp:lastPrinted>2020-11-18T20:18:00Z</cp:lastPrinted>
  <dcterms:created xsi:type="dcterms:W3CDTF">2020-11-18T17:46:00Z</dcterms:created>
  <dcterms:modified xsi:type="dcterms:W3CDTF">2020-11-18T20:18:00Z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0x010100640D71369B74FA4BA2346C63877959AC</vt:lpwstr>
  </property>
</Properties>
</file>