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534119D" w14:textId="77777777" w:rsidR="00B91226" w:rsidRPr="00CC241B" w:rsidRDefault="00B91226" w:rsidP="00B91226">
      <w:pPr>
        <w:pStyle w:val="BasicParagraph"/>
        <w:spacing w:line="240" w:lineRule="auto"/>
        <w:jc w:val="both"/>
        <w:rPr>
          <w:rStyle w:val="Textodocumento"/>
          <w:rFonts w:ascii="Calibri Light" w:hAnsi="Calibri Light" w:cs="Calibri Light"/>
          <w:spacing w:val="-2"/>
          <w:sz w:val="23"/>
          <w:szCs w:val="23"/>
        </w:rPr>
      </w:pPr>
      <w:bookmarkStart w:id="0" w:name="_Hlk532883799"/>
    </w:p>
    <w:tbl>
      <w:tblPr>
        <w:tblW w:w="152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69"/>
        <w:gridCol w:w="1570"/>
        <w:gridCol w:w="1130"/>
        <w:gridCol w:w="1216"/>
        <w:gridCol w:w="1138"/>
        <w:gridCol w:w="1955"/>
        <w:gridCol w:w="1928"/>
        <w:gridCol w:w="1690"/>
        <w:gridCol w:w="1772"/>
        <w:gridCol w:w="1523"/>
        <w:gridCol w:w="71"/>
      </w:tblGrid>
      <w:tr w:rsidR="00B91226" w:rsidRPr="00CC241B" w14:paraId="63EE1237" w14:textId="77777777" w:rsidTr="00B4691A">
        <w:trPr>
          <w:trHeight w:val="420"/>
          <w:tblHeader/>
          <w:jc w:val="center"/>
        </w:trPr>
        <w:tc>
          <w:tcPr>
            <w:tcW w:w="15262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949392" w14:textId="77777777" w:rsidR="00B91226" w:rsidRPr="00CC241B" w:rsidRDefault="00B91226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ES_tradnl" w:eastAsia="es-CR"/>
              </w:rPr>
              <w:t>Participación de funcionarios del Ministerio de Salud en actividades fuera del país</w:t>
            </w:r>
          </w:p>
        </w:tc>
      </w:tr>
      <w:tr w:rsidR="00B91226" w:rsidRPr="00CC241B" w14:paraId="3F32D063" w14:textId="77777777" w:rsidTr="00B4691A">
        <w:trPr>
          <w:trHeight w:val="420"/>
          <w:tblHeader/>
          <w:jc w:val="center"/>
        </w:trPr>
        <w:tc>
          <w:tcPr>
            <w:tcW w:w="15262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3DC171" w14:textId="77777777" w:rsidR="00B91226" w:rsidRPr="00CC241B" w:rsidRDefault="00B91226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ES_tradnl" w:eastAsia="es-CR"/>
              </w:rPr>
              <w:t>Febrero 2020</w:t>
            </w:r>
          </w:p>
        </w:tc>
      </w:tr>
      <w:tr w:rsidR="00B91226" w:rsidRPr="00CC241B" w14:paraId="4EA9CF3F" w14:textId="77777777" w:rsidTr="00B4691A">
        <w:trPr>
          <w:gridAfter w:val="1"/>
          <w:wAfter w:w="71" w:type="dxa"/>
          <w:trHeight w:val="870"/>
          <w:tblHeader/>
          <w:jc w:val="center"/>
        </w:trPr>
        <w:tc>
          <w:tcPr>
            <w:tcW w:w="1269" w:type="dxa"/>
            <w:shd w:val="clear" w:color="000000" w:fill="B4C6E7"/>
            <w:vAlign w:val="center"/>
            <w:hideMark/>
          </w:tcPr>
          <w:p w14:paraId="1B71329E" w14:textId="77777777" w:rsidR="00B91226" w:rsidRPr="00CC241B" w:rsidRDefault="00B91226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ES_tradnl" w:eastAsia="es-CR"/>
              </w:rPr>
              <w:t>Nombre del funcionario</w:t>
            </w:r>
          </w:p>
        </w:tc>
        <w:tc>
          <w:tcPr>
            <w:tcW w:w="1570" w:type="dxa"/>
            <w:shd w:val="clear" w:color="000000" w:fill="B4C6E7"/>
            <w:vAlign w:val="center"/>
            <w:hideMark/>
          </w:tcPr>
          <w:p w14:paraId="60AFAA44" w14:textId="77777777" w:rsidR="00B91226" w:rsidRPr="00CC241B" w:rsidRDefault="00B91226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ES_tradnl" w:eastAsia="es-CR"/>
              </w:rPr>
              <w:t>Dirección a la que pertenece</w:t>
            </w:r>
          </w:p>
        </w:tc>
        <w:tc>
          <w:tcPr>
            <w:tcW w:w="1130" w:type="dxa"/>
            <w:shd w:val="clear" w:color="000000" w:fill="B4C6E7"/>
            <w:vAlign w:val="center"/>
            <w:hideMark/>
          </w:tcPr>
          <w:p w14:paraId="4E23EEDC" w14:textId="77777777" w:rsidR="00B91226" w:rsidRPr="00CC241B" w:rsidRDefault="00B91226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ES_tradnl" w:eastAsia="es-CR"/>
              </w:rPr>
              <w:t>Fecha de inicio</w:t>
            </w:r>
          </w:p>
        </w:tc>
        <w:tc>
          <w:tcPr>
            <w:tcW w:w="1216" w:type="dxa"/>
            <w:shd w:val="clear" w:color="000000" w:fill="B4C6E7"/>
            <w:vAlign w:val="center"/>
            <w:hideMark/>
          </w:tcPr>
          <w:p w14:paraId="538F46F0" w14:textId="77777777" w:rsidR="00B91226" w:rsidRPr="00CC241B" w:rsidRDefault="00B91226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ES_tradnl" w:eastAsia="es-CR"/>
              </w:rPr>
              <w:t>Fecha de finalización</w:t>
            </w:r>
          </w:p>
        </w:tc>
        <w:tc>
          <w:tcPr>
            <w:tcW w:w="1138" w:type="dxa"/>
            <w:shd w:val="clear" w:color="000000" w:fill="B4C6E7"/>
            <w:vAlign w:val="center"/>
            <w:hideMark/>
          </w:tcPr>
          <w:p w14:paraId="3AA136EF" w14:textId="77777777" w:rsidR="00B91226" w:rsidRPr="00CC241B" w:rsidRDefault="00B91226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ES_tradnl" w:eastAsia="es-CR"/>
              </w:rPr>
              <w:t>Lugar</w:t>
            </w:r>
          </w:p>
        </w:tc>
        <w:tc>
          <w:tcPr>
            <w:tcW w:w="1955" w:type="dxa"/>
            <w:shd w:val="clear" w:color="000000" w:fill="B4C6E7"/>
            <w:vAlign w:val="center"/>
            <w:hideMark/>
          </w:tcPr>
          <w:p w14:paraId="55C54F2E" w14:textId="77777777" w:rsidR="00B91226" w:rsidRPr="00CC241B" w:rsidRDefault="00B91226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ES_tradnl" w:eastAsia="es-CR"/>
              </w:rPr>
              <w:t>Actividad</w:t>
            </w:r>
          </w:p>
        </w:tc>
        <w:tc>
          <w:tcPr>
            <w:tcW w:w="1928" w:type="dxa"/>
            <w:shd w:val="clear" w:color="000000" w:fill="B4C6E7"/>
            <w:vAlign w:val="center"/>
            <w:hideMark/>
          </w:tcPr>
          <w:p w14:paraId="0D7B882F" w14:textId="77777777" w:rsidR="00B91226" w:rsidRPr="00CC241B" w:rsidRDefault="00B91226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ES_tradnl" w:eastAsia="es-CR"/>
              </w:rPr>
              <w:t>Compromisos</w:t>
            </w:r>
          </w:p>
        </w:tc>
        <w:tc>
          <w:tcPr>
            <w:tcW w:w="1690" w:type="dxa"/>
            <w:shd w:val="clear" w:color="000000" w:fill="B4C6E7"/>
            <w:vAlign w:val="center"/>
            <w:hideMark/>
          </w:tcPr>
          <w:p w14:paraId="572418D6" w14:textId="77777777" w:rsidR="00B91226" w:rsidRPr="00CC241B" w:rsidRDefault="00B91226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ES_tradnl" w:eastAsia="es-CR"/>
              </w:rPr>
              <w:t xml:space="preserve">Financiado por </w:t>
            </w:r>
          </w:p>
        </w:tc>
        <w:tc>
          <w:tcPr>
            <w:tcW w:w="1772" w:type="dxa"/>
            <w:shd w:val="clear" w:color="000000" w:fill="B4C6E7"/>
            <w:vAlign w:val="center"/>
            <w:hideMark/>
          </w:tcPr>
          <w:p w14:paraId="1ED9B890" w14:textId="77777777" w:rsidR="00B91226" w:rsidRPr="00CC241B" w:rsidRDefault="00B91226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ES_tradnl" w:eastAsia="es-CR"/>
              </w:rPr>
              <w:t xml:space="preserve">Viáticos </w:t>
            </w:r>
          </w:p>
        </w:tc>
        <w:tc>
          <w:tcPr>
            <w:tcW w:w="1523" w:type="dxa"/>
            <w:shd w:val="clear" w:color="000000" w:fill="B4C6E7"/>
            <w:vAlign w:val="center"/>
            <w:hideMark/>
          </w:tcPr>
          <w:p w14:paraId="218A3897" w14:textId="77777777" w:rsidR="00B91226" w:rsidRPr="00CC241B" w:rsidRDefault="00B91226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ES_tradnl" w:eastAsia="es-CR"/>
              </w:rPr>
              <w:t>Observaciones</w:t>
            </w:r>
          </w:p>
        </w:tc>
      </w:tr>
      <w:tr w:rsidR="001709E0" w:rsidRPr="00CC241B" w14:paraId="15F978F0" w14:textId="77777777" w:rsidTr="00B4691A">
        <w:trPr>
          <w:gridAfter w:val="1"/>
          <w:wAfter w:w="71" w:type="dxa"/>
          <w:trHeight w:val="50"/>
          <w:jc w:val="center"/>
        </w:trPr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808E48" w14:textId="4BEE95EF" w:rsidR="001709E0" w:rsidRPr="00CC241B" w:rsidRDefault="001709E0" w:rsidP="001709E0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>Ricardo Morales Vargas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DF5DA9" w14:textId="1AFAD9E7" w:rsidR="001709E0" w:rsidRPr="00CC241B" w:rsidRDefault="001709E0" w:rsidP="001709E0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>Dirección de Protección Radiológica y Salud Ambiental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18FFBF" w14:textId="248631DC" w:rsidR="001709E0" w:rsidRPr="00CC241B" w:rsidRDefault="001709E0" w:rsidP="001709E0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>3-feb-20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183D0B" w14:textId="4B338E93" w:rsidR="001709E0" w:rsidRPr="00CC241B" w:rsidRDefault="001709E0" w:rsidP="001709E0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>7-feb-20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EAB62C" w14:textId="13F18C73" w:rsidR="001709E0" w:rsidRPr="00CC241B" w:rsidRDefault="001709E0" w:rsidP="001709E0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>Francia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5B9466" w14:textId="34A5D299" w:rsidR="001709E0" w:rsidRPr="00CC241B" w:rsidRDefault="001709E0" w:rsidP="001709E0">
            <w:pPr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>13° reunión del grupo de trabajo sobre productividad de recursos y residuos</w:t>
            </w: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br/>
            </w: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br/>
              <w:t>15° reunión del grupo de trabajo sobre integración de políticas ambientales y económicas</w:t>
            </w:r>
          </w:p>
        </w:tc>
        <w:tc>
          <w:tcPr>
            <w:tcW w:w="1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58BB70" w14:textId="2856FBCA" w:rsidR="001709E0" w:rsidRPr="00CC241B" w:rsidRDefault="001709E0" w:rsidP="001709E0">
            <w:pPr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 xml:space="preserve">Colaborar, a solicitud de OCDE, en la traducción de formulario para análisis de “disponibilidad a pagar” para costos de enfermedad renal crónica e infertilidad. Replicar los temas abordados durante la actividad con las Unidades y funcionarios que comparten la responsabilidad en el tema. 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1B7BE0" w14:textId="2C06442F" w:rsidR="001709E0" w:rsidRPr="00CC241B" w:rsidRDefault="001709E0" w:rsidP="001709E0">
            <w:pPr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>Ministerio de Salud de Costa Rica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6BFF18" w14:textId="575D0904" w:rsidR="001709E0" w:rsidRPr="00CC241B" w:rsidRDefault="001709E0" w:rsidP="001709E0">
            <w:pPr>
              <w:jc w:val="right"/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 xml:space="preserve"> </w:t>
            </w:r>
            <w:r w:rsidRPr="00CC241B">
              <w:rPr>
                <w:rFonts w:ascii="Arial" w:eastAsia="Times New Roman" w:hAnsi="Arial" w:cs="Arial"/>
                <w:sz w:val="22"/>
                <w:szCs w:val="22"/>
                <w:lang w:val="es-ES_tradnl" w:eastAsia="es-CR"/>
              </w:rPr>
              <w:t>₡</w:t>
            </w: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 xml:space="preserve"> 1 212 307,48 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260778" w14:textId="4F339F47" w:rsidR="001709E0" w:rsidRPr="00CC241B" w:rsidRDefault="001709E0" w:rsidP="001709E0">
            <w:pPr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> </w:t>
            </w:r>
          </w:p>
        </w:tc>
      </w:tr>
      <w:tr w:rsidR="001709E0" w:rsidRPr="00CC241B" w14:paraId="7257E9C7" w14:textId="77777777" w:rsidTr="00564D5F">
        <w:trPr>
          <w:gridAfter w:val="1"/>
          <w:wAfter w:w="71" w:type="dxa"/>
          <w:trHeight w:val="50"/>
          <w:jc w:val="center"/>
        </w:trPr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13CC4A" w14:textId="588D019C" w:rsidR="001709E0" w:rsidRPr="00CC241B" w:rsidRDefault="001709E0" w:rsidP="001709E0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>Jennifer Lee Alvarado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90F738" w14:textId="3483A932" w:rsidR="001709E0" w:rsidRPr="00CC241B" w:rsidRDefault="001709E0" w:rsidP="001709E0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>Dirección de Regulación de Productos de Interés Sanitario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68EBFE" w14:textId="39FEAFBE" w:rsidR="001709E0" w:rsidRPr="00CC241B" w:rsidRDefault="001709E0" w:rsidP="001709E0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>3-feb-20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326881" w14:textId="7AA8D7EC" w:rsidR="001709E0" w:rsidRPr="00CC241B" w:rsidRDefault="001709E0" w:rsidP="001709E0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>6-feb-20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E0192B" w14:textId="3A707903" w:rsidR="001709E0" w:rsidRPr="00CC241B" w:rsidRDefault="001709E0" w:rsidP="001709E0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>Francia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326DA6" w14:textId="07DF40BC" w:rsidR="001709E0" w:rsidRPr="00CC241B" w:rsidRDefault="001709E0" w:rsidP="001709E0">
            <w:pPr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 xml:space="preserve">60th Joint Meeting of the Chemicals Committee and the Working Party on Chemicals, </w:t>
            </w: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lastRenderedPageBreak/>
              <w:t>Pesticides and Biotechnology</w:t>
            </w:r>
          </w:p>
        </w:tc>
        <w:tc>
          <w:tcPr>
            <w:tcW w:w="1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A549C7" w14:textId="39F58617" w:rsidR="001709E0" w:rsidRPr="00CC241B" w:rsidRDefault="00CC241B" w:rsidP="001709E0">
            <w:pPr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lastRenderedPageBreak/>
              <w:t xml:space="preserve">Presentar un adelanto del Programa de </w:t>
            </w:r>
            <w:r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>G</w:t>
            </w: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>est</w:t>
            </w:r>
            <w:r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>ió</w:t>
            </w: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>n de Q</w:t>
            </w:r>
            <w:r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>u</w:t>
            </w: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>ími</w:t>
            </w:r>
            <w:r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>c</w:t>
            </w: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>os</w:t>
            </w:r>
            <w:r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 xml:space="preserve"> Industriales. </w:t>
            </w:r>
            <w:r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lastRenderedPageBreak/>
              <w:t xml:space="preserve">Presentar un adelanto del Programa de Prevención y Atención de Accidentes Químicos. </w:t>
            </w:r>
            <w:r w:rsidR="0011201C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>consolidar el Programa de Registro de Emisiones y Transferencia de C</w:t>
            </w:r>
            <w:bookmarkStart w:id="1" w:name="_GoBack"/>
            <w:bookmarkEnd w:id="1"/>
            <w:r w:rsidR="0011201C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 xml:space="preserve">ontaminantes. 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0C3447" w14:textId="5E625EC9" w:rsidR="001709E0" w:rsidRPr="00CC241B" w:rsidRDefault="001709E0" w:rsidP="001709E0">
            <w:pPr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lastRenderedPageBreak/>
              <w:t>Ministerio de Salud de Costa Rica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3E7198" w14:textId="5095B53C" w:rsidR="001709E0" w:rsidRPr="00CC241B" w:rsidRDefault="00564D5F" w:rsidP="00564D5F">
            <w:pPr>
              <w:jc w:val="right"/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Arial" w:eastAsia="Times New Roman" w:hAnsi="Arial" w:cs="Arial"/>
                <w:sz w:val="22"/>
                <w:szCs w:val="22"/>
                <w:lang w:val="es-ES_tradnl" w:eastAsia="es-CR"/>
              </w:rPr>
              <w:t>₡</w:t>
            </w:r>
            <w:r w:rsidR="001709E0"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> </w:t>
            </w: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>1 018 498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9899FA" w14:textId="3ABF671E" w:rsidR="001709E0" w:rsidRPr="00CC241B" w:rsidRDefault="001709E0" w:rsidP="001709E0">
            <w:pPr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> </w:t>
            </w:r>
          </w:p>
        </w:tc>
      </w:tr>
      <w:tr w:rsidR="001709E0" w:rsidRPr="00CC241B" w14:paraId="5FF4E2DB" w14:textId="77777777" w:rsidTr="00B4691A">
        <w:trPr>
          <w:gridAfter w:val="1"/>
          <w:wAfter w:w="71" w:type="dxa"/>
          <w:trHeight w:val="50"/>
          <w:jc w:val="center"/>
        </w:trPr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ECFC40" w14:textId="08B02657" w:rsidR="001709E0" w:rsidRPr="00CC241B" w:rsidRDefault="001709E0" w:rsidP="001709E0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>Andrés Araya Brenes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9601CF" w14:textId="68BB7E44" w:rsidR="001709E0" w:rsidRPr="00CC241B" w:rsidRDefault="001709E0" w:rsidP="001709E0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>Dirección de Regulación de Productos de Interés Sanitario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D044E1" w14:textId="7BE7EC6A" w:rsidR="001709E0" w:rsidRPr="00CC241B" w:rsidRDefault="001709E0" w:rsidP="001709E0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>17-feb-20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EF4E0C" w14:textId="0B658610" w:rsidR="001709E0" w:rsidRPr="00CC241B" w:rsidRDefault="001709E0" w:rsidP="001709E0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>21-feb-20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91E1D3" w14:textId="50D4C87D" w:rsidR="001709E0" w:rsidRPr="00CC241B" w:rsidRDefault="001709E0" w:rsidP="001709E0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>Chile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912FB9" w14:textId="0E1C317D" w:rsidR="001709E0" w:rsidRPr="00CC241B" w:rsidRDefault="001709E0" w:rsidP="001709E0">
            <w:pPr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>Taller de entrenamiento sobre evaluación de residuos y estimación de exposición dietaria de la JMPR</w:t>
            </w:r>
          </w:p>
        </w:tc>
        <w:tc>
          <w:tcPr>
            <w:tcW w:w="1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E09E67" w14:textId="5BE3AB76" w:rsidR="001709E0" w:rsidRPr="00CC241B" w:rsidRDefault="001709E0" w:rsidP="001709E0">
            <w:pPr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 xml:space="preserve">Replicar los temas abordados durante la actividad con las Direcciones que comparten la responsabilidad en el tema. Crear presentación con lo más importante del curso (temas abordados, conclusiones). </w:t>
            </w: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lastRenderedPageBreak/>
              <w:t xml:space="preserve">Elaborar propuestas para abordaje del tema a futuro en la institución (en coordinación con el SFE). Dar seguimiento a esfuerzos del SFE para que el país cuente con encuesta dietaria nacional. 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29B939" w14:textId="4835A53C" w:rsidR="001709E0" w:rsidRPr="00CC241B" w:rsidRDefault="001709E0" w:rsidP="001709E0">
            <w:pPr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lastRenderedPageBreak/>
              <w:t>Organización de las Naciones Unidas para la Alimentación y la Agricultura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B39772" w14:textId="54DCD2FB" w:rsidR="001709E0" w:rsidRPr="00CC241B" w:rsidRDefault="001709E0" w:rsidP="001709E0">
            <w:pPr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 xml:space="preserve">No se otorgaron viáticos por parte del Ministerio de Salud. 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C5E527" w14:textId="16BD3499" w:rsidR="001709E0" w:rsidRPr="00CC241B" w:rsidRDefault="001709E0" w:rsidP="001709E0">
            <w:pPr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> </w:t>
            </w:r>
          </w:p>
        </w:tc>
      </w:tr>
      <w:tr w:rsidR="001709E0" w:rsidRPr="00CC241B" w14:paraId="787984AD" w14:textId="77777777" w:rsidTr="00B4691A">
        <w:trPr>
          <w:gridAfter w:val="1"/>
          <w:wAfter w:w="71" w:type="dxa"/>
          <w:trHeight w:val="50"/>
          <w:jc w:val="center"/>
        </w:trPr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2EE196" w14:textId="6AA34639" w:rsidR="001709E0" w:rsidRPr="00CC241B" w:rsidRDefault="001709E0" w:rsidP="001709E0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>Roberto Arroba Tijerino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9103B1" w14:textId="14C9F34B" w:rsidR="001709E0" w:rsidRPr="00CC241B" w:rsidRDefault="001709E0" w:rsidP="001709E0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>Dirección de Vigilancia de la Salud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479316" w14:textId="22873E05" w:rsidR="001709E0" w:rsidRPr="00CC241B" w:rsidRDefault="001709E0" w:rsidP="001709E0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>24-feb-20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E2A183" w14:textId="3962FB04" w:rsidR="001709E0" w:rsidRPr="00CC241B" w:rsidRDefault="001709E0" w:rsidP="001709E0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>25-feb-20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5AF56F" w14:textId="2544A0F2" w:rsidR="001709E0" w:rsidRPr="00CC241B" w:rsidRDefault="001709E0" w:rsidP="001709E0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>EE.UU.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866ACF" w14:textId="54DF2B3F" w:rsidR="001709E0" w:rsidRPr="00CC241B" w:rsidRDefault="001709E0" w:rsidP="001709E0">
            <w:pPr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>Reunión del Comité Consultivo Nacional sobre Inmunizaciones (NITAG)</w:t>
            </w:r>
          </w:p>
        </w:tc>
        <w:tc>
          <w:tcPr>
            <w:tcW w:w="1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BC459E" w14:textId="7E497BAF" w:rsidR="001709E0" w:rsidRPr="00CC241B" w:rsidRDefault="005B6442" w:rsidP="001709E0">
            <w:pPr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 xml:space="preserve"> --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C77DA2" w14:textId="1900494B" w:rsidR="001709E0" w:rsidRPr="00CC241B" w:rsidRDefault="001709E0" w:rsidP="001709E0">
            <w:pPr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>Organización Panamericana de la Salud (OPS)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2BBBBF" w14:textId="4FF0BAEE" w:rsidR="001709E0" w:rsidRPr="00CC241B" w:rsidRDefault="001709E0" w:rsidP="001709E0">
            <w:pPr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 xml:space="preserve">No se otorgaron viáticos por parte del Ministerio de Salud. 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CE46A9" w14:textId="50B57391" w:rsidR="001709E0" w:rsidRPr="00CC241B" w:rsidRDefault="001709E0" w:rsidP="001709E0">
            <w:pPr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 xml:space="preserve">Queda sin efecto por medio del MS-DM-1569-2020 y del MS-DM-1570-2020, ambos del 3 de febrero de 2020. </w:t>
            </w:r>
          </w:p>
        </w:tc>
      </w:tr>
      <w:tr w:rsidR="001709E0" w:rsidRPr="00CC241B" w14:paraId="4982DA74" w14:textId="77777777" w:rsidTr="00B4691A">
        <w:trPr>
          <w:gridAfter w:val="1"/>
          <w:wAfter w:w="71" w:type="dxa"/>
          <w:trHeight w:val="50"/>
          <w:jc w:val="center"/>
        </w:trPr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C5BB26" w14:textId="4887EC00" w:rsidR="001709E0" w:rsidRPr="00CC241B" w:rsidRDefault="001709E0" w:rsidP="001709E0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>Daisy Benítez Rodríguez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A96AC3" w14:textId="21759039" w:rsidR="001709E0" w:rsidRPr="00CC241B" w:rsidRDefault="001709E0" w:rsidP="001709E0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 xml:space="preserve">Dirección de Protección Radiológica y </w:t>
            </w: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lastRenderedPageBreak/>
              <w:t>Salud Ambiental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717907" w14:textId="362A947A" w:rsidR="001709E0" w:rsidRPr="00CC241B" w:rsidRDefault="001709E0" w:rsidP="001709E0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lastRenderedPageBreak/>
              <w:t>24-feb-20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3CF89A" w14:textId="1A8EE7E3" w:rsidR="001709E0" w:rsidRPr="00CC241B" w:rsidRDefault="001709E0" w:rsidP="001709E0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>28-feb-20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1A1DD7" w14:textId="7762A197" w:rsidR="001709E0" w:rsidRPr="00CC241B" w:rsidRDefault="001709E0" w:rsidP="001709E0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>Austria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F7782D" w14:textId="1DDE0B8E" w:rsidR="001709E0" w:rsidRPr="00CC241B" w:rsidRDefault="001709E0" w:rsidP="001709E0">
            <w:pPr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 xml:space="preserve">Taller regional sobre las autoevaluaciones </w:t>
            </w: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lastRenderedPageBreak/>
              <w:t>del Sistema de Gestión de la Información sobre Seguridad Física Nuclear</w:t>
            </w:r>
          </w:p>
        </w:tc>
        <w:tc>
          <w:tcPr>
            <w:tcW w:w="1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CA4398" w14:textId="6A6DF710" w:rsidR="001709E0" w:rsidRPr="00CC241B" w:rsidRDefault="001709E0" w:rsidP="001709E0">
            <w:pPr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lastRenderedPageBreak/>
              <w:t xml:space="preserve"> --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8FF19D" w14:textId="17AC0EA9" w:rsidR="001709E0" w:rsidRPr="00CC241B" w:rsidRDefault="001709E0" w:rsidP="001709E0">
            <w:pPr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 xml:space="preserve">Organismo Internacional de </w:t>
            </w: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lastRenderedPageBreak/>
              <w:t>Energía Atómica (OIEA)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34F43E" w14:textId="72DAF72F" w:rsidR="001709E0" w:rsidRPr="00CC241B" w:rsidRDefault="001709E0" w:rsidP="001709E0">
            <w:pPr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lastRenderedPageBreak/>
              <w:t xml:space="preserve">No se otorgaron viáticos por parte </w:t>
            </w: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lastRenderedPageBreak/>
              <w:t xml:space="preserve">del Ministerio de Salud. 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8AD10E" w14:textId="2CF315CE" w:rsidR="001709E0" w:rsidRPr="00CC241B" w:rsidRDefault="001709E0" w:rsidP="001709E0">
            <w:pPr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lastRenderedPageBreak/>
              <w:t>Queda sin efecto por medio del MS-</w:t>
            </w: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lastRenderedPageBreak/>
              <w:t>DM-1564-2020 del 3 de febrero de 2020.</w:t>
            </w:r>
          </w:p>
        </w:tc>
      </w:tr>
      <w:tr w:rsidR="001709E0" w:rsidRPr="00CC241B" w14:paraId="75032F72" w14:textId="77777777" w:rsidTr="00B4691A">
        <w:trPr>
          <w:gridAfter w:val="1"/>
          <w:wAfter w:w="71" w:type="dxa"/>
          <w:trHeight w:val="50"/>
          <w:jc w:val="center"/>
        </w:trPr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A149B5" w14:textId="73BBFD76" w:rsidR="001709E0" w:rsidRPr="00CC241B" w:rsidRDefault="001709E0" w:rsidP="001709E0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>Eduardo Ramírez Cover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957946" w14:textId="0DF796CD" w:rsidR="001709E0" w:rsidRPr="00CC241B" w:rsidRDefault="001709E0" w:rsidP="001709E0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>Dirección de Protección Radiológica y Salud Ambiental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5A4812" w14:textId="6E60DE8F" w:rsidR="001709E0" w:rsidRPr="00CC241B" w:rsidRDefault="001709E0" w:rsidP="001709E0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>24-feb-20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8BCBFC" w14:textId="1546F49C" w:rsidR="001709E0" w:rsidRPr="00CC241B" w:rsidRDefault="001709E0" w:rsidP="001709E0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>28-feb-20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1D3653" w14:textId="5E22C46F" w:rsidR="001709E0" w:rsidRPr="00CC241B" w:rsidRDefault="001709E0" w:rsidP="001709E0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>Austria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B9D556" w14:textId="76D6C644" w:rsidR="001709E0" w:rsidRPr="00CC241B" w:rsidRDefault="001709E0" w:rsidP="001709E0">
            <w:pPr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>Taller regional sobre las autoevaluaciones del Sistema de Gestión de la Información sobre Seguridad Física Nuclear</w:t>
            </w:r>
          </w:p>
        </w:tc>
        <w:tc>
          <w:tcPr>
            <w:tcW w:w="1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3A0D25" w14:textId="4BD3B6E7" w:rsidR="001709E0" w:rsidRPr="00CC241B" w:rsidRDefault="001709E0" w:rsidP="001709E0">
            <w:pPr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 xml:space="preserve">Replicar los temas abordados durante la actividad con la Unidad de Protección Radiológica de la Dirección de Protección Radiológica y Salud Ambiental. Se deberá designar un punto de contacto de NUSIMS en coordinación con otras instituciones (además del Ministerio de Salud) con competencias en el tema. 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173A87" w14:textId="141C8666" w:rsidR="001709E0" w:rsidRPr="00CC241B" w:rsidRDefault="001709E0" w:rsidP="001709E0">
            <w:pPr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>Organismo Internacional de Energía Atómica (OIEA)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2D3114" w14:textId="09FAC6F6" w:rsidR="001709E0" w:rsidRPr="00CC241B" w:rsidRDefault="001709E0" w:rsidP="001709E0">
            <w:pPr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 xml:space="preserve">No se otorgaron viáticos por parte del Ministerio de Salud. 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C06C2F" w14:textId="77777777" w:rsidR="001709E0" w:rsidRPr="00CC241B" w:rsidRDefault="001709E0" w:rsidP="001709E0">
            <w:pPr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> </w:t>
            </w:r>
          </w:p>
        </w:tc>
      </w:tr>
      <w:tr w:rsidR="001709E0" w:rsidRPr="00CC241B" w14:paraId="7F9E4A2C" w14:textId="77777777" w:rsidTr="00B4691A">
        <w:trPr>
          <w:gridAfter w:val="1"/>
          <w:wAfter w:w="71" w:type="dxa"/>
          <w:trHeight w:val="50"/>
          <w:jc w:val="center"/>
        </w:trPr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AAEAB1" w14:textId="45EAC2EA" w:rsidR="001709E0" w:rsidRPr="00CC241B" w:rsidRDefault="001709E0" w:rsidP="001709E0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lastRenderedPageBreak/>
              <w:t>Mónica Fuentes Mendoza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FA4B23" w14:textId="5A446585" w:rsidR="001709E0" w:rsidRPr="00CC241B" w:rsidRDefault="001709E0" w:rsidP="001709E0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>Dirección de Protección Radiológica y Salud Ambiental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215875" w14:textId="0CF78958" w:rsidR="001709E0" w:rsidRPr="00CC241B" w:rsidRDefault="001709E0" w:rsidP="001709E0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>24-feb-20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4B32B4" w14:textId="0F5CA946" w:rsidR="001709E0" w:rsidRPr="00CC241B" w:rsidRDefault="001709E0" w:rsidP="001709E0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>28-feb-20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E5180F" w14:textId="70D68DA9" w:rsidR="001709E0" w:rsidRPr="00CC241B" w:rsidRDefault="001709E0" w:rsidP="001709E0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>Austria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D8A3CF" w14:textId="7205852D" w:rsidR="001709E0" w:rsidRPr="00CC241B" w:rsidRDefault="001709E0" w:rsidP="001709E0">
            <w:pPr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>Segunda reunión técnica del proyecto internacional sobre clausura de pequeñas instalaciones médicas, industriales y de investigación</w:t>
            </w:r>
          </w:p>
        </w:tc>
        <w:tc>
          <w:tcPr>
            <w:tcW w:w="1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11040E" w14:textId="58D3080E" w:rsidR="001709E0" w:rsidRPr="00CC241B" w:rsidRDefault="001709E0" w:rsidP="001709E0">
            <w:pPr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 xml:space="preserve">Replicar los temas abordados durante la actividad con las Direcciones que comparten la responsabilidad en el tema. 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D56E57" w14:textId="243BB1A7" w:rsidR="001709E0" w:rsidRPr="00CC241B" w:rsidRDefault="001709E0" w:rsidP="001709E0">
            <w:pPr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>Organismo Internacional de Energía Atómica (OIEA)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F6F6F8" w14:textId="0AFE1D84" w:rsidR="001709E0" w:rsidRPr="00CC241B" w:rsidRDefault="001709E0" w:rsidP="001709E0">
            <w:pPr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 xml:space="preserve">No se otorgaron viáticos por parte del Ministerio de Salud. 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6D4935" w14:textId="29C7B03F" w:rsidR="001709E0" w:rsidRPr="00CC241B" w:rsidRDefault="001709E0" w:rsidP="001709E0">
            <w:pPr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> </w:t>
            </w:r>
          </w:p>
        </w:tc>
      </w:tr>
      <w:tr w:rsidR="001709E0" w:rsidRPr="00CC241B" w14:paraId="5AA63F53" w14:textId="77777777" w:rsidTr="00B4691A">
        <w:trPr>
          <w:gridAfter w:val="1"/>
          <w:wAfter w:w="71" w:type="dxa"/>
          <w:trHeight w:val="50"/>
          <w:jc w:val="center"/>
        </w:trPr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B7AC85" w14:textId="32E8F2E7" w:rsidR="001709E0" w:rsidRPr="00CC241B" w:rsidRDefault="001709E0" w:rsidP="001709E0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>Roberto Arroba Tijerino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62565D" w14:textId="2DBB5E63" w:rsidR="001709E0" w:rsidRPr="00CC241B" w:rsidRDefault="001709E0" w:rsidP="001709E0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>Dirección de Vigilancia de la Salud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9804EE" w14:textId="0820C6F9" w:rsidR="001709E0" w:rsidRPr="00CC241B" w:rsidRDefault="001709E0" w:rsidP="001709E0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>26-feb-20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01DB75" w14:textId="6C7DEB1D" w:rsidR="001709E0" w:rsidRPr="00CC241B" w:rsidRDefault="001709E0" w:rsidP="001709E0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>27-feb-20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4CC570" w14:textId="35B19B44" w:rsidR="001709E0" w:rsidRPr="00CC241B" w:rsidRDefault="001709E0" w:rsidP="001709E0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>EE.UU.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3F1A6D" w14:textId="799E508C" w:rsidR="001709E0" w:rsidRPr="00CC241B" w:rsidRDefault="001709E0" w:rsidP="001709E0">
            <w:pPr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>Reunión del Comité Asesor sobre Prácticas de Inmunizaciones (ACIP)</w:t>
            </w:r>
          </w:p>
        </w:tc>
        <w:tc>
          <w:tcPr>
            <w:tcW w:w="1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E59F0A" w14:textId="43B878E1" w:rsidR="001709E0" w:rsidRPr="00CC241B" w:rsidRDefault="001709E0" w:rsidP="001709E0">
            <w:pPr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 xml:space="preserve"> --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131B80" w14:textId="6CC12AB0" w:rsidR="001709E0" w:rsidRPr="00CC241B" w:rsidRDefault="001709E0" w:rsidP="001709E0">
            <w:pPr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>Organización Panamericana de la Salud (OPS)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12C150" w14:textId="28C07A22" w:rsidR="001709E0" w:rsidRPr="00CC241B" w:rsidRDefault="001709E0" w:rsidP="001709E0">
            <w:pPr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 xml:space="preserve">No se otorgaron viáticos por parte del Ministerio de Salud. 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8EDC4D" w14:textId="25D07650" w:rsidR="001709E0" w:rsidRPr="00CC241B" w:rsidRDefault="001709E0" w:rsidP="001709E0">
            <w:pPr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sz w:val="22"/>
                <w:szCs w:val="22"/>
                <w:lang w:val="es-ES_tradnl" w:eastAsia="es-CR"/>
              </w:rPr>
              <w:t xml:space="preserve">Queda sin efecto por medio del MS-DM-1569-2020 y del MS-DM-1570-2020, ambos del 3 de febrero de 2020. </w:t>
            </w:r>
          </w:p>
        </w:tc>
      </w:tr>
      <w:tr w:rsidR="001709E0" w:rsidRPr="00CC241B" w14:paraId="3C8C1D0A" w14:textId="77777777" w:rsidTr="003D6D15">
        <w:trPr>
          <w:gridAfter w:val="1"/>
          <w:wAfter w:w="71" w:type="dxa"/>
          <w:trHeight w:val="50"/>
          <w:jc w:val="center"/>
        </w:trPr>
        <w:tc>
          <w:tcPr>
            <w:tcW w:w="1519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F5496" w:themeFill="accent1" w:themeFillShade="BF"/>
          </w:tcPr>
          <w:p w14:paraId="7D7CEC8F" w14:textId="331FC3D2" w:rsidR="001709E0" w:rsidRPr="00CC241B" w:rsidRDefault="001709E0" w:rsidP="001709E0">
            <w:pPr>
              <w:jc w:val="center"/>
              <w:rPr>
                <w:rFonts w:ascii="Candara" w:eastAsia="Times New Roman" w:hAnsi="Candara" w:cs="Calibri"/>
                <w:b/>
                <w:bCs/>
                <w:color w:val="FFFFFF" w:themeColor="background1"/>
                <w:lang w:val="es-ES_tradnl" w:eastAsia="es-CR"/>
              </w:rPr>
            </w:pPr>
            <w:r w:rsidRPr="00CC241B">
              <w:rPr>
                <w:rFonts w:ascii="Candara" w:eastAsia="Times New Roman" w:hAnsi="Candara" w:cs="Calibri"/>
                <w:b/>
                <w:bCs/>
                <w:color w:val="FFFFFF" w:themeColor="background1"/>
                <w:lang w:val="es-ES_tradnl" w:eastAsia="es-CR"/>
              </w:rPr>
              <w:t xml:space="preserve">ÚLTIMA LÍNEA </w:t>
            </w:r>
          </w:p>
        </w:tc>
      </w:tr>
      <w:bookmarkEnd w:id="0"/>
    </w:tbl>
    <w:p w14:paraId="6D989C0C" w14:textId="74DFA7A3" w:rsidR="00B91226" w:rsidRPr="00CC241B" w:rsidRDefault="00B91226" w:rsidP="00B4691A">
      <w:pPr>
        <w:pStyle w:val="BasicParagraph"/>
        <w:spacing w:line="240" w:lineRule="auto"/>
        <w:jc w:val="both"/>
        <w:rPr>
          <w:rStyle w:val="Textodocumento"/>
          <w:rFonts w:ascii="Calibri Light" w:hAnsi="Calibri Light" w:cs="Calibri Light"/>
          <w:spacing w:val="-2"/>
          <w:sz w:val="23"/>
          <w:szCs w:val="23"/>
        </w:rPr>
      </w:pPr>
    </w:p>
    <w:p w14:paraId="432F083C" w14:textId="7E5BAE8C" w:rsidR="00A459C4" w:rsidRPr="00CC241B" w:rsidRDefault="00A459C4" w:rsidP="00B4691A">
      <w:pPr>
        <w:pStyle w:val="BasicParagraph"/>
        <w:spacing w:line="240" w:lineRule="auto"/>
        <w:jc w:val="both"/>
        <w:rPr>
          <w:rStyle w:val="Textodocumento"/>
          <w:rFonts w:ascii="Calibri Light" w:hAnsi="Calibri Light" w:cs="Calibri Light"/>
          <w:spacing w:val="-2"/>
          <w:sz w:val="23"/>
          <w:szCs w:val="23"/>
        </w:rPr>
      </w:pPr>
    </w:p>
    <w:p w14:paraId="1E443F60" w14:textId="3B400BEF" w:rsidR="00A459C4" w:rsidRPr="00CC241B" w:rsidRDefault="00A459C4" w:rsidP="00B4691A">
      <w:pPr>
        <w:pStyle w:val="BasicParagraph"/>
        <w:spacing w:line="240" w:lineRule="auto"/>
        <w:jc w:val="both"/>
        <w:rPr>
          <w:rStyle w:val="Textodocumento"/>
          <w:rFonts w:ascii="Calibri Light" w:hAnsi="Calibri Light" w:cs="Calibri Light"/>
          <w:spacing w:val="-2"/>
          <w:sz w:val="23"/>
          <w:szCs w:val="23"/>
        </w:rPr>
      </w:pPr>
    </w:p>
    <w:p w14:paraId="2316A34C" w14:textId="36835B6C" w:rsidR="00A459C4" w:rsidRPr="00CC241B" w:rsidRDefault="00A459C4" w:rsidP="00B4691A">
      <w:pPr>
        <w:pStyle w:val="BasicParagraph"/>
        <w:spacing w:line="240" w:lineRule="auto"/>
        <w:jc w:val="both"/>
        <w:rPr>
          <w:rStyle w:val="Textodocumento"/>
          <w:rFonts w:ascii="Calibri Light" w:hAnsi="Calibri Light" w:cs="Calibri Light"/>
          <w:spacing w:val="-2"/>
          <w:sz w:val="23"/>
          <w:szCs w:val="23"/>
        </w:rPr>
      </w:pPr>
    </w:p>
    <w:p w14:paraId="68571CA4" w14:textId="77777777" w:rsidR="00A459C4" w:rsidRPr="00CC241B" w:rsidRDefault="00A459C4" w:rsidP="00B4691A">
      <w:pPr>
        <w:pStyle w:val="BasicParagraph"/>
        <w:spacing w:line="240" w:lineRule="auto"/>
        <w:jc w:val="both"/>
        <w:rPr>
          <w:rStyle w:val="Textodocumento"/>
          <w:rFonts w:ascii="Calibri Light" w:hAnsi="Calibri Light" w:cs="Calibri Light"/>
          <w:spacing w:val="-2"/>
          <w:sz w:val="23"/>
          <w:szCs w:val="23"/>
        </w:rPr>
      </w:pPr>
    </w:p>
    <w:sectPr w:rsidR="00A459C4" w:rsidRPr="00CC241B" w:rsidSect="001363A7">
      <w:headerReference w:type="default" r:id="rId10"/>
      <w:footerReference w:type="default" r:id="rId11"/>
      <w:headerReference w:type="first" r:id="rId12"/>
      <w:footerReference w:type="first" r:id="rId13"/>
      <w:pgSz w:w="15840" w:h="12240" w:orient="landscape" w:code="1"/>
      <w:pgMar w:top="2126" w:right="1418" w:bottom="1440" w:left="1418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1BA094A" w14:textId="77777777" w:rsidR="00D86785" w:rsidRDefault="00D86785">
      <w:r>
        <w:separator/>
      </w:r>
    </w:p>
  </w:endnote>
  <w:endnote w:type="continuationSeparator" w:id="0">
    <w:p w14:paraId="0531E7F2" w14:textId="77777777" w:rsidR="00D86785" w:rsidRDefault="00D867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BookmanOldStyle">
    <w:altName w:val="Bookman Old Style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113482438"/>
      <w:docPartObj>
        <w:docPartGallery w:val="Page Numbers (Bottom of Page)"/>
        <w:docPartUnique/>
      </w:docPartObj>
    </w:sdtPr>
    <w:sdtEndPr/>
    <w:sdtContent>
      <w:sdt>
        <w:sdtPr>
          <w:id w:val="1490132007"/>
          <w:docPartObj>
            <w:docPartGallery w:val="Page Numbers (Top of Page)"/>
            <w:docPartUnique/>
          </w:docPartObj>
        </w:sdtPr>
        <w:sdtEndPr/>
        <w:sdtContent>
          <w:p w14:paraId="485C9D6C" w14:textId="77777777" w:rsidR="002C476D" w:rsidRDefault="00731237">
            <w:pPr>
              <w:pStyle w:val="Piedepgina"/>
              <w:jc w:val="center"/>
            </w:pPr>
            <w:r>
              <w:t xml:space="preserve">Página </w:t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>PAGE</w:instrText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1</w:t>
            </w:r>
            <w:r>
              <w:rPr>
                <w:b/>
              </w:rPr>
              <w:fldChar w:fldCharType="end"/>
            </w:r>
            <w:r>
              <w:t xml:space="preserve"> de </w:t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>NUMPAGES</w:instrText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1</w:t>
            </w:r>
            <w:r>
              <w:rPr>
                <w:b/>
              </w:rPr>
              <w:fldChar w:fldCharType="end"/>
            </w:r>
          </w:p>
        </w:sdtContent>
      </w:sdt>
    </w:sdtContent>
  </w:sdt>
  <w:p w14:paraId="241008DD" w14:textId="77777777" w:rsidR="00526101" w:rsidRDefault="00D86785" w:rsidP="00526101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1D56912" w14:textId="77777777" w:rsidR="00526101" w:rsidRPr="00394F9B" w:rsidRDefault="00D86785" w:rsidP="00526101">
    <w:pPr>
      <w:pStyle w:val="Piedepgina"/>
      <w:jc w:val="center"/>
      <w:rPr>
        <w:rFonts w:ascii="Arial" w:hAnsi="Arial" w:cs="Arial"/>
        <w:i/>
        <w:sz w:val="20"/>
        <w:szCs w:val="20"/>
        <w:lang w:val="es-CR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7B32D99" w14:textId="77777777" w:rsidR="00D86785" w:rsidRDefault="00D86785">
      <w:r>
        <w:separator/>
      </w:r>
    </w:p>
  </w:footnote>
  <w:footnote w:type="continuationSeparator" w:id="0">
    <w:p w14:paraId="5B8B180E" w14:textId="77777777" w:rsidR="00D86785" w:rsidRDefault="00D867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D10A004" w14:textId="77777777" w:rsidR="00526101" w:rsidRPr="00897BC6" w:rsidRDefault="00731237" w:rsidP="00526101">
    <w:pPr>
      <w:pStyle w:val="Encabezado"/>
    </w:pPr>
    <w:r>
      <w:rPr>
        <w:noProof/>
        <w:lang w:val="es-CR" w:eastAsia="es-CR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62AFDFD7" wp14:editId="102B20A3">
              <wp:simplePos x="0" y="0"/>
              <wp:positionH relativeFrom="column">
                <wp:posOffset>-25579</wp:posOffset>
              </wp:positionH>
              <wp:positionV relativeFrom="paragraph">
                <wp:posOffset>895149</wp:posOffset>
              </wp:positionV>
              <wp:extent cx="7858725" cy="0"/>
              <wp:effectExtent l="0" t="0" r="0" b="0"/>
              <wp:wrapNone/>
              <wp:docPr id="7" name="Conector recto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7858725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4242A8BE" id="Conector recto 7" o:spid="_x0000_s1026" style="position:absolute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pt,70.5pt" to="616.8pt,7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" strokecolor="black [3200]" strokeweight=".5pt">
              <v:stroke joinstyle="miter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3360" behindDoc="0" locked="0" layoutInCell="1" allowOverlap="1" wp14:anchorId="618FC569" wp14:editId="63952FD3">
          <wp:simplePos x="0" y="0"/>
          <wp:positionH relativeFrom="margin">
            <wp:posOffset>0</wp:posOffset>
          </wp:positionH>
          <wp:positionV relativeFrom="topMargin">
            <wp:posOffset>440601</wp:posOffset>
          </wp:positionV>
          <wp:extent cx="2238375" cy="795020"/>
          <wp:effectExtent l="0" t="0" r="9525" b="5080"/>
          <wp:wrapSquare wrapText="bothSides"/>
          <wp:docPr id="77" name="Imagen 7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38375" cy="7950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  <w:r>
      <w:rPr>
        <w:noProof/>
        <w:lang w:val="es-CR" w:eastAsia="es-C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D5893F5" wp14:editId="7A3103D4">
              <wp:simplePos x="0" y="0"/>
              <wp:positionH relativeFrom="margin">
                <wp:align>right</wp:align>
              </wp:positionH>
              <wp:positionV relativeFrom="paragraph">
                <wp:posOffset>38100</wp:posOffset>
              </wp:positionV>
              <wp:extent cx="5105400" cy="857250"/>
              <wp:effectExtent l="0" t="0" r="0" b="0"/>
              <wp:wrapTight wrapText="bothSides">
                <wp:wrapPolygon edited="0">
                  <wp:start x="161" y="1440"/>
                  <wp:lineTo x="161" y="20160"/>
                  <wp:lineTo x="21358" y="20160"/>
                  <wp:lineTo x="21358" y="1440"/>
                  <wp:lineTo x="161" y="1440"/>
                </wp:wrapPolygon>
              </wp:wrapTight>
              <wp:docPr id="5" name="Text Box 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105400" cy="8572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960C052" w14:textId="77777777" w:rsidR="002C476D" w:rsidRPr="00CF6BBB" w:rsidRDefault="00731237" w:rsidP="00091730">
                          <w:pPr>
                            <w:jc w:val="right"/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</w:pPr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>MINISTERIO DE SALUD</w:t>
                          </w:r>
                        </w:p>
                        <w:p w14:paraId="5FBEC31C" w14:textId="77777777" w:rsidR="002C476D" w:rsidRPr="00CF6BBB" w:rsidRDefault="00731237" w:rsidP="009905A2">
                          <w:pPr>
                            <w:jc w:val="right"/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</w:pPr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 xml:space="preserve">Unidad de </w:t>
                          </w:r>
                          <w:r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>Relaciones</w:t>
                          </w:r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 xml:space="preserve"> Internacionales</w:t>
                          </w:r>
                        </w:p>
                        <w:p w14:paraId="344FE14A" w14:textId="77777777" w:rsidR="00837786" w:rsidRPr="00CF6BBB" w:rsidRDefault="00731237" w:rsidP="009905A2">
                          <w:pPr>
                            <w:jc w:val="right"/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</w:pPr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>Teléfonos: 2233-0104 Telefax: 2221-8712</w:t>
                          </w:r>
                        </w:p>
                        <w:p w14:paraId="77829EBC" w14:textId="77777777" w:rsidR="002C476D" w:rsidRPr="00CF6BBB" w:rsidRDefault="00D86785" w:rsidP="009905A2">
                          <w:pPr>
                            <w:jc w:val="right"/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</w:pPr>
                          <w:hyperlink r:id="rId2" w:history="1">
                            <w:r w:rsidR="00731237" w:rsidRPr="00CF6BBB">
                              <w:rPr>
                                <w:rStyle w:val="Hipervnculo"/>
                                <w:rFonts w:ascii="Arial" w:hAnsi="Arial"/>
                                <w:sz w:val="20"/>
                                <w:szCs w:val="22"/>
                                <w:lang w:val="es-MX"/>
                              </w:rPr>
                              <w:t>internacionales@misalud.go.cr</w:t>
                            </w:r>
                          </w:hyperlink>
                          <w:r w:rsidR="00731237"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 xml:space="preserve"> </w:t>
                          </w:r>
                        </w:p>
                        <w:p w14:paraId="69107DBE" w14:textId="77777777" w:rsidR="002C476D" w:rsidRPr="00CF6BBB" w:rsidRDefault="00731237" w:rsidP="002C476D">
                          <w:pPr>
                            <w:rPr>
                              <w:rFonts w:ascii="Arial" w:hAnsi="Arial"/>
                              <w:sz w:val="22"/>
                              <w:lang w:val="es-MX"/>
                            </w:rPr>
                          </w:pPr>
                          <w:r w:rsidRPr="00CF6BBB">
                            <w:rPr>
                              <w:rFonts w:ascii="Arial" w:hAnsi="Arial"/>
                              <w:noProof/>
                              <w:sz w:val="22"/>
                              <w:lang w:val="es-CR" w:eastAsia="es-CR"/>
                            </w:rPr>
                            <w:drawing>
                              <wp:inline distT="0" distB="0" distL="0" distR="0" wp14:anchorId="137404AA" wp14:editId="64E3B949">
                                <wp:extent cx="5076825" cy="9525"/>
                                <wp:effectExtent l="0" t="0" r="0" b="0"/>
                                <wp:docPr id="79" name="Imagen 1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3"/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5076825" cy="952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 w="9525">
                                          <a:noFill/>
                                          <a:miter lim="800000"/>
                                          <a:headEnd/>
                                          <a:tailEnd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D5893F5" id="_x0000_t202" coordsize="21600,21600" o:spt="202" path="m,l,21600r21600,l21600,xe">
              <v:stroke joinstyle="miter"/>
              <v:path gradientshapeok="t" o:connecttype="rect"/>
            </v:shapetype>
            <v:shape id="Text Box 36" o:spid="_x0000_s1026" type="#_x0000_t202" style="position:absolute;margin-left:350.8pt;margin-top:3pt;width:402pt;height:67.5pt;z-index:25166131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" filled="f" stroked="f">
              <v:textbox inset=",7.2pt,,7.2pt">
                <w:txbxContent>
                  <w:p w14:paraId="0960C052" w14:textId="77777777" w:rsidR="002C476D" w:rsidRPr="00CF6BBB" w:rsidRDefault="00731237" w:rsidP="00091730">
                    <w:pPr>
                      <w:jc w:val="right"/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</w:pPr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>MINISTERIO DE SALUD</w:t>
                    </w:r>
                  </w:p>
                  <w:p w14:paraId="5FBEC31C" w14:textId="77777777" w:rsidR="002C476D" w:rsidRPr="00CF6BBB" w:rsidRDefault="00731237" w:rsidP="009905A2">
                    <w:pPr>
                      <w:jc w:val="right"/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</w:pPr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 xml:space="preserve">Unidad de </w:t>
                    </w:r>
                    <w:r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>Relaciones</w:t>
                    </w:r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 xml:space="preserve"> Internacionales</w:t>
                    </w:r>
                  </w:p>
                  <w:p w14:paraId="344FE14A" w14:textId="77777777" w:rsidR="00837786" w:rsidRPr="00CF6BBB" w:rsidRDefault="00731237" w:rsidP="009905A2">
                    <w:pPr>
                      <w:jc w:val="right"/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</w:pPr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>Teléfonos: 2233-0104 Telefax: 2221-8712</w:t>
                    </w:r>
                  </w:p>
                  <w:p w14:paraId="77829EBC" w14:textId="77777777" w:rsidR="002C476D" w:rsidRPr="00CF6BBB" w:rsidRDefault="00D86785" w:rsidP="009905A2">
                    <w:pPr>
                      <w:jc w:val="right"/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</w:pPr>
                    <w:hyperlink r:id="rId4" w:history="1">
                      <w:r w:rsidR="00731237" w:rsidRPr="00CF6BBB">
                        <w:rPr>
                          <w:rStyle w:val="Hipervnculo"/>
                          <w:rFonts w:ascii="Arial" w:hAnsi="Arial"/>
                          <w:sz w:val="20"/>
                          <w:szCs w:val="22"/>
                          <w:lang w:val="es-MX"/>
                        </w:rPr>
                        <w:t>internacionales@misalud.go.cr</w:t>
                      </w:r>
                    </w:hyperlink>
                    <w:r w:rsidR="00731237"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 xml:space="preserve"> </w:t>
                    </w:r>
                  </w:p>
                  <w:p w14:paraId="69107DBE" w14:textId="77777777" w:rsidR="002C476D" w:rsidRPr="00CF6BBB" w:rsidRDefault="00731237" w:rsidP="002C476D">
                    <w:pPr>
                      <w:rPr>
                        <w:rFonts w:ascii="Arial" w:hAnsi="Arial"/>
                        <w:sz w:val="22"/>
                        <w:lang w:val="es-MX"/>
                      </w:rPr>
                    </w:pPr>
                    <w:r w:rsidRPr="00CF6BBB">
                      <w:rPr>
                        <w:rFonts w:ascii="Arial" w:hAnsi="Arial"/>
                        <w:noProof/>
                        <w:sz w:val="22"/>
                        <w:lang w:val="es-CR" w:eastAsia="es-CR"/>
                      </w:rPr>
                      <w:drawing>
                        <wp:inline distT="0" distB="0" distL="0" distR="0" wp14:anchorId="137404AA" wp14:editId="64E3B949">
                          <wp:extent cx="5076825" cy="9525"/>
                          <wp:effectExtent l="0" t="0" r="0" b="0"/>
                          <wp:docPr id="79" name="Imagen 1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3"/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5076825" cy="952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noFill/>
                                    <a:miter lim="800000"/>
                                    <a:headEnd/>
                                    <a:tailEnd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type="tight" anchorx="margin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6955C89" w14:textId="77777777" w:rsidR="00526101" w:rsidRPr="00B53E60" w:rsidRDefault="00731237" w:rsidP="00526101">
    <w:pPr>
      <w:pStyle w:val="Encabezado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56CD686" wp14:editId="7B6EABEA">
              <wp:simplePos x="0" y="0"/>
              <wp:positionH relativeFrom="column">
                <wp:posOffset>685800</wp:posOffset>
              </wp:positionH>
              <wp:positionV relativeFrom="paragraph">
                <wp:posOffset>0</wp:posOffset>
              </wp:positionV>
              <wp:extent cx="5257800" cy="1000125"/>
              <wp:effectExtent l="0" t="0" r="0" b="0"/>
              <wp:wrapTight wrapText="bothSides">
                <wp:wrapPolygon edited="0">
                  <wp:start x="0" y="0"/>
                  <wp:lineTo x="21600" y="0"/>
                  <wp:lineTo x="21600" y="21600"/>
                  <wp:lineTo x="0" y="21600"/>
                  <wp:lineTo x="0" y="0"/>
                </wp:wrapPolygon>
              </wp:wrapTight>
              <wp:docPr id="4" name="Text 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257800" cy="1000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B553F68" w14:textId="77777777" w:rsidR="007E7C49" w:rsidRPr="004B11CD" w:rsidRDefault="00731237" w:rsidP="007E7C49">
                          <w:pPr>
                            <w:jc w:val="center"/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</w:pPr>
                          <w:r w:rsidRPr="004B11CD"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  <w:t>MINISTERIO DE SALUD</w:t>
                          </w:r>
                        </w:p>
                        <w:p w14:paraId="606E23B7" w14:textId="77777777" w:rsidR="007E7C49" w:rsidRPr="004B11CD" w:rsidRDefault="00731237" w:rsidP="007E7C49">
                          <w:pPr>
                            <w:jc w:val="center"/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</w:pPr>
                          <w:r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  <w:t>Unidad de Relaciones Internacionales</w:t>
                          </w:r>
                        </w:p>
                        <w:p w14:paraId="7C5D0063" w14:textId="77777777" w:rsidR="007E7C49" w:rsidRPr="004B11CD" w:rsidRDefault="00731237" w:rsidP="007E7C49">
                          <w:pPr>
                            <w:jc w:val="center"/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</w:pPr>
                          <w:r w:rsidRPr="004B11CD"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  <w:t>Teléfonos: 2233-0104 Telefax: 2221-8712</w:t>
                          </w:r>
                        </w:p>
                        <w:p w14:paraId="16E4DF29" w14:textId="77777777" w:rsidR="00526101" w:rsidRPr="004B11CD" w:rsidRDefault="00731237" w:rsidP="007E7C49">
                          <w:pPr>
                            <w:rPr>
                              <w:rFonts w:ascii="Arial" w:hAnsi="Arial"/>
                              <w:lang w:val="es-MX"/>
                            </w:rPr>
                          </w:pPr>
                          <w:r>
                            <w:rPr>
                              <w:rFonts w:ascii="Arial" w:hAnsi="Arial"/>
                              <w:noProof/>
                              <w:lang w:val="es-CR" w:eastAsia="es-CR"/>
                            </w:rPr>
                            <w:drawing>
                              <wp:inline distT="0" distB="0" distL="0" distR="0" wp14:anchorId="0F4802F5" wp14:editId="58A637E3">
                                <wp:extent cx="5076825" cy="9525"/>
                                <wp:effectExtent l="0" t="0" r="0" b="0"/>
                                <wp:docPr id="80" name="Imagen 80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/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5076825" cy="952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 w="9525">
                                          <a:noFill/>
                                          <a:miter lim="800000"/>
                                          <a:headEnd/>
                                          <a:tailEnd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56CD686" id="_x0000_t202" coordsize="21600,21600" o:spt="202" path="m,l,21600r21600,l21600,xe">
              <v:stroke joinstyle="miter"/>
              <v:path gradientshapeok="t" o:connecttype="rect"/>
            </v:shapetype>
            <v:shape id="Text Box 32" o:spid="_x0000_s1027" type="#_x0000_t202" style="position:absolute;margin-left:54pt;margin-top:0;width:414pt;height:78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" filled="f" stroked="f">
              <v:textbox inset=",7.2pt,,7.2pt">
                <w:txbxContent>
                  <w:p w14:paraId="0B553F68" w14:textId="77777777" w:rsidR="007E7C49" w:rsidRPr="004B11CD" w:rsidRDefault="00731237" w:rsidP="007E7C49">
                    <w:pPr>
                      <w:jc w:val="center"/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</w:pPr>
                    <w:r w:rsidRPr="004B11CD"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  <w:t>MINISTERIO DE SALUD</w:t>
                    </w:r>
                  </w:p>
                  <w:p w14:paraId="606E23B7" w14:textId="77777777" w:rsidR="007E7C49" w:rsidRPr="004B11CD" w:rsidRDefault="00731237" w:rsidP="007E7C49">
                    <w:pPr>
                      <w:jc w:val="center"/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</w:pPr>
                    <w:r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  <w:t>Unidad de Relaciones Internacionales</w:t>
                    </w:r>
                  </w:p>
                  <w:p w14:paraId="7C5D0063" w14:textId="77777777" w:rsidR="007E7C49" w:rsidRPr="004B11CD" w:rsidRDefault="00731237" w:rsidP="007E7C49">
                    <w:pPr>
                      <w:jc w:val="center"/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</w:pPr>
                    <w:r w:rsidRPr="004B11CD"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  <w:t>Teléfonos: 2233-0104 Telefax: 2221-8712</w:t>
                    </w:r>
                  </w:p>
                  <w:p w14:paraId="16E4DF29" w14:textId="77777777" w:rsidR="00526101" w:rsidRPr="004B11CD" w:rsidRDefault="00731237" w:rsidP="007E7C49">
                    <w:pPr>
                      <w:rPr>
                        <w:rFonts w:ascii="Arial" w:hAnsi="Arial"/>
                        <w:lang w:val="es-MX"/>
                      </w:rPr>
                    </w:pPr>
                    <w:r>
                      <w:rPr>
                        <w:rFonts w:ascii="Arial" w:hAnsi="Arial"/>
                        <w:noProof/>
                        <w:lang w:val="es-CR" w:eastAsia="es-CR"/>
                      </w:rPr>
                      <w:drawing>
                        <wp:inline distT="0" distB="0" distL="0" distR="0" wp14:anchorId="0F4802F5" wp14:editId="58A637E3">
                          <wp:extent cx="5076825" cy="9525"/>
                          <wp:effectExtent l="0" t="0" r="0" b="0"/>
                          <wp:docPr id="80" name="Imagen 80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/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5076825" cy="952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noFill/>
                                    <a:miter lim="800000"/>
                                    <a:headEnd/>
                                    <a:tailEnd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type="tight"/>
            </v:shape>
          </w:pict>
        </mc:Fallback>
      </mc:AlternateContent>
    </w:r>
    <w:r>
      <w:rPr>
        <w:noProof/>
        <w:lang w:val="es-CR" w:eastAsia="es-CR"/>
      </w:rPr>
      <w:drawing>
        <wp:anchor distT="0" distB="0" distL="114300" distR="114300" simplePos="0" relativeHeight="251660288" behindDoc="1" locked="0" layoutInCell="1" allowOverlap="1" wp14:anchorId="5FC63D05" wp14:editId="531FE353">
          <wp:simplePos x="0" y="0"/>
          <wp:positionH relativeFrom="column">
            <wp:posOffset>-457200</wp:posOffset>
          </wp:positionH>
          <wp:positionV relativeFrom="paragraph">
            <wp:posOffset>-190500</wp:posOffset>
          </wp:positionV>
          <wp:extent cx="1143000" cy="1104900"/>
          <wp:effectExtent l="19050" t="0" r="0" b="0"/>
          <wp:wrapTight wrapText="bothSides">
            <wp:wrapPolygon edited="0">
              <wp:start x="-360" y="0"/>
              <wp:lineTo x="-360" y="21228"/>
              <wp:lineTo x="21600" y="21228"/>
              <wp:lineTo x="21600" y="0"/>
              <wp:lineTo x="-360" y="0"/>
            </wp:wrapPolygon>
          </wp:wrapTight>
          <wp:docPr id="78" name="Imagen 78" descr="LOGO M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2" descr="LOGO MS"/>
                  <pic:cNvPicPr>
                    <a:picLocks noChangeAspect="1" noChangeArrowheads="1"/>
                  </pic:cNvPicPr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3000" cy="11049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F25C8"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270E80"/>
    <w:multiLevelType w:val="hybridMultilevel"/>
    <w:tmpl w:val="1ABE43A0"/>
    <w:lvl w:ilvl="0" w:tplc="B508742C">
      <w:numFmt w:val="bullet"/>
      <w:lvlText w:val=""/>
      <w:lvlJc w:val="left"/>
      <w:pPr>
        <w:ind w:left="410" w:hanging="360"/>
      </w:pPr>
      <w:rPr>
        <w:rFonts w:ascii="Wingdings" w:eastAsia="Times New Roman" w:hAnsi="Wingdings" w:cs="Calibri" w:hint="default"/>
      </w:rPr>
    </w:lvl>
    <w:lvl w:ilvl="1" w:tplc="140A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doNotDisplayPageBoundari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1226"/>
    <w:rsid w:val="00025F11"/>
    <w:rsid w:val="00061153"/>
    <w:rsid w:val="00093B9C"/>
    <w:rsid w:val="0011201C"/>
    <w:rsid w:val="001426BB"/>
    <w:rsid w:val="001709E0"/>
    <w:rsid w:val="00564D5F"/>
    <w:rsid w:val="005A45B7"/>
    <w:rsid w:val="005B6442"/>
    <w:rsid w:val="005C04DB"/>
    <w:rsid w:val="005C1229"/>
    <w:rsid w:val="005F5A3A"/>
    <w:rsid w:val="00731237"/>
    <w:rsid w:val="009A6AA8"/>
    <w:rsid w:val="00A459C4"/>
    <w:rsid w:val="00B4691A"/>
    <w:rsid w:val="00B91226"/>
    <w:rsid w:val="00CC241B"/>
    <w:rsid w:val="00D86785"/>
    <w:rsid w:val="00EC0F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382221"/>
  <w15:chartTrackingRefBased/>
  <w15:docId w15:val="{A569974E-8BDB-4C08-B92E-A9A3B8D2D5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91226"/>
    <w:pPr>
      <w:spacing w:after="0" w:line="240" w:lineRule="auto"/>
    </w:pPr>
    <w:rPr>
      <w:rFonts w:ascii="Cambria" w:eastAsia="Cambria" w:hAnsi="Cambria" w:cs="Times New Roman"/>
      <w:sz w:val="24"/>
      <w:szCs w:val="24"/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B91226"/>
    <w:pPr>
      <w:tabs>
        <w:tab w:val="center" w:pos="4320"/>
        <w:tab w:val="right" w:pos="8640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B91226"/>
    <w:rPr>
      <w:rFonts w:ascii="Cambria" w:eastAsia="Cambria" w:hAnsi="Cambria" w:cs="Times New Roman"/>
      <w:sz w:val="24"/>
      <w:szCs w:val="24"/>
      <w:lang w:val="en-US"/>
    </w:rPr>
  </w:style>
  <w:style w:type="paragraph" w:styleId="Piedepgina">
    <w:name w:val="footer"/>
    <w:basedOn w:val="Normal"/>
    <w:link w:val="PiedepginaCar"/>
    <w:uiPriority w:val="99"/>
    <w:unhideWhenUsed/>
    <w:rsid w:val="00B91226"/>
    <w:pPr>
      <w:tabs>
        <w:tab w:val="center" w:pos="4320"/>
        <w:tab w:val="right" w:pos="864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91226"/>
    <w:rPr>
      <w:rFonts w:ascii="Cambria" w:eastAsia="Cambria" w:hAnsi="Cambria" w:cs="Times New Roman"/>
      <w:sz w:val="24"/>
      <w:szCs w:val="24"/>
      <w:lang w:val="en-US"/>
    </w:rPr>
  </w:style>
  <w:style w:type="paragraph" w:customStyle="1" w:styleId="BasicParagraph">
    <w:name w:val="[Basic Paragraph]"/>
    <w:basedOn w:val="Normal"/>
    <w:uiPriority w:val="99"/>
    <w:rsid w:val="00B91226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 w:cs="Times-Roman"/>
      <w:color w:val="000000"/>
    </w:rPr>
  </w:style>
  <w:style w:type="character" w:customStyle="1" w:styleId="Textodocumento">
    <w:name w:val="Texto documento"/>
    <w:uiPriority w:val="99"/>
    <w:rsid w:val="00B91226"/>
    <w:rPr>
      <w:rFonts w:ascii="BookmanOldStyle" w:hAnsi="BookmanOldStyle" w:cs="BookmanOldStyle"/>
      <w:sz w:val="22"/>
      <w:szCs w:val="22"/>
      <w:lang w:val="es-ES_tradnl"/>
    </w:rPr>
  </w:style>
  <w:style w:type="character" w:styleId="Hipervnculo">
    <w:name w:val="Hyperlink"/>
    <w:basedOn w:val="Fuentedeprrafopredeter"/>
    <w:rsid w:val="00B91226"/>
    <w:rPr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5F5A3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0939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3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emf"/><Relationship Id="rId2" Type="http://schemas.openxmlformats.org/officeDocument/2006/relationships/hyperlink" Target="mailto:internacionales@misalud.go.cr" TargetMode="External"/><Relationship Id="rId1" Type="http://schemas.openxmlformats.org/officeDocument/2006/relationships/image" Target="media/image1.jpeg"/><Relationship Id="rId4" Type="http://schemas.openxmlformats.org/officeDocument/2006/relationships/hyperlink" Target="mailto:internacionales@misalud.go.cr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0.emf"/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40D71369B74FA4BA2346C63877959AC" ma:contentTypeVersion="13" ma:contentTypeDescription="Create a new document." ma:contentTypeScope="" ma:versionID="493b4332c1e67e69aa13a0caad2b3c3f">
  <xsd:schema xmlns:xsd="http://www.w3.org/2001/XMLSchema" xmlns:xs="http://www.w3.org/2001/XMLSchema" xmlns:p="http://schemas.microsoft.com/office/2006/metadata/properties" xmlns:ns3="8fc05b05-4cd3-4161-9483-304f5ff216f5" xmlns:ns4="72603f49-3e6e-432a-95e9-22a2bb694c87" targetNamespace="http://schemas.microsoft.com/office/2006/metadata/properties" ma:root="true" ma:fieldsID="82a26ac367b3d1a314867ac0a699e37b" ns3:_="" ns4:_="">
    <xsd:import namespace="8fc05b05-4cd3-4161-9483-304f5ff216f5"/>
    <xsd:import namespace="72603f49-3e6e-432a-95e9-22a2bb694c87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Location" minOccurs="0"/>
                <xsd:element ref="ns4:MediaServiceOCR" minOccurs="0"/>
                <xsd:element ref="ns4:MediaServiceEventHashCode" minOccurs="0"/>
                <xsd:element ref="ns4:MediaServiceGenerationTime" minOccurs="0"/>
                <xsd:element ref="ns4:MediaServiceAutoKeyPoints" minOccurs="0"/>
                <xsd:element ref="ns4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c05b05-4cd3-4161-9483-304f5ff216f5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description="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2603f49-3e6e-432a-95e9-22a2bb694c8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MediaServiceAutoTags" ma:internalName="MediaServiceAutoTags" ma:readOnly="true">
      <xsd:simpleType>
        <xsd:restriction base="dms:Text"/>
      </xsd:simpleType>
    </xsd:element>
    <xsd:element name="MediaServiceLocation" ma:index="15" nillable="true" ma:displayName="MediaServiceLocation" ma:internalName="MediaServiceLocation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34C8397-0644-442B-A1A9-75A659B6AF7A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282DA14-7555-4A9B-B603-D54A56B820E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c05b05-4cd3-4161-9483-304f5ff216f5"/>
    <ds:schemaRef ds:uri="72603f49-3e6e-432a-95e9-22a2bb694c8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8CA2CE8-08AA-4106-9BBD-2F8D5CCAC8F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5</Pages>
  <Words>673</Words>
  <Characters>3707</Characters>
  <Application>Microsoft Office Word</Application>
  <DocSecurity>0</DocSecurity>
  <Lines>30</Lines>
  <Paragraphs>8</Paragraphs>
  <ScaleCrop>false</ScaleCrop>
  <Company/>
  <LinksUpToDate>false</LinksUpToDate>
  <CharactersWithSpaces>4372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Adriana Salazar González</dc:creator>
  <cp:keywords/>
  <dc:description/>
  <cp:lastModifiedBy>Adriana Salazar González</cp:lastModifiedBy>
  <cp:revision>19</cp:revision>
  <cp:lastPrinted>2020-11-19T15:05:00Z</cp:lastPrinted>
  <dcterms:created xsi:type="dcterms:W3CDTF">2020-11-18T17:46:00Z</dcterms:created>
  <dcterms:modified xsi:type="dcterms:W3CDTF">2020-11-19T15:06:00Z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0x010100640D71369B74FA4BA2346C63877959AC</vt:lpwstr>
  </property>
</Properties>
</file>