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A6BCD" w14:textId="77777777" w:rsidR="00A2324A" w:rsidRPr="00A67C70" w:rsidRDefault="00A2324A" w:rsidP="000E3A54">
      <w:pPr>
        <w:keepNext/>
        <w:widowControl w:val="0"/>
        <w:autoSpaceDE w:val="0"/>
        <w:autoSpaceDN w:val="0"/>
        <w:adjustRightInd w:val="0"/>
        <w:spacing w:line="360" w:lineRule="auto"/>
        <w:jc w:val="center"/>
        <w:outlineLvl w:val="1"/>
        <w:rPr>
          <w:b/>
          <w:bCs/>
          <w:lang w:val="pt-PT"/>
        </w:rPr>
      </w:pPr>
    </w:p>
    <w:p w14:paraId="443D937D" w14:textId="77777777" w:rsidR="00D81521" w:rsidRPr="003725BD" w:rsidRDefault="00D81521" w:rsidP="000E3A54">
      <w:pPr>
        <w:keepNext/>
        <w:widowControl w:val="0"/>
        <w:autoSpaceDE w:val="0"/>
        <w:autoSpaceDN w:val="0"/>
        <w:adjustRightInd w:val="0"/>
        <w:spacing w:line="360" w:lineRule="auto"/>
        <w:jc w:val="right"/>
        <w:outlineLvl w:val="1"/>
        <w:rPr>
          <w:b/>
          <w:bCs/>
          <w:lang w:val="es-CR"/>
        </w:rPr>
      </w:pPr>
      <w:r w:rsidRPr="003725BD">
        <w:rPr>
          <w:b/>
          <w:bCs/>
          <w:lang w:val="es-CR"/>
        </w:rPr>
        <w:t>MS-AJ-CB-758-2025</w:t>
      </w:r>
    </w:p>
    <w:p w14:paraId="1D3F169C" w14:textId="77777777" w:rsidR="009629EE" w:rsidRPr="003725BD" w:rsidRDefault="009629EE" w:rsidP="000E3A54">
      <w:pPr>
        <w:keepNext/>
        <w:widowControl w:val="0"/>
        <w:autoSpaceDE w:val="0"/>
        <w:autoSpaceDN w:val="0"/>
        <w:adjustRightInd w:val="0"/>
        <w:spacing w:line="360" w:lineRule="auto"/>
        <w:jc w:val="center"/>
        <w:outlineLvl w:val="1"/>
        <w:rPr>
          <w:b/>
          <w:bCs/>
          <w:lang w:val="es-CR"/>
        </w:rPr>
      </w:pPr>
    </w:p>
    <w:p w14:paraId="648D1D07" w14:textId="5BEEB9CE" w:rsidR="00096EB8" w:rsidRPr="003725BD" w:rsidRDefault="00096EB8" w:rsidP="000E3A54">
      <w:pPr>
        <w:keepNext/>
        <w:widowControl w:val="0"/>
        <w:autoSpaceDE w:val="0"/>
        <w:autoSpaceDN w:val="0"/>
        <w:adjustRightInd w:val="0"/>
        <w:spacing w:line="360" w:lineRule="auto"/>
        <w:jc w:val="center"/>
        <w:outlineLvl w:val="1"/>
        <w:rPr>
          <w:b/>
          <w:bCs/>
          <w:lang w:val="es-CR"/>
        </w:rPr>
      </w:pPr>
      <w:r w:rsidRPr="003725BD">
        <w:rPr>
          <w:b/>
          <w:bCs/>
          <w:lang w:val="es-CR"/>
        </w:rPr>
        <w:t xml:space="preserve">DECRETO </w:t>
      </w:r>
      <w:r w:rsidR="003D1624" w:rsidRPr="003725BD">
        <w:rPr>
          <w:b/>
          <w:bCs/>
          <w:lang w:val="es-CR"/>
        </w:rPr>
        <w:t>E</w:t>
      </w:r>
      <w:r w:rsidR="00EE5496" w:rsidRPr="003725BD">
        <w:rPr>
          <w:b/>
          <w:bCs/>
          <w:lang w:val="es-CR"/>
        </w:rPr>
        <w:t xml:space="preserve">JECUTIVO </w:t>
      </w:r>
      <w:r w:rsidRPr="003725BD">
        <w:rPr>
          <w:b/>
          <w:bCs/>
          <w:lang w:val="es-CR"/>
        </w:rPr>
        <w:t xml:space="preserve">Nº </w:t>
      </w:r>
      <w:r w:rsidR="009629EE" w:rsidRPr="003725BD">
        <w:rPr>
          <w:b/>
          <w:bCs/>
          <w:lang w:val="es-CR"/>
        </w:rPr>
        <w:t xml:space="preserve">                                  </w:t>
      </w:r>
      <w:r w:rsidRPr="003725BD">
        <w:rPr>
          <w:b/>
          <w:bCs/>
          <w:lang w:val="es-CR"/>
        </w:rPr>
        <w:t>-S</w:t>
      </w:r>
    </w:p>
    <w:p w14:paraId="398DADE1" w14:textId="77777777" w:rsidR="004A4862" w:rsidRDefault="004A4862" w:rsidP="000E3A54">
      <w:pPr>
        <w:widowControl w:val="0"/>
        <w:autoSpaceDE w:val="0"/>
        <w:autoSpaceDN w:val="0"/>
        <w:adjustRightInd w:val="0"/>
        <w:spacing w:line="360" w:lineRule="auto"/>
        <w:jc w:val="center"/>
        <w:rPr>
          <w:b/>
          <w:bCs/>
          <w:color w:val="000000" w:themeColor="text1"/>
        </w:rPr>
      </w:pPr>
    </w:p>
    <w:p w14:paraId="44136DAE" w14:textId="5605DA1F" w:rsidR="00096EB8" w:rsidRPr="00512C16" w:rsidRDefault="00096EB8" w:rsidP="000E3A54">
      <w:pPr>
        <w:widowControl w:val="0"/>
        <w:autoSpaceDE w:val="0"/>
        <w:autoSpaceDN w:val="0"/>
        <w:adjustRightInd w:val="0"/>
        <w:spacing w:line="360" w:lineRule="auto"/>
        <w:jc w:val="center"/>
        <w:rPr>
          <w:b/>
          <w:bCs/>
          <w:color w:val="000000"/>
        </w:rPr>
      </w:pPr>
      <w:r w:rsidRPr="00512C16">
        <w:rPr>
          <w:b/>
          <w:bCs/>
          <w:color w:val="000000" w:themeColor="text1"/>
        </w:rPr>
        <w:t>EL PRESIDENTE DE LA REPÚBLICA</w:t>
      </w:r>
    </w:p>
    <w:p w14:paraId="3863733E" w14:textId="77777777" w:rsidR="00096EB8" w:rsidRPr="00512C16" w:rsidRDefault="00096EB8" w:rsidP="000E3A54">
      <w:pPr>
        <w:widowControl w:val="0"/>
        <w:autoSpaceDE w:val="0"/>
        <w:autoSpaceDN w:val="0"/>
        <w:adjustRightInd w:val="0"/>
        <w:spacing w:line="360" w:lineRule="auto"/>
        <w:jc w:val="center"/>
        <w:rPr>
          <w:b/>
          <w:bCs/>
          <w:color w:val="000000"/>
        </w:rPr>
      </w:pPr>
      <w:r w:rsidRPr="00512C16">
        <w:rPr>
          <w:b/>
          <w:bCs/>
          <w:color w:val="000000" w:themeColor="text1"/>
        </w:rPr>
        <w:t>Y LA MINISTRA DE SALUD</w:t>
      </w:r>
    </w:p>
    <w:p w14:paraId="5A48F2DB" w14:textId="77777777" w:rsidR="00096EB8" w:rsidRPr="00512C16" w:rsidRDefault="00096EB8" w:rsidP="000E3A54">
      <w:pPr>
        <w:widowControl w:val="0"/>
        <w:autoSpaceDE w:val="0"/>
        <w:autoSpaceDN w:val="0"/>
        <w:adjustRightInd w:val="0"/>
        <w:spacing w:line="360" w:lineRule="auto"/>
        <w:jc w:val="both"/>
        <w:rPr>
          <w:color w:val="000000"/>
          <w:lang w:val="es-ES_tradnl"/>
        </w:rPr>
      </w:pPr>
    </w:p>
    <w:p w14:paraId="3B999386" w14:textId="61796B03" w:rsidR="00096EB8" w:rsidRPr="00512C16" w:rsidRDefault="00096EB8" w:rsidP="000E3A54">
      <w:pPr>
        <w:widowControl w:val="0"/>
        <w:autoSpaceDE w:val="0"/>
        <w:autoSpaceDN w:val="0"/>
        <w:adjustRightInd w:val="0"/>
        <w:spacing w:line="360" w:lineRule="auto"/>
        <w:ind w:firstLine="480"/>
        <w:jc w:val="both"/>
        <w:rPr>
          <w:color w:val="000000"/>
        </w:rPr>
      </w:pPr>
      <w:r w:rsidRPr="00512C16">
        <w:rPr>
          <w:color w:val="000000" w:themeColor="text1"/>
        </w:rPr>
        <w:t xml:space="preserve">En uso de las facultades que les confieren los artículos 140 incisos 3) y 18) y 146 de la Constitución Política; </w:t>
      </w:r>
      <w:r w:rsidR="004C7F8B" w:rsidRPr="004C7F8B">
        <w:rPr>
          <w:color w:val="000000" w:themeColor="text1"/>
        </w:rPr>
        <w:t xml:space="preserve">25 inciso1), 27 inciso 1), 28 inciso 2) acápite b) y 103 inciso 1) de la Ley </w:t>
      </w:r>
      <w:proofErr w:type="spellStart"/>
      <w:r w:rsidR="004C7F8B" w:rsidRPr="004C7F8B">
        <w:rPr>
          <w:color w:val="000000" w:themeColor="text1"/>
        </w:rPr>
        <w:t>Nº</w:t>
      </w:r>
      <w:proofErr w:type="spellEnd"/>
      <w:r w:rsidR="004C7F8B" w:rsidRPr="004C7F8B">
        <w:rPr>
          <w:color w:val="000000" w:themeColor="text1"/>
        </w:rPr>
        <w:t xml:space="preserve"> 6227 del 02 de mayo de 1978 "Ley General de la Administración Pública</w:t>
      </w:r>
      <w:r w:rsidR="00F76CBC">
        <w:rPr>
          <w:color w:val="000000" w:themeColor="text1"/>
        </w:rPr>
        <w:t>”</w:t>
      </w:r>
      <w:r w:rsidRPr="00512C16">
        <w:rPr>
          <w:color w:val="000000" w:themeColor="text1"/>
        </w:rPr>
        <w:t xml:space="preserve">1, 2, 3 y 9 de la Ley </w:t>
      </w:r>
      <w:proofErr w:type="spellStart"/>
      <w:r w:rsidRPr="00512C16">
        <w:rPr>
          <w:color w:val="000000" w:themeColor="text1"/>
        </w:rPr>
        <w:t>Nº</w:t>
      </w:r>
      <w:proofErr w:type="spellEnd"/>
      <w:r w:rsidRPr="00512C16">
        <w:rPr>
          <w:color w:val="000000" w:themeColor="text1"/>
        </w:rPr>
        <w:t xml:space="preserve"> 5395 de 30 de octubre de 1973, “Ley General de Salud”; 2 inciso c) de la Ley </w:t>
      </w:r>
      <w:proofErr w:type="spellStart"/>
      <w:r w:rsidRPr="00512C16">
        <w:rPr>
          <w:color w:val="000000" w:themeColor="text1"/>
        </w:rPr>
        <w:t>Nº</w:t>
      </w:r>
      <w:proofErr w:type="spellEnd"/>
      <w:r w:rsidRPr="00512C16">
        <w:rPr>
          <w:color w:val="000000" w:themeColor="text1"/>
        </w:rPr>
        <w:t xml:space="preserve"> 5412 de 8 de noviembre de 1973, “Ley Orgánica del Ministerio de Salud”; </w:t>
      </w:r>
    </w:p>
    <w:p w14:paraId="1FB35E07" w14:textId="5C590766" w:rsidR="1C2919F6" w:rsidRPr="00512C16" w:rsidRDefault="1C2919F6" w:rsidP="000E3A54">
      <w:pPr>
        <w:widowControl w:val="0"/>
        <w:spacing w:line="360" w:lineRule="auto"/>
        <w:ind w:firstLine="480"/>
        <w:jc w:val="both"/>
        <w:rPr>
          <w:b/>
          <w:bCs/>
          <w:color w:val="000000" w:themeColor="text1"/>
          <w:highlight w:val="yellow"/>
        </w:rPr>
      </w:pPr>
    </w:p>
    <w:p w14:paraId="0DBD5EF7" w14:textId="463430AB" w:rsidR="00096EB8" w:rsidRPr="00512C16" w:rsidRDefault="004130F0" w:rsidP="000E3A54">
      <w:pPr>
        <w:widowControl w:val="0"/>
        <w:autoSpaceDE w:val="0"/>
        <w:autoSpaceDN w:val="0"/>
        <w:adjustRightInd w:val="0"/>
        <w:spacing w:line="360" w:lineRule="auto"/>
        <w:jc w:val="center"/>
        <w:rPr>
          <w:b/>
          <w:bCs/>
          <w:color w:val="000000"/>
        </w:rPr>
      </w:pPr>
      <w:r w:rsidRPr="00512C16">
        <w:rPr>
          <w:b/>
          <w:bCs/>
          <w:color w:val="000000" w:themeColor="text1"/>
        </w:rPr>
        <w:t>CONSIDERANDO:</w:t>
      </w:r>
    </w:p>
    <w:p w14:paraId="5A1689D0" w14:textId="4A0A9D31" w:rsidR="399BACA9" w:rsidRPr="00512C16" w:rsidRDefault="399BACA9" w:rsidP="000E3A54">
      <w:pPr>
        <w:widowControl w:val="0"/>
        <w:spacing w:line="360" w:lineRule="auto"/>
        <w:jc w:val="both"/>
        <w:rPr>
          <w:b/>
          <w:bCs/>
          <w:color w:val="000000" w:themeColor="text1"/>
        </w:rPr>
      </w:pPr>
    </w:p>
    <w:p w14:paraId="1B343F59" w14:textId="6B72B280" w:rsidR="004E2FD4" w:rsidRPr="00512C16" w:rsidRDefault="00C707AD" w:rsidP="000E3A54">
      <w:pPr>
        <w:pStyle w:val="Prrafodelista"/>
        <w:numPr>
          <w:ilvl w:val="0"/>
          <w:numId w:val="4"/>
        </w:numPr>
        <w:spacing w:line="360" w:lineRule="auto"/>
        <w:jc w:val="both"/>
        <w:rPr>
          <w:lang w:eastAsia="es-CR"/>
        </w:rPr>
      </w:pPr>
      <w:r w:rsidRPr="00512C16">
        <w:rPr>
          <w:lang w:eastAsia="es-CR"/>
        </w:rPr>
        <w:t>Que la salud de la población es un bien de interés público tutelado por el Estado.</w:t>
      </w:r>
    </w:p>
    <w:p w14:paraId="196D3D2F" w14:textId="3A6AFA17" w:rsidR="00C707AD" w:rsidRPr="00512C16" w:rsidRDefault="00C707AD" w:rsidP="000E3A54">
      <w:pPr>
        <w:pStyle w:val="Prrafodelista"/>
        <w:numPr>
          <w:ilvl w:val="0"/>
          <w:numId w:val="4"/>
        </w:numPr>
        <w:spacing w:line="360" w:lineRule="auto"/>
        <w:jc w:val="both"/>
        <w:rPr>
          <w:lang w:eastAsia="es-CR"/>
        </w:rPr>
      </w:pPr>
      <w:r w:rsidRPr="00512C16">
        <w:rPr>
          <w:lang w:eastAsia="es-CR"/>
        </w:rPr>
        <w:t>Que la mortalidad materna e infantil es un problema prioritario de salud pública, por las repercusiones y trascendencia social que conlleva.</w:t>
      </w:r>
    </w:p>
    <w:p w14:paraId="741C3D9B" w14:textId="3BBC9F5C" w:rsidR="00C707AD" w:rsidRPr="00512C16" w:rsidRDefault="00C707AD" w:rsidP="000E3A54">
      <w:pPr>
        <w:pStyle w:val="Prrafodelista"/>
        <w:numPr>
          <w:ilvl w:val="0"/>
          <w:numId w:val="4"/>
        </w:numPr>
        <w:spacing w:line="360" w:lineRule="auto"/>
        <w:jc w:val="both"/>
        <w:rPr>
          <w:lang w:eastAsia="es-CR"/>
        </w:rPr>
      </w:pPr>
      <w:r w:rsidRPr="00512C16">
        <w:rPr>
          <w:lang w:eastAsia="es-CR"/>
        </w:rPr>
        <w:t xml:space="preserve">Que, en gran medida, los eventos del proceso </w:t>
      </w:r>
      <w:r w:rsidR="003258E2">
        <w:rPr>
          <w:lang w:eastAsia="es-CR"/>
        </w:rPr>
        <w:t xml:space="preserve">fisiológico </w:t>
      </w:r>
      <w:r w:rsidRPr="00512C16">
        <w:rPr>
          <w:lang w:eastAsia="es-CR"/>
        </w:rPr>
        <w:t>que conducen a la muerte de mujeres en edad fértil y en menores de un año pueden ser susceptibles de ser modificados</w:t>
      </w:r>
      <w:r w:rsidR="001201BE">
        <w:rPr>
          <w:lang w:eastAsia="es-CR"/>
        </w:rPr>
        <w:t xml:space="preserve"> con una atención oportuno y de calidad</w:t>
      </w:r>
      <w:r w:rsidRPr="00512C16">
        <w:rPr>
          <w:lang w:eastAsia="es-CR"/>
        </w:rPr>
        <w:t>.</w:t>
      </w:r>
    </w:p>
    <w:p w14:paraId="3399A3C6" w14:textId="0878415B" w:rsidR="00096EB8" w:rsidRPr="00512C16" w:rsidRDefault="00096EB8" w:rsidP="000E3A54">
      <w:pPr>
        <w:pStyle w:val="Prrafodelista"/>
        <w:widowControl w:val="0"/>
        <w:numPr>
          <w:ilvl w:val="0"/>
          <w:numId w:val="4"/>
        </w:numPr>
        <w:autoSpaceDE w:val="0"/>
        <w:autoSpaceDN w:val="0"/>
        <w:adjustRightInd w:val="0"/>
        <w:spacing w:line="360" w:lineRule="auto"/>
        <w:jc w:val="both"/>
        <w:rPr>
          <w:color w:val="000000"/>
          <w:lang w:val="es-ES_tradnl"/>
        </w:rPr>
      </w:pPr>
      <w:r w:rsidRPr="00512C16">
        <w:rPr>
          <w:color w:val="000000"/>
          <w:lang w:val="es-ES_tradnl"/>
        </w:rPr>
        <w:t>Que en su mayoría los factores de riesgo para la salud de la madre y el niño pueden ser identificados durante la atención prenatal; muchos son prevenibles o modificables por medio de la supresión del riesgo o por acciones diagnósticas o terapéuticas oportunas que favorecerán resultados deseables en la salud materno-infantil.</w:t>
      </w:r>
    </w:p>
    <w:p w14:paraId="282CBB59" w14:textId="6AA96E37" w:rsidR="00096EB8" w:rsidRPr="00DD0691" w:rsidRDefault="00096EB8" w:rsidP="000E3A54">
      <w:pPr>
        <w:pStyle w:val="Prrafodelista"/>
        <w:widowControl w:val="0"/>
        <w:numPr>
          <w:ilvl w:val="0"/>
          <w:numId w:val="4"/>
        </w:numPr>
        <w:autoSpaceDE w:val="0"/>
        <w:autoSpaceDN w:val="0"/>
        <w:adjustRightInd w:val="0"/>
        <w:spacing w:line="360" w:lineRule="auto"/>
        <w:jc w:val="both"/>
        <w:rPr>
          <w:color w:val="000000"/>
        </w:rPr>
      </w:pPr>
      <w:r w:rsidRPr="00DD0691">
        <w:rPr>
          <w:color w:val="000000" w:themeColor="text1"/>
        </w:rPr>
        <w:t xml:space="preserve">Que en vista de que la organización de los servicios de salud y la distribución de recurso humano está basada según niveles de complejidad, la atención del embarazo debe ser llevada en el primer nivel de atención. </w:t>
      </w:r>
    </w:p>
    <w:p w14:paraId="5CFF49B6" w14:textId="28F441DA" w:rsidR="00B63D33" w:rsidRPr="00DD0691" w:rsidRDefault="00B63D33" w:rsidP="000E3A54">
      <w:pPr>
        <w:pStyle w:val="Prrafodelista"/>
        <w:widowControl w:val="0"/>
        <w:numPr>
          <w:ilvl w:val="0"/>
          <w:numId w:val="4"/>
        </w:numPr>
        <w:autoSpaceDE w:val="0"/>
        <w:autoSpaceDN w:val="0"/>
        <w:adjustRightInd w:val="0"/>
        <w:spacing w:line="360" w:lineRule="auto"/>
        <w:jc w:val="both"/>
        <w:rPr>
          <w:color w:val="000000"/>
          <w:lang w:val="es-ES_tradnl"/>
        </w:rPr>
      </w:pPr>
      <w:r w:rsidRPr="00DD0691">
        <w:rPr>
          <w:lang w:eastAsia="es-CR"/>
        </w:rPr>
        <w:t>Que la reducción de la mortalidad materna e infantil es una responsabilidad y un compromiso asumido por el Sistema Nacional de Salud, entre ellas desde luego el Ministerio de Salud como ente rector</w:t>
      </w:r>
      <w:r w:rsidR="00B612E9" w:rsidRPr="00DD0691">
        <w:rPr>
          <w:lang w:eastAsia="es-CR"/>
        </w:rPr>
        <w:t>,</w:t>
      </w:r>
      <w:r w:rsidRPr="00DD0691">
        <w:rPr>
          <w:lang w:eastAsia="es-CR"/>
        </w:rPr>
        <w:t xml:space="preserve"> con la participación de otras instituciones nacionales, así como organismos nacionales e </w:t>
      </w:r>
      <w:r w:rsidR="000F321D" w:rsidRPr="00DD0691">
        <w:rPr>
          <w:lang w:eastAsia="es-CR"/>
        </w:rPr>
        <w:t>internacionales.</w:t>
      </w:r>
    </w:p>
    <w:p w14:paraId="42A9BDB6" w14:textId="77777777" w:rsidR="00A749AF" w:rsidRPr="00F25038" w:rsidRDefault="00096EB8" w:rsidP="000E3A54">
      <w:pPr>
        <w:pStyle w:val="Prrafodelista"/>
        <w:widowControl w:val="0"/>
        <w:numPr>
          <w:ilvl w:val="0"/>
          <w:numId w:val="4"/>
        </w:numPr>
        <w:autoSpaceDE w:val="0"/>
        <w:autoSpaceDN w:val="0"/>
        <w:adjustRightInd w:val="0"/>
        <w:spacing w:line="360" w:lineRule="auto"/>
        <w:jc w:val="both"/>
        <w:rPr>
          <w:color w:val="000000"/>
          <w:lang w:val="es-ES_tradnl"/>
        </w:rPr>
      </w:pPr>
      <w:r w:rsidRPr="00DD0691">
        <w:rPr>
          <w:color w:val="000000" w:themeColor="text1"/>
        </w:rPr>
        <w:lastRenderedPageBreak/>
        <w:t xml:space="preserve">Que por lo anterior se hace necesario y oportuno dictar una norma que sea para el médico y la enfermera materno-infantil, una </w:t>
      </w:r>
      <w:r w:rsidR="00A67C70" w:rsidRPr="00DD0691">
        <w:rPr>
          <w:color w:val="000000" w:themeColor="text1"/>
        </w:rPr>
        <w:t xml:space="preserve">herramienta para la orientación </w:t>
      </w:r>
      <w:r w:rsidRPr="00DD0691">
        <w:rPr>
          <w:color w:val="000000" w:themeColor="text1"/>
        </w:rPr>
        <w:t>sustentada en evidencia, con el objetivo de otorgar recomendaciones</w:t>
      </w:r>
      <w:r w:rsidRPr="00512C16">
        <w:rPr>
          <w:color w:val="000000" w:themeColor="text1"/>
        </w:rPr>
        <w:t xml:space="preserve"> para la atención prenatal y la identificación, tratamiento y criterios de referencia a otros niveles de atención ante complicaciones del embarazo.</w:t>
      </w:r>
    </w:p>
    <w:p w14:paraId="76BE8A10" w14:textId="02FD12B6" w:rsidR="0083032E" w:rsidRPr="00512C16" w:rsidRDefault="004E2FD4" w:rsidP="000E3A54">
      <w:pPr>
        <w:pStyle w:val="Prrafodelista"/>
        <w:widowControl w:val="0"/>
        <w:numPr>
          <w:ilvl w:val="0"/>
          <w:numId w:val="4"/>
        </w:numPr>
        <w:autoSpaceDE w:val="0"/>
        <w:autoSpaceDN w:val="0"/>
        <w:adjustRightInd w:val="0"/>
        <w:spacing w:line="360" w:lineRule="auto"/>
        <w:jc w:val="both"/>
        <w:rPr>
          <w:color w:val="000000"/>
          <w:lang w:val="es-ES_tradnl"/>
        </w:rPr>
      </w:pPr>
      <w:r w:rsidRPr="004E2FD4">
        <w:rPr>
          <w:color w:val="000000" w:themeColor="text1"/>
        </w:rPr>
        <w:t xml:space="preserve">Que en concordancia con lo establecido el artículo 361 de la Ley </w:t>
      </w:r>
      <w:proofErr w:type="spellStart"/>
      <w:r w:rsidRPr="004E2FD4">
        <w:rPr>
          <w:color w:val="000000" w:themeColor="text1"/>
        </w:rPr>
        <w:t>Nº</w:t>
      </w:r>
      <w:proofErr w:type="spellEnd"/>
      <w:r w:rsidRPr="004E2FD4">
        <w:rPr>
          <w:color w:val="000000" w:themeColor="text1"/>
        </w:rPr>
        <w:t xml:space="preserve"> 6227 del 2 de mayo de 1978 “Ley General de la Administración Pública” el presente Decreto Ejecutivo cumplió con el trámite de consulta pública, la misma se realizó en la p</w:t>
      </w:r>
      <w:r>
        <w:rPr>
          <w:color w:val="000000" w:themeColor="text1"/>
        </w:rPr>
        <w:t>ágina web</w:t>
      </w:r>
      <w:r w:rsidRPr="004E2FD4">
        <w:rPr>
          <w:color w:val="000000" w:themeColor="text1"/>
        </w:rPr>
        <w:t xml:space="preserve"> del Ministerio de </w:t>
      </w:r>
      <w:r>
        <w:rPr>
          <w:color w:val="000000" w:themeColor="text1"/>
        </w:rPr>
        <w:t>Salud</w:t>
      </w:r>
      <w:r w:rsidRPr="004E2FD4">
        <w:rPr>
          <w:color w:val="000000" w:themeColor="text1"/>
        </w:rPr>
        <w:t xml:space="preserve">, en fecha </w:t>
      </w:r>
      <w:r>
        <w:rPr>
          <w:color w:val="000000" w:themeColor="text1"/>
        </w:rPr>
        <w:t>XXXX</w:t>
      </w:r>
      <w:r w:rsidRPr="004E2FD4">
        <w:rPr>
          <w:color w:val="000000" w:themeColor="text1"/>
        </w:rPr>
        <w:t>, siendo que fueron atendidas todas las observaciones emitidas por los administrados.</w:t>
      </w:r>
    </w:p>
    <w:p w14:paraId="6A4D18E3" w14:textId="77777777" w:rsidR="00512C16" w:rsidRPr="00512C16" w:rsidRDefault="0083032E" w:rsidP="000E3A54">
      <w:pPr>
        <w:pStyle w:val="Prrafodelista"/>
        <w:numPr>
          <w:ilvl w:val="0"/>
          <w:numId w:val="4"/>
        </w:numPr>
        <w:spacing w:line="360" w:lineRule="auto"/>
        <w:jc w:val="both"/>
        <w:rPr>
          <w:lang w:eastAsia="es-CR"/>
        </w:rPr>
      </w:pPr>
      <w:r w:rsidRPr="00512C16">
        <w:rPr>
          <w:lang w:eastAsia="es-CR"/>
        </w:rPr>
        <w:t xml:space="preserve">Que de conformidad con el artículo 12 bis del Decreto Ejecutivo </w:t>
      </w:r>
      <w:proofErr w:type="spellStart"/>
      <w:r w:rsidRPr="00512C16">
        <w:rPr>
          <w:lang w:eastAsia="es-CR"/>
        </w:rPr>
        <w:t>N°</w:t>
      </w:r>
      <w:proofErr w:type="spellEnd"/>
      <w:r w:rsidRPr="00512C16">
        <w:rPr>
          <w:lang w:eastAsia="es-CR"/>
        </w:rPr>
        <w:t xml:space="preserve"> 37045-MP-MEIC de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w:t>
      </w:r>
      <w:r w:rsidR="000F321D" w:rsidRPr="00512C16">
        <w:rPr>
          <w:lang w:eastAsia="es-CR"/>
        </w:rPr>
        <w:t>requisitos.</w:t>
      </w:r>
      <w:r w:rsidR="000F321D" w:rsidRPr="00512C16">
        <w:rPr>
          <w:b/>
          <w:bCs/>
          <w:color w:val="000000" w:themeColor="text1"/>
        </w:rPr>
        <w:t xml:space="preserve"> </w:t>
      </w:r>
    </w:p>
    <w:p w14:paraId="3DFBEA57" w14:textId="77777777" w:rsidR="00512C16" w:rsidRPr="00512C16" w:rsidRDefault="00512C16" w:rsidP="000E3A54">
      <w:pPr>
        <w:spacing w:line="360" w:lineRule="auto"/>
        <w:ind w:left="360"/>
        <w:jc w:val="both"/>
        <w:rPr>
          <w:lang w:eastAsia="es-CR"/>
        </w:rPr>
      </w:pPr>
    </w:p>
    <w:p w14:paraId="571C05B2" w14:textId="2E33F9AE" w:rsidR="00096EB8" w:rsidRPr="00512C16" w:rsidRDefault="00F25038" w:rsidP="000E3A54">
      <w:pPr>
        <w:spacing w:line="360" w:lineRule="auto"/>
        <w:jc w:val="both"/>
        <w:rPr>
          <w:lang w:eastAsia="es-CR"/>
        </w:rPr>
      </w:pPr>
      <w:r w:rsidRPr="00512C16">
        <w:rPr>
          <w:b/>
          <w:bCs/>
          <w:color w:val="000000" w:themeColor="text1"/>
        </w:rPr>
        <w:t>POR TANTO,</w:t>
      </w:r>
    </w:p>
    <w:p w14:paraId="222F5DA2" w14:textId="77777777" w:rsidR="00AE4C49" w:rsidRDefault="00AE4C49" w:rsidP="000E3A54">
      <w:pPr>
        <w:widowControl w:val="0"/>
        <w:autoSpaceDE w:val="0"/>
        <w:autoSpaceDN w:val="0"/>
        <w:adjustRightInd w:val="0"/>
        <w:spacing w:line="360" w:lineRule="auto"/>
        <w:jc w:val="center"/>
        <w:rPr>
          <w:b/>
          <w:bCs/>
          <w:color w:val="000000" w:themeColor="text1"/>
        </w:rPr>
      </w:pPr>
    </w:p>
    <w:p w14:paraId="691358A0" w14:textId="6D7F74B5" w:rsidR="00096EB8" w:rsidRPr="00512C16" w:rsidRDefault="00F25038" w:rsidP="000E3A54">
      <w:pPr>
        <w:widowControl w:val="0"/>
        <w:autoSpaceDE w:val="0"/>
        <w:autoSpaceDN w:val="0"/>
        <w:adjustRightInd w:val="0"/>
        <w:spacing w:line="360" w:lineRule="auto"/>
        <w:jc w:val="center"/>
        <w:rPr>
          <w:b/>
          <w:bCs/>
          <w:caps/>
          <w:color w:val="000000"/>
        </w:rPr>
      </w:pPr>
      <w:r w:rsidRPr="00512C16">
        <w:rPr>
          <w:b/>
          <w:bCs/>
          <w:color w:val="000000" w:themeColor="text1"/>
        </w:rPr>
        <w:t>DECRETAN:</w:t>
      </w:r>
    </w:p>
    <w:p w14:paraId="545DD879" w14:textId="4BB42BBE" w:rsidR="399BACA9" w:rsidRPr="00512C16" w:rsidRDefault="399BACA9" w:rsidP="000E3A54">
      <w:pPr>
        <w:widowControl w:val="0"/>
        <w:spacing w:line="360" w:lineRule="auto"/>
        <w:jc w:val="both"/>
        <w:rPr>
          <w:caps/>
          <w:color w:val="000000" w:themeColor="text1"/>
        </w:rPr>
      </w:pPr>
    </w:p>
    <w:p w14:paraId="348DA26A" w14:textId="239444E8" w:rsidR="00A67C70" w:rsidRPr="00512C16" w:rsidRDefault="00F25038" w:rsidP="000E3A54">
      <w:pPr>
        <w:widowControl w:val="0"/>
        <w:autoSpaceDE w:val="0"/>
        <w:autoSpaceDN w:val="0"/>
        <w:adjustRightInd w:val="0"/>
        <w:spacing w:line="360" w:lineRule="auto"/>
        <w:jc w:val="center"/>
        <w:rPr>
          <w:b/>
          <w:bCs/>
          <w:color w:val="000000" w:themeColor="text1"/>
        </w:rPr>
      </w:pPr>
      <w:r w:rsidRPr="00512C16">
        <w:rPr>
          <w:b/>
          <w:bCs/>
          <w:color w:val="000000" w:themeColor="text1"/>
        </w:rPr>
        <w:t>“NORMA PARA LA ATENCIÓN INTEGRAL A LA MUJER</w:t>
      </w:r>
    </w:p>
    <w:p w14:paraId="61FDB284" w14:textId="37914A9C" w:rsidR="00096EB8" w:rsidRPr="00512C16" w:rsidRDefault="00F25038" w:rsidP="000E3A54">
      <w:pPr>
        <w:widowControl w:val="0"/>
        <w:autoSpaceDE w:val="0"/>
        <w:autoSpaceDN w:val="0"/>
        <w:adjustRightInd w:val="0"/>
        <w:spacing w:line="360" w:lineRule="auto"/>
        <w:jc w:val="center"/>
        <w:rPr>
          <w:b/>
          <w:bCs/>
        </w:rPr>
      </w:pPr>
      <w:r w:rsidRPr="00512C16">
        <w:rPr>
          <w:b/>
          <w:bCs/>
        </w:rPr>
        <w:t>DURANTE EL EMBARAZO, PARTO Y POST PARTO”.</w:t>
      </w:r>
    </w:p>
    <w:p w14:paraId="5D60448C" w14:textId="77777777" w:rsidR="00096EB8" w:rsidRPr="00512C16" w:rsidRDefault="00096EB8" w:rsidP="000E3A54">
      <w:pPr>
        <w:widowControl w:val="0"/>
        <w:autoSpaceDE w:val="0"/>
        <w:autoSpaceDN w:val="0"/>
        <w:adjustRightInd w:val="0"/>
        <w:spacing w:line="360" w:lineRule="auto"/>
        <w:jc w:val="both"/>
        <w:rPr>
          <w:b/>
          <w:bCs/>
          <w:color w:val="000000"/>
          <w:lang w:val="es-ES_tradnl"/>
        </w:rPr>
      </w:pPr>
    </w:p>
    <w:p w14:paraId="3A5C3518" w14:textId="7CF09940" w:rsidR="00512C16" w:rsidRDefault="00512C16" w:rsidP="000E3A54">
      <w:pPr>
        <w:widowControl w:val="0"/>
        <w:autoSpaceDE w:val="0"/>
        <w:autoSpaceDN w:val="0"/>
        <w:adjustRightInd w:val="0"/>
        <w:spacing w:line="360" w:lineRule="auto"/>
        <w:jc w:val="both"/>
        <w:rPr>
          <w:color w:val="000000"/>
          <w:lang w:val="es-CR"/>
        </w:rPr>
      </w:pPr>
      <w:r w:rsidRPr="00AE4C49">
        <w:rPr>
          <w:b/>
          <w:bCs/>
          <w:color w:val="000000" w:themeColor="text1"/>
        </w:rPr>
        <w:t>Artículo 1.</w:t>
      </w:r>
      <w:r>
        <w:rPr>
          <w:color w:val="000000" w:themeColor="text1"/>
        </w:rPr>
        <w:t xml:space="preserve"> </w:t>
      </w:r>
      <w:r w:rsidR="00280B4B" w:rsidRPr="00512C16">
        <w:rPr>
          <w:color w:val="000000" w:themeColor="text1"/>
        </w:rPr>
        <w:t xml:space="preserve">Oficialícese para efectos de aplicación obligatoria la “Norma para la </w:t>
      </w:r>
      <w:r w:rsidR="008201B1">
        <w:rPr>
          <w:color w:val="000000" w:themeColor="text1"/>
        </w:rPr>
        <w:t>a</w:t>
      </w:r>
      <w:r w:rsidR="00280B4B" w:rsidRPr="00512C16">
        <w:rPr>
          <w:color w:val="000000" w:themeColor="text1"/>
        </w:rPr>
        <w:t xml:space="preserve">tención </w:t>
      </w:r>
      <w:r w:rsidR="008201B1">
        <w:rPr>
          <w:color w:val="000000" w:themeColor="text1"/>
        </w:rPr>
        <w:t>i</w:t>
      </w:r>
      <w:r w:rsidR="00280B4B" w:rsidRPr="00512C16">
        <w:rPr>
          <w:color w:val="000000" w:themeColor="text1"/>
        </w:rPr>
        <w:t xml:space="preserve">ntegral a la </w:t>
      </w:r>
      <w:r w:rsidR="008201B1">
        <w:rPr>
          <w:color w:val="000000" w:themeColor="text1"/>
        </w:rPr>
        <w:t>m</w:t>
      </w:r>
      <w:r w:rsidR="00280B4B" w:rsidRPr="00512C16">
        <w:rPr>
          <w:color w:val="000000" w:themeColor="text1"/>
        </w:rPr>
        <w:t>ujer durante el embarazo, parto y post parto”, para su uso en</w:t>
      </w:r>
      <w:r w:rsidR="00280B4B" w:rsidRPr="00512C16">
        <w:rPr>
          <w:b/>
          <w:bCs/>
          <w:color w:val="000000" w:themeColor="text1"/>
        </w:rPr>
        <w:t xml:space="preserve"> </w:t>
      </w:r>
      <w:r w:rsidR="00280B4B" w:rsidRPr="00512C16">
        <w:rPr>
          <w:rFonts w:eastAsia="Calibri"/>
          <w:lang w:val="es-CR" w:eastAsia="en-US"/>
        </w:rPr>
        <w:t>los servicios de salud que atienden dicha población, ya sean públicos, privados o mixtos</w:t>
      </w:r>
      <w:r w:rsidR="00FD510F">
        <w:rPr>
          <w:rFonts w:eastAsia="Calibri"/>
          <w:lang w:val="es-CR" w:eastAsia="en-US"/>
        </w:rPr>
        <w:t>.</w:t>
      </w:r>
    </w:p>
    <w:p w14:paraId="4E91A905" w14:textId="77777777" w:rsidR="00512C16" w:rsidRDefault="00512C16" w:rsidP="000E3A54">
      <w:pPr>
        <w:widowControl w:val="0"/>
        <w:autoSpaceDE w:val="0"/>
        <w:autoSpaceDN w:val="0"/>
        <w:adjustRightInd w:val="0"/>
        <w:spacing w:line="360" w:lineRule="auto"/>
        <w:jc w:val="both"/>
        <w:rPr>
          <w:color w:val="000000"/>
          <w:lang w:val="es-CR"/>
        </w:rPr>
      </w:pPr>
    </w:p>
    <w:p w14:paraId="5191345C" w14:textId="1AA6F406" w:rsidR="00280B4B" w:rsidRPr="00512C16" w:rsidRDefault="00512C16" w:rsidP="000E3A54">
      <w:pPr>
        <w:widowControl w:val="0"/>
        <w:autoSpaceDE w:val="0"/>
        <w:autoSpaceDN w:val="0"/>
        <w:adjustRightInd w:val="0"/>
        <w:spacing w:line="360" w:lineRule="auto"/>
        <w:jc w:val="both"/>
        <w:rPr>
          <w:color w:val="000000"/>
          <w:lang w:val="es-ES_tradnl"/>
        </w:rPr>
      </w:pPr>
      <w:r w:rsidRPr="00AE4C49">
        <w:rPr>
          <w:b/>
          <w:bCs/>
          <w:color w:val="000000"/>
          <w:lang w:val="es-CR"/>
        </w:rPr>
        <w:t>Artículo 2.</w:t>
      </w:r>
      <w:r>
        <w:rPr>
          <w:color w:val="000000"/>
          <w:lang w:val="es-CR"/>
        </w:rPr>
        <w:t xml:space="preserve"> </w:t>
      </w:r>
      <w:r w:rsidR="00280B4B" w:rsidRPr="00512C16">
        <w:rPr>
          <w:color w:val="000000" w:themeColor="text1"/>
        </w:rPr>
        <w:t>El Ministerio de Salud velará por la correcta aplicación de la presente norma.</w:t>
      </w:r>
    </w:p>
    <w:p w14:paraId="091919E5" w14:textId="77777777" w:rsidR="00280B4B" w:rsidRPr="00512C16" w:rsidRDefault="00280B4B" w:rsidP="000E3A54">
      <w:pPr>
        <w:widowControl w:val="0"/>
        <w:autoSpaceDE w:val="0"/>
        <w:autoSpaceDN w:val="0"/>
        <w:adjustRightInd w:val="0"/>
        <w:spacing w:line="360" w:lineRule="auto"/>
        <w:jc w:val="both"/>
        <w:rPr>
          <w:b/>
          <w:bCs/>
          <w:color w:val="000000"/>
          <w:lang w:val="es-ES_tradnl"/>
        </w:rPr>
      </w:pPr>
    </w:p>
    <w:p w14:paraId="6784022A" w14:textId="35342F4D" w:rsidR="00280B4B" w:rsidRPr="00AE4C49" w:rsidRDefault="00512C16" w:rsidP="000E3A54">
      <w:pPr>
        <w:widowControl w:val="0"/>
        <w:autoSpaceDE w:val="0"/>
        <w:autoSpaceDN w:val="0"/>
        <w:adjustRightInd w:val="0"/>
        <w:spacing w:line="360" w:lineRule="auto"/>
        <w:jc w:val="both"/>
        <w:rPr>
          <w:color w:val="000000" w:themeColor="text1"/>
        </w:rPr>
      </w:pPr>
      <w:r w:rsidRPr="00AE4C49">
        <w:rPr>
          <w:b/>
          <w:bCs/>
          <w:color w:val="000000" w:themeColor="text1"/>
        </w:rPr>
        <w:t>Artículo 3.</w:t>
      </w:r>
      <w:r>
        <w:rPr>
          <w:color w:val="000000" w:themeColor="text1"/>
        </w:rPr>
        <w:t xml:space="preserve"> </w:t>
      </w:r>
      <w:r w:rsidR="00D643F7" w:rsidRPr="00512C16">
        <w:rPr>
          <w:color w:val="000000" w:themeColor="text1"/>
        </w:rPr>
        <w:t>Derógue</w:t>
      </w:r>
      <w:r w:rsidR="00D643F7">
        <w:rPr>
          <w:color w:val="000000" w:themeColor="text1"/>
        </w:rPr>
        <w:t>n</w:t>
      </w:r>
      <w:r w:rsidR="00D643F7" w:rsidRPr="00512C16">
        <w:rPr>
          <w:color w:val="000000" w:themeColor="text1"/>
        </w:rPr>
        <w:t>se</w:t>
      </w:r>
      <w:r w:rsidR="776A312D" w:rsidRPr="00512C16">
        <w:rPr>
          <w:color w:val="000000" w:themeColor="text1"/>
        </w:rPr>
        <w:t xml:space="preserve"> el Decreto Ejecutivo </w:t>
      </w:r>
      <w:r w:rsidR="7FE7FD4C" w:rsidRPr="00512C16">
        <w:rPr>
          <w:color w:val="000000" w:themeColor="text1"/>
        </w:rPr>
        <w:t>N.º</w:t>
      </w:r>
      <w:r w:rsidR="776A312D" w:rsidRPr="00512C16">
        <w:rPr>
          <w:color w:val="000000" w:themeColor="text1"/>
        </w:rPr>
        <w:t xml:space="preserve"> 35262-S</w:t>
      </w:r>
      <w:r w:rsidR="566A3A8B" w:rsidRPr="00512C16">
        <w:rPr>
          <w:color w:val="000000" w:themeColor="text1"/>
        </w:rPr>
        <w:t xml:space="preserve"> </w:t>
      </w:r>
      <w:r w:rsidR="009D5484">
        <w:rPr>
          <w:color w:val="000000" w:themeColor="text1"/>
        </w:rPr>
        <w:t xml:space="preserve">del 13 de febrero del </w:t>
      </w:r>
      <w:r w:rsidR="00DA3656">
        <w:rPr>
          <w:color w:val="000000" w:themeColor="text1"/>
        </w:rPr>
        <w:t>2009 Oficialización de la “</w:t>
      </w:r>
      <w:r w:rsidR="00AE4C49" w:rsidRPr="00AE4C49">
        <w:rPr>
          <w:color w:val="000000" w:themeColor="text1"/>
        </w:rPr>
        <w:t xml:space="preserve">Norma Oficial Atención Integral a la Mujer durante el Embarazo de </w:t>
      </w:r>
      <w:r w:rsidR="00AE4C49" w:rsidRPr="00AE4C49">
        <w:rPr>
          <w:color w:val="000000" w:themeColor="text1"/>
        </w:rPr>
        <w:lastRenderedPageBreak/>
        <w:t>Bajo Riesgo Obstétrico</w:t>
      </w:r>
      <w:r w:rsidR="029014D5" w:rsidRPr="00512C16">
        <w:rPr>
          <w:color w:val="000000" w:themeColor="text1"/>
        </w:rPr>
        <w:t>”</w:t>
      </w:r>
      <w:r w:rsidR="00C750FE">
        <w:rPr>
          <w:color w:val="000000" w:themeColor="text1"/>
        </w:rPr>
        <w:t>, publicada en La Gaceta 103 del 29 de mayo del 2009, y el</w:t>
      </w:r>
      <w:r w:rsidR="00AE4C49">
        <w:rPr>
          <w:color w:val="000000" w:themeColor="text1"/>
        </w:rPr>
        <w:t xml:space="preserve"> Decreto Ejecutivo </w:t>
      </w:r>
      <w:proofErr w:type="spellStart"/>
      <w:r w:rsidR="00AE4C49">
        <w:rPr>
          <w:color w:val="000000" w:themeColor="text1"/>
        </w:rPr>
        <w:t>N.°</w:t>
      </w:r>
      <w:proofErr w:type="spellEnd"/>
      <w:r w:rsidR="00AE4C49">
        <w:rPr>
          <w:color w:val="000000" w:themeColor="text1"/>
        </w:rPr>
        <w:t xml:space="preserve"> 39470-S </w:t>
      </w:r>
      <w:r w:rsidR="00132E25">
        <w:rPr>
          <w:color w:val="000000" w:themeColor="text1"/>
        </w:rPr>
        <w:t xml:space="preserve">del 28 de agosto del 2015 </w:t>
      </w:r>
      <w:r w:rsidR="00597BF8">
        <w:rPr>
          <w:color w:val="000000" w:themeColor="text1"/>
        </w:rPr>
        <w:t xml:space="preserve">Oficialización de la </w:t>
      </w:r>
      <w:r w:rsidR="00AE4C49">
        <w:rPr>
          <w:color w:val="000000" w:themeColor="text1"/>
        </w:rPr>
        <w:t>Norma Nacional para la Atención Integral a las Mujeres en el Post Parto”</w:t>
      </w:r>
      <w:r w:rsidR="00006179">
        <w:rPr>
          <w:color w:val="000000" w:themeColor="text1"/>
        </w:rPr>
        <w:t xml:space="preserve">, </w:t>
      </w:r>
      <w:r w:rsidR="00132E25">
        <w:rPr>
          <w:color w:val="000000" w:themeColor="text1"/>
        </w:rPr>
        <w:t>publicado en el Alcance 17 a La Gaceta 31 del 15 de febrero del 2016.</w:t>
      </w:r>
    </w:p>
    <w:p w14:paraId="049F5CDE" w14:textId="77777777" w:rsidR="00280B4B" w:rsidRPr="00512C16" w:rsidRDefault="00280B4B" w:rsidP="000E3A54">
      <w:pPr>
        <w:spacing w:line="360" w:lineRule="auto"/>
        <w:ind w:firstLine="567"/>
        <w:contextualSpacing/>
        <w:jc w:val="both"/>
        <w:rPr>
          <w:rFonts w:eastAsia="Calibri"/>
          <w:lang w:val="es-CR" w:eastAsia="en-US"/>
        </w:rPr>
      </w:pPr>
    </w:p>
    <w:p w14:paraId="0683A0A7" w14:textId="656856A4" w:rsidR="00512C16" w:rsidRPr="00512C16" w:rsidRDefault="00280B4B" w:rsidP="000E3A54">
      <w:pPr>
        <w:widowControl w:val="0"/>
        <w:autoSpaceDE w:val="0"/>
        <w:autoSpaceDN w:val="0"/>
        <w:adjustRightInd w:val="0"/>
        <w:spacing w:line="360" w:lineRule="auto"/>
        <w:jc w:val="both"/>
        <w:rPr>
          <w:color w:val="000000" w:themeColor="text1"/>
        </w:rPr>
      </w:pPr>
      <w:r w:rsidRPr="00AE4C49">
        <w:rPr>
          <w:rFonts w:eastAsia="Calibri"/>
          <w:b/>
          <w:lang w:val="es-CR" w:eastAsia="en-US"/>
        </w:rPr>
        <w:t xml:space="preserve">TRANSITORIO </w:t>
      </w:r>
      <w:r w:rsidR="00EE63B1">
        <w:rPr>
          <w:rFonts w:eastAsia="Calibri"/>
          <w:b/>
          <w:lang w:val="es-CR" w:eastAsia="en-US"/>
        </w:rPr>
        <w:t>Ú</w:t>
      </w:r>
      <w:r w:rsidRPr="00AE4C49">
        <w:rPr>
          <w:rFonts w:eastAsia="Calibri"/>
          <w:b/>
          <w:lang w:val="es-CR" w:eastAsia="en-US"/>
        </w:rPr>
        <w:t>NICO</w:t>
      </w:r>
      <w:r w:rsidRPr="00AE4C49">
        <w:rPr>
          <w:rFonts w:eastAsia="Calibri"/>
          <w:bCs/>
          <w:lang w:val="es-CR" w:eastAsia="en-US"/>
        </w:rPr>
        <w:t>.</w:t>
      </w:r>
      <w:r w:rsidRPr="00512C16">
        <w:rPr>
          <w:rFonts w:eastAsia="Calibri"/>
          <w:b/>
          <w:lang w:val="es-CR" w:eastAsia="en-US"/>
        </w:rPr>
        <w:t xml:space="preserve"> </w:t>
      </w:r>
      <w:r w:rsidR="00512C16" w:rsidRPr="00512C16">
        <w:rPr>
          <w:color w:val="000000" w:themeColor="text1"/>
        </w:rPr>
        <w:t xml:space="preserve">Se da un periodo de </w:t>
      </w:r>
      <w:r w:rsidR="001062BC">
        <w:rPr>
          <w:color w:val="000000" w:themeColor="text1"/>
        </w:rPr>
        <w:t xml:space="preserve">dos </w:t>
      </w:r>
      <w:r w:rsidR="00512C16" w:rsidRPr="00512C16">
        <w:rPr>
          <w:color w:val="000000" w:themeColor="text1"/>
        </w:rPr>
        <w:t>años</w:t>
      </w:r>
      <w:r w:rsidR="001062BC">
        <w:rPr>
          <w:color w:val="000000" w:themeColor="text1"/>
        </w:rPr>
        <w:t xml:space="preserve">, el cual inicia </w:t>
      </w:r>
      <w:r w:rsidR="00F16D6E">
        <w:rPr>
          <w:color w:val="000000" w:themeColor="text1"/>
        </w:rPr>
        <w:t xml:space="preserve">a partir de la </w:t>
      </w:r>
      <w:r w:rsidR="00E23B44">
        <w:rPr>
          <w:color w:val="000000" w:themeColor="text1"/>
        </w:rPr>
        <w:t>publicación del presente Decreto Ejecutivo</w:t>
      </w:r>
      <w:r w:rsidR="001062BC">
        <w:rPr>
          <w:color w:val="000000" w:themeColor="text1"/>
        </w:rPr>
        <w:t>,</w:t>
      </w:r>
      <w:r w:rsidR="00E23B44">
        <w:rPr>
          <w:color w:val="000000" w:themeColor="text1"/>
        </w:rPr>
        <w:t xml:space="preserve"> </w:t>
      </w:r>
      <w:r w:rsidR="00512C16" w:rsidRPr="00512C16">
        <w:rPr>
          <w:color w:val="000000" w:themeColor="text1"/>
        </w:rPr>
        <w:t xml:space="preserve">para que </w:t>
      </w:r>
      <w:r w:rsidR="002D7081">
        <w:rPr>
          <w:color w:val="000000" w:themeColor="text1"/>
        </w:rPr>
        <w:t xml:space="preserve">los establecimientos de salud públicos y privados, </w:t>
      </w:r>
      <w:r w:rsidR="00512C16" w:rsidRPr="00512C16">
        <w:rPr>
          <w:color w:val="000000" w:themeColor="text1"/>
        </w:rPr>
        <w:t xml:space="preserve"> realice</w:t>
      </w:r>
      <w:r w:rsidR="002D7081">
        <w:rPr>
          <w:color w:val="000000" w:themeColor="text1"/>
        </w:rPr>
        <w:t>n</w:t>
      </w:r>
      <w:r w:rsidR="00512C16" w:rsidRPr="00512C16">
        <w:rPr>
          <w:color w:val="000000" w:themeColor="text1"/>
        </w:rPr>
        <w:t xml:space="preserve"> la contratación </w:t>
      </w:r>
      <w:r w:rsidR="00A119C1">
        <w:rPr>
          <w:color w:val="000000" w:themeColor="text1"/>
        </w:rPr>
        <w:t xml:space="preserve">de </w:t>
      </w:r>
      <w:r w:rsidR="00512C16" w:rsidRPr="00512C16">
        <w:rPr>
          <w:color w:val="000000" w:themeColor="text1"/>
        </w:rPr>
        <w:t>profesionales médicos especialistas en: ginecología y obstetricia, anestesiología, pediatría, neonatología; enfermera(o) especialista en obstetricia, neonatología y/o pediatría, odontólogos, nutricionistas, psicólogo(a) clínico y trabajadores sociales, en caso de requerirse, según lo dispuesto en la presente norma.</w:t>
      </w:r>
    </w:p>
    <w:p w14:paraId="4FBDAAF2" w14:textId="77777777" w:rsidR="00280B4B" w:rsidRPr="00512C16" w:rsidRDefault="00280B4B" w:rsidP="000E3A54">
      <w:pPr>
        <w:spacing w:line="360" w:lineRule="auto"/>
        <w:contextualSpacing/>
        <w:jc w:val="both"/>
        <w:rPr>
          <w:rFonts w:eastAsia="Calibri"/>
          <w:lang w:eastAsia="en-US"/>
        </w:rPr>
      </w:pPr>
    </w:p>
    <w:p w14:paraId="2E65697F" w14:textId="6ED0B77A" w:rsidR="00280B4B" w:rsidRPr="00512C16" w:rsidRDefault="00AE4C49" w:rsidP="000E3A54">
      <w:pPr>
        <w:widowControl w:val="0"/>
        <w:autoSpaceDE w:val="0"/>
        <w:autoSpaceDN w:val="0"/>
        <w:adjustRightInd w:val="0"/>
        <w:spacing w:line="360" w:lineRule="auto"/>
        <w:ind w:right="8"/>
        <w:contextualSpacing/>
        <w:jc w:val="both"/>
        <w:rPr>
          <w:rFonts w:eastAsia="Calibri"/>
          <w:lang w:val="es-CR" w:eastAsia="en-US"/>
        </w:rPr>
      </w:pPr>
      <w:r>
        <w:rPr>
          <w:rFonts w:eastAsia="Calibri"/>
          <w:b/>
          <w:lang w:eastAsia="en-US"/>
        </w:rPr>
        <w:t xml:space="preserve">Artículo </w:t>
      </w:r>
      <w:r w:rsidR="00196AD1">
        <w:rPr>
          <w:rFonts w:eastAsia="Calibri"/>
          <w:b/>
          <w:lang w:eastAsia="en-US"/>
        </w:rPr>
        <w:t>4</w:t>
      </w:r>
      <w:r>
        <w:rPr>
          <w:rFonts w:eastAsia="Calibri"/>
          <w:b/>
          <w:lang w:eastAsia="en-US"/>
        </w:rPr>
        <w:t xml:space="preserve">. </w:t>
      </w:r>
      <w:r w:rsidR="00280B4B" w:rsidRPr="00512C16">
        <w:t>Este Decreto Ejecutivo empieza a regir tres meses después de su publicación en el diario oficial La Gaceta.</w:t>
      </w:r>
    </w:p>
    <w:p w14:paraId="038CFD77" w14:textId="77777777" w:rsidR="00280B4B" w:rsidRPr="00512C16" w:rsidRDefault="00280B4B" w:rsidP="000E3A54">
      <w:pPr>
        <w:widowControl w:val="0"/>
        <w:autoSpaceDE w:val="0"/>
        <w:autoSpaceDN w:val="0"/>
        <w:adjustRightInd w:val="0"/>
        <w:spacing w:line="360" w:lineRule="auto"/>
        <w:ind w:right="8"/>
        <w:contextualSpacing/>
        <w:jc w:val="both"/>
        <w:rPr>
          <w:rFonts w:eastAsia="Calibri"/>
          <w:lang w:val="es-CR" w:eastAsia="en-US"/>
        </w:rPr>
      </w:pPr>
    </w:p>
    <w:p w14:paraId="52E466EA" w14:textId="77777777" w:rsidR="00280B4B" w:rsidRPr="00512C16" w:rsidRDefault="00280B4B" w:rsidP="000E3A54">
      <w:pPr>
        <w:spacing w:line="360" w:lineRule="auto"/>
        <w:ind w:firstLine="708"/>
        <w:jc w:val="both"/>
        <w:rPr>
          <w:lang w:eastAsia="es-CR"/>
        </w:rPr>
      </w:pPr>
      <w:r w:rsidRPr="00512C16">
        <w:rPr>
          <w:lang w:eastAsia="es-CR"/>
        </w:rPr>
        <w:t xml:space="preserve">Dado en la Presidencia de la República. San José, a los *** días del mes de *** del dos mil veinticinco. </w:t>
      </w:r>
    </w:p>
    <w:p w14:paraId="1F4D110D" w14:textId="77777777" w:rsidR="00280B4B" w:rsidRPr="00512C16" w:rsidRDefault="00280B4B" w:rsidP="000E3A54">
      <w:pPr>
        <w:pStyle w:val="Textoindependiente"/>
        <w:spacing w:line="360" w:lineRule="auto"/>
        <w:ind w:right="49" w:firstLine="708"/>
        <w:jc w:val="both"/>
        <w:rPr>
          <w:rFonts w:ascii="Times New Roman" w:hAnsi="Times New Roman" w:cs="Times New Roman"/>
        </w:rPr>
      </w:pPr>
    </w:p>
    <w:p w14:paraId="6A93E4BB" w14:textId="77777777" w:rsidR="00280B4B" w:rsidRPr="00512C16" w:rsidRDefault="00280B4B" w:rsidP="000E3A54">
      <w:pPr>
        <w:pStyle w:val="Textoindependiente"/>
        <w:spacing w:line="360" w:lineRule="auto"/>
        <w:jc w:val="both"/>
        <w:rPr>
          <w:rFonts w:ascii="Times New Roman" w:hAnsi="Times New Roman" w:cs="Times New Roman"/>
        </w:rPr>
      </w:pPr>
    </w:p>
    <w:p w14:paraId="73E21CAD" w14:textId="77777777" w:rsidR="00280B4B" w:rsidRPr="00512C16" w:rsidRDefault="00280B4B" w:rsidP="000E3A54">
      <w:pPr>
        <w:pStyle w:val="Textoindependiente"/>
        <w:spacing w:line="360" w:lineRule="auto"/>
        <w:jc w:val="center"/>
        <w:rPr>
          <w:rFonts w:ascii="Times New Roman" w:hAnsi="Times New Roman" w:cs="Times New Roman"/>
        </w:rPr>
      </w:pPr>
    </w:p>
    <w:p w14:paraId="08A93157" w14:textId="77777777" w:rsidR="008B7FBD" w:rsidRDefault="008B7FBD" w:rsidP="000E3A54">
      <w:pPr>
        <w:pStyle w:val="Textoindependiente"/>
        <w:spacing w:line="360" w:lineRule="auto"/>
        <w:jc w:val="center"/>
        <w:rPr>
          <w:rFonts w:ascii="Times New Roman" w:hAnsi="Times New Roman" w:cs="Times New Roman"/>
        </w:rPr>
      </w:pPr>
    </w:p>
    <w:p w14:paraId="0C1A06AE" w14:textId="77777777" w:rsidR="008B7FBD" w:rsidRPr="00512C16" w:rsidRDefault="008B7FBD" w:rsidP="000E3A54">
      <w:pPr>
        <w:pStyle w:val="Textoindependiente"/>
        <w:spacing w:line="360" w:lineRule="auto"/>
        <w:jc w:val="center"/>
        <w:rPr>
          <w:rFonts w:ascii="Times New Roman" w:hAnsi="Times New Roman" w:cs="Times New Roman"/>
        </w:rPr>
      </w:pPr>
    </w:p>
    <w:p w14:paraId="0E52BC5F" w14:textId="77777777" w:rsidR="00280B4B" w:rsidRPr="00B23E96" w:rsidRDefault="00280B4B" w:rsidP="000E3A54">
      <w:pPr>
        <w:spacing w:line="360" w:lineRule="auto"/>
        <w:ind w:firstLine="284"/>
        <w:jc w:val="center"/>
        <w:rPr>
          <w:b/>
          <w:lang w:val="pt-PT"/>
        </w:rPr>
      </w:pPr>
      <w:r w:rsidRPr="00B23E96">
        <w:rPr>
          <w:b/>
          <w:lang w:val="pt-PT"/>
        </w:rPr>
        <w:t>RODRIGO CHAVES ROBLES</w:t>
      </w:r>
    </w:p>
    <w:p w14:paraId="17114D99" w14:textId="77777777" w:rsidR="00280B4B" w:rsidRPr="00B23E96" w:rsidRDefault="00280B4B" w:rsidP="000E3A54">
      <w:pPr>
        <w:spacing w:line="360" w:lineRule="auto"/>
        <w:ind w:firstLine="284"/>
        <w:jc w:val="center"/>
        <w:rPr>
          <w:b/>
          <w:lang w:val="pt-PT"/>
        </w:rPr>
      </w:pPr>
    </w:p>
    <w:p w14:paraId="14F5AF32" w14:textId="77777777" w:rsidR="00280B4B" w:rsidRPr="00B23E96" w:rsidRDefault="00280B4B" w:rsidP="000E3A54">
      <w:pPr>
        <w:spacing w:line="360" w:lineRule="auto"/>
        <w:ind w:firstLine="284"/>
        <w:jc w:val="center"/>
        <w:rPr>
          <w:b/>
          <w:lang w:val="pt-PT"/>
        </w:rPr>
      </w:pPr>
    </w:p>
    <w:p w14:paraId="304EC6F7" w14:textId="77777777" w:rsidR="00280B4B" w:rsidRDefault="00280B4B" w:rsidP="000E3A54">
      <w:pPr>
        <w:spacing w:line="360" w:lineRule="auto"/>
        <w:ind w:firstLine="284"/>
        <w:jc w:val="center"/>
        <w:rPr>
          <w:b/>
          <w:lang w:val="pt-PT"/>
        </w:rPr>
      </w:pPr>
    </w:p>
    <w:p w14:paraId="6D7A7335" w14:textId="77777777" w:rsidR="008B7FBD" w:rsidRDefault="008B7FBD" w:rsidP="000E3A54">
      <w:pPr>
        <w:spacing w:line="360" w:lineRule="auto"/>
        <w:ind w:firstLine="284"/>
        <w:jc w:val="center"/>
        <w:rPr>
          <w:b/>
          <w:lang w:val="pt-PT"/>
        </w:rPr>
      </w:pPr>
    </w:p>
    <w:p w14:paraId="332CD90D" w14:textId="77777777" w:rsidR="008B7FBD" w:rsidRPr="00B23E96" w:rsidRDefault="008B7FBD" w:rsidP="000E3A54">
      <w:pPr>
        <w:spacing w:line="360" w:lineRule="auto"/>
        <w:ind w:firstLine="284"/>
        <w:jc w:val="center"/>
        <w:rPr>
          <w:b/>
          <w:lang w:val="pt-PT"/>
        </w:rPr>
      </w:pPr>
    </w:p>
    <w:p w14:paraId="5933B53D" w14:textId="77777777" w:rsidR="00280B4B" w:rsidRPr="00B23E96" w:rsidRDefault="00280B4B" w:rsidP="000E3A54">
      <w:pPr>
        <w:spacing w:line="360" w:lineRule="auto"/>
        <w:ind w:firstLine="284"/>
        <w:jc w:val="center"/>
        <w:rPr>
          <w:b/>
          <w:lang w:val="pt-PT"/>
        </w:rPr>
      </w:pPr>
      <w:r w:rsidRPr="00B23E96">
        <w:rPr>
          <w:b/>
          <w:lang w:val="pt-PT"/>
        </w:rPr>
        <w:t>DRA. MARY MUNIVE ANGERMÜLLER</w:t>
      </w:r>
    </w:p>
    <w:p w14:paraId="2FBCD840" w14:textId="77777777" w:rsidR="00280B4B" w:rsidRPr="00512C16" w:rsidRDefault="00280B4B" w:rsidP="000E3A54">
      <w:pPr>
        <w:spacing w:line="360" w:lineRule="auto"/>
        <w:ind w:firstLine="284"/>
        <w:jc w:val="center"/>
        <w:rPr>
          <w:b/>
        </w:rPr>
      </w:pPr>
      <w:r w:rsidRPr="00512C16">
        <w:rPr>
          <w:b/>
        </w:rPr>
        <w:t>MINISTRA DE SALUD</w:t>
      </w:r>
    </w:p>
    <w:p w14:paraId="7AC0E916" w14:textId="77777777" w:rsidR="00280B4B" w:rsidRPr="00512C16" w:rsidRDefault="00280B4B" w:rsidP="000E3A54">
      <w:pPr>
        <w:spacing w:line="360" w:lineRule="auto"/>
        <w:ind w:firstLine="567"/>
        <w:contextualSpacing/>
        <w:jc w:val="center"/>
      </w:pPr>
      <w:r w:rsidRPr="00512C16">
        <w:br w:type="page"/>
      </w:r>
    </w:p>
    <w:p w14:paraId="6FF74777" w14:textId="77777777" w:rsidR="00EB182F" w:rsidRDefault="00EB182F" w:rsidP="000E3A54">
      <w:pPr>
        <w:widowControl w:val="0"/>
        <w:autoSpaceDE w:val="0"/>
        <w:autoSpaceDN w:val="0"/>
        <w:adjustRightInd w:val="0"/>
        <w:spacing w:line="360" w:lineRule="auto"/>
        <w:jc w:val="center"/>
        <w:rPr>
          <w:b/>
          <w:bCs/>
          <w:color w:val="000000" w:themeColor="text1"/>
        </w:rPr>
      </w:pPr>
      <w:r>
        <w:rPr>
          <w:b/>
          <w:bCs/>
          <w:color w:val="000000" w:themeColor="text1"/>
        </w:rPr>
        <w:lastRenderedPageBreak/>
        <w:t>ANEXO</w:t>
      </w:r>
    </w:p>
    <w:p w14:paraId="608023FE" w14:textId="77777777" w:rsidR="00EB182F" w:rsidRDefault="00EB182F" w:rsidP="000E3A54">
      <w:pPr>
        <w:widowControl w:val="0"/>
        <w:autoSpaceDE w:val="0"/>
        <w:autoSpaceDN w:val="0"/>
        <w:adjustRightInd w:val="0"/>
        <w:spacing w:line="360" w:lineRule="auto"/>
        <w:jc w:val="center"/>
        <w:rPr>
          <w:b/>
          <w:bCs/>
          <w:color w:val="000000" w:themeColor="text1"/>
        </w:rPr>
      </w:pPr>
    </w:p>
    <w:p w14:paraId="3232AABD" w14:textId="00ED4E78" w:rsidR="00AE4C49" w:rsidRPr="00512C16" w:rsidRDefault="0049607F" w:rsidP="000E3A54">
      <w:pPr>
        <w:widowControl w:val="0"/>
        <w:autoSpaceDE w:val="0"/>
        <w:autoSpaceDN w:val="0"/>
        <w:adjustRightInd w:val="0"/>
        <w:spacing w:line="360" w:lineRule="auto"/>
        <w:jc w:val="center"/>
        <w:rPr>
          <w:b/>
          <w:bCs/>
          <w:color w:val="000000" w:themeColor="text1"/>
        </w:rPr>
      </w:pPr>
      <w:r w:rsidRPr="00512C16">
        <w:rPr>
          <w:b/>
          <w:bCs/>
          <w:color w:val="000000" w:themeColor="text1"/>
        </w:rPr>
        <w:t>“NORMA PARA LA ATENCIÓN INTEGRAL A LA MUJER</w:t>
      </w:r>
    </w:p>
    <w:p w14:paraId="5CCCF564" w14:textId="2B1EFC9F" w:rsidR="00AE4C49" w:rsidRPr="00512C16" w:rsidRDefault="0049607F" w:rsidP="000E3A54">
      <w:pPr>
        <w:widowControl w:val="0"/>
        <w:autoSpaceDE w:val="0"/>
        <w:autoSpaceDN w:val="0"/>
        <w:adjustRightInd w:val="0"/>
        <w:spacing w:line="360" w:lineRule="auto"/>
        <w:jc w:val="center"/>
        <w:rPr>
          <w:b/>
          <w:bCs/>
        </w:rPr>
      </w:pPr>
      <w:r w:rsidRPr="00512C16">
        <w:rPr>
          <w:b/>
          <w:bCs/>
        </w:rPr>
        <w:t>DURANTE EL EMBARAZO, PARTO Y POST PARTO”.</w:t>
      </w:r>
    </w:p>
    <w:p w14:paraId="377DAE0C" w14:textId="77777777" w:rsidR="00280B4B" w:rsidRPr="00512C16" w:rsidRDefault="00280B4B" w:rsidP="000E3A54">
      <w:pPr>
        <w:widowControl w:val="0"/>
        <w:spacing w:line="360" w:lineRule="auto"/>
        <w:ind w:firstLine="480"/>
        <w:jc w:val="both"/>
        <w:rPr>
          <w:color w:val="000000" w:themeColor="text1"/>
        </w:rPr>
      </w:pPr>
    </w:p>
    <w:p w14:paraId="5BA38DEC" w14:textId="77777777" w:rsidR="00280B4B" w:rsidRPr="00512C16" w:rsidRDefault="00280B4B" w:rsidP="000E3A54">
      <w:pPr>
        <w:widowControl w:val="0"/>
        <w:spacing w:line="360" w:lineRule="auto"/>
        <w:jc w:val="both"/>
        <w:rPr>
          <w:color w:val="000000" w:themeColor="text1"/>
        </w:rPr>
      </w:pPr>
    </w:p>
    <w:p w14:paraId="2D1F85C6" w14:textId="0D215CA4" w:rsidR="15E0CE48" w:rsidRPr="00710549" w:rsidRDefault="0150D4E8" w:rsidP="000E3A54">
      <w:pPr>
        <w:pStyle w:val="Prrafodelista"/>
        <w:widowControl w:val="0"/>
        <w:numPr>
          <w:ilvl w:val="0"/>
          <w:numId w:val="42"/>
        </w:numPr>
        <w:spacing w:line="360" w:lineRule="auto"/>
        <w:jc w:val="both"/>
        <w:rPr>
          <w:b/>
          <w:bCs/>
          <w:color w:val="000000" w:themeColor="text1"/>
        </w:rPr>
      </w:pPr>
      <w:r w:rsidRPr="00710549">
        <w:rPr>
          <w:b/>
          <w:bCs/>
          <w:color w:val="000000" w:themeColor="text1"/>
        </w:rPr>
        <w:t>O</w:t>
      </w:r>
      <w:r w:rsidR="34F25660" w:rsidRPr="00710549">
        <w:rPr>
          <w:b/>
          <w:bCs/>
          <w:color w:val="000000" w:themeColor="text1"/>
        </w:rPr>
        <w:t>BJETIVO</w:t>
      </w:r>
      <w:r w:rsidR="002C611D" w:rsidRPr="00710549">
        <w:rPr>
          <w:b/>
          <w:bCs/>
          <w:color w:val="000000" w:themeColor="text1"/>
        </w:rPr>
        <w:t>S</w:t>
      </w:r>
      <w:r w:rsidR="00D66B27" w:rsidRPr="00710549">
        <w:rPr>
          <w:b/>
          <w:bCs/>
          <w:color w:val="000000" w:themeColor="text1"/>
        </w:rPr>
        <w:t>.</w:t>
      </w:r>
    </w:p>
    <w:p w14:paraId="5C4B99AB" w14:textId="16DA1E96" w:rsidR="15E0CE48" w:rsidRPr="00512C16" w:rsidRDefault="15E0CE48" w:rsidP="000E3A54">
      <w:pPr>
        <w:widowControl w:val="0"/>
        <w:spacing w:line="360" w:lineRule="auto"/>
        <w:jc w:val="both"/>
        <w:rPr>
          <w:b/>
          <w:bCs/>
          <w:color w:val="000000" w:themeColor="text1"/>
        </w:rPr>
      </w:pPr>
    </w:p>
    <w:p w14:paraId="5A85F670" w14:textId="0FD0A63D" w:rsidR="15E0CE48" w:rsidRPr="00512C16" w:rsidRDefault="09AFC2D4" w:rsidP="000E3A54">
      <w:pPr>
        <w:widowControl w:val="0"/>
        <w:spacing w:line="360" w:lineRule="auto"/>
        <w:jc w:val="both"/>
        <w:rPr>
          <w:b/>
          <w:bCs/>
          <w:color w:val="000000" w:themeColor="text1"/>
        </w:rPr>
      </w:pPr>
      <w:r w:rsidRPr="00512C16">
        <w:rPr>
          <w:b/>
          <w:bCs/>
          <w:color w:val="000000" w:themeColor="text1"/>
        </w:rPr>
        <w:t>Objetivo</w:t>
      </w:r>
      <w:r w:rsidR="0150D4E8" w:rsidRPr="00512C16">
        <w:rPr>
          <w:b/>
          <w:bCs/>
          <w:color w:val="000000" w:themeColor="text1"/>
        </w:rPr>
        <w:t xml:space="preserve"> g</w:t>
      </w:r>
      <w:r w:rsidR="15E0CE48" w:rsidRPr="00512C16">
        <w:rPr>
          <w:b/>
          <w:bCs/>
          <w:color w:val="000000" w:themeColor="text1"/>
        </w:rPr>
        <w:t xml:space="preserve">eneral:     </w:t>
      </w:r>
    </w:p>
    <w:p w14:paraId="3218C9D2" w14:textId="045ACB9C" w:rsidR="399BACA9" w:rsidRPr="00512C16" w:rsidRDefault="399BACA9" w:rsidP="000E3A54">
      <w:pPr>
        <w:widowControl w:val="0"/>
        <w:spacing w:line="360" w:lineRule="auto"/>
        <w:jc w:val="both"/>
        <w:rPr>
          <w:color w:val="000000" w:themeColor="text1"/>
        </w:rPr>
      </w:pPr>
    </w:p>
    <w:p w14:paraId="2600A74E" w14:textId="581BC4B8" w:rsidR="00096EB8" w:rsidRPr="00512C16" w:rsidRDefault="5E68B4BA" w:rsidP="000E3A54">
      <w:pPr>
        <w:widowControl w:val="0"/>
        <w:spacing w:line="360" w:lineRule="auto"/>
        <w:jc w:val="both"/>
        <w:rPr>
          <w:color w:val="000000" w:themeColor="text1"/>
        </w:rPr>
      </w:pPr>
      <w:r w:rsidRPr="00512C16">
        <w:rPr>
          <w:color w:val="000000" w:themeColor="text1"/>
        </w:rPr>
        <w:t>Promover una atención integral</w:t>
      </w:r>
      <w:r w:rsidRPr="00512C16">
        <w:t xml:space="preserve"> </w:t>
      </w:r>
      <w:r w:rsidR="630D88CD" w:rsidRPr="00512C16">
        <w:t>calificada</w:t>
      </w:r>
      <w:r w:rsidR="00AE4C49">
        <w:t xml:space="preserve"> y</w:t>
      </w:r>
      <w:r w:rsidR="630D88CD" w:rsidRPr="00512C16">
        <w:t xml:space="preserve"> gestión humanizada</w:t>
      </w:r>
      <w:r w:rsidR="630D88CD" w:rsidRPr="00512C16">
        <w:rPr>
          <w:color w:val="000000" w:themeColor="text1"/>
        </w:rPr>
        <w:t xml:space="preserve"> </w:t>
      </w:r>
      <w:r w:rsidRPr="00512C16">
        <w:rPr>
          <w:color w:val="000000" w:themeColor="text1"/>
        </w:rPr>
        <w:t xml:space="preserve">a la mujer </w:t>
      </w:r>
      <w:r w:rsidR="00CF216F" w:rsidRPr="00512C16">
        <w:rPr>
          <w:color w:val="000000" w:themeColor="text1"/>
        </w:rPr>
        <w:t xml:space="preserve">embarazada </w:t>
      </w:r>
      <w:r w:rsidRPr="00512C16">
        <w:rPr>
          <w:color w:val="000000" w:themeColor="text1"/>
        </w:rPr>
        <w:t>y la familia</w:t>
      </w:r>
      <w:r w:rsidR="002C611D">
        <w:rPr>
          <w:color w:val="000000" w:themeColor="text1"/>
        </w:rPr>
        <w:t xml:space="preserve">, </w:t>
      </w:r>
      <w:r w:rsidRPr="00512C16">
        <w:rPr>
          <w:color w:val="000000" w:themeColor="text1"/>
        </w:rPr>
        <w:t xml:space="preserve">durante </w:t>
      </w:r>
      <w:r w:rsidR="241963C2" w:rsidRPr="00512C16">
        <w:rPr>
          <w:color w:val="000000" w:themeColor="text1"/>
        </w:rPr>
        <w:t xml:space="preserve">las diferentes </w:t>
      </w:r>
      <w:r w:rsidR="668945D2" w:rsidRPr="00512C16">
        <w:rPr>
          <w:color w:val="000000" w:themeColor="text1"/>
        </w:rPr>
        <w:t xml:space="preserve">etapas </w:t>
      </w:r>
      <w:r w:rsidR="241963C2" w:rsidRPr="00512C16">
        <w:rPr>
          <w:color w:val="000000" w:themeColor="text1"/>
        </w:rPr>
        <w:t>de</w:t>
      </w:r>
      <w:r w:rsidRPr="00512C16">
        <w:rPr>
          <w:color w:val="000000" w:themeColor="text1"/>
        </w:rPr>
        <w:t>l embarazo</w:t>
      </w:r>
      <w:r w:rsidR="00243E20" w:rsidRPr="00512C16">
        <w:rPr>
          <w:color w:val="000000" w:themeColor="text1"/>
        </w:rPr>
        <w:t>, parto</w:t>
      </w:r>
      <w:r w:rsidR="67F91463" w:rsidRPr="00512C16">
        <w:rPr>
          <w:color w:val="000000" w:themeColor="text1"/>
        </w:rPr>
        <w:t xml:space="preserve"> </w:t>
      </w:r>
      <w:r w:rsidR="05251954" w:rsidRPr="00512C16">
        <w:rPr>
          <w:color w:val="000000" w:themeColor="text1"/>
        </w:rPr>
        <w:t>y</w:t>
      </w:r>
      <w:r w:rsidR="67F91463" w:rsidRPr="00512C16">
        <w:rPr>
          <w:color w:val="000000" w:themeColor="text1"/>
        </w:rPr>
        <w:t xml:space="preserve"> </w:t>
      </w:r>
      <w:r w:rsidR="34B05D15" w:rsidRPr="00512C16">
        <w:rPr>
          <w:color w:val="000000" w:themeColor="text1"/>
        </w:rPr>
        <w:t>postparto</w:t>
      </w:r>
      <w:r w:rsidR="4D856D1B" w:rsidRPr="00512C16">
        <w:rPr>
          <w:b/>
          <w:bCs/>
          <w:color w:val="000000" w:themeColor="text1"/>
        </w:rPr>
        <w:t xml:space="preserve">, </w:t>
      </w:r>
      <w:r w:rsidRPr="00512C16">
        <w:rPr>
          <w:color w:val="000000" w:themeColor="text1"/>
        </w:rPr>
        <w:t xml:space="preserve">mediante un servicio de cuidados de calidad con equidad y </w:t>
      </w:r>
      <w:r w:rsidR="00CF216F" w:rsidRPr="00512C16">
        <w:rPr>
          <w:color w:val="000000" w:themeColor="text1"/>
        </w:rPr>
        <w:t>calidez</w:t>
      </w:r>
      <w:r w:rsidRPr="00512C16">
        <w:rPr>
          <w:color w:val="000000" w:themeColor="text1"/>
        </w:rPr>
        <w:t>, para</w:t>
      </w:r>
      <w:r w:rsidR="5F70675F" w:rsidRPr="00512C16">
        <w:rPr>
          <w:color w:val="000000" w:themeColor="text1"/>
        </w:rPr>
        <w:t xml:space="preserve"> la</w:t>
      </w:r>
      <w:r w:rsidRPr="00512C16">
        <w:rPr>
          <w:color w:val="000000" w:themeColor="text1"/>
        </w:rPr>
        <w:t xml:space="preserve"> </w:t>
      </w:r>
      <w:r w:rsidR="092ADBD7" w:rsidRPr="00512C16">
        <w:rPr>
          <w:color w:val="000000" w:themeColor="text1"/>
        </w:rPr>
        <w:t>prevención</w:t>
      </w:r>
      <w:r w:rsidRPr="00512C16">
        <w:rPr>
          <w:color w:val="000000" w:themeColor="text1"/>
        </w:rPr>
        <w:t xml:space="preserve"> </w:t>
      </w:r>
      <w:r w:rsidR="00243E20" w:rsidRPr="00512C16">
        <w:rPr>
          <w:color w:val="000000" w:themeColor="text1"/>
        </w:rPr>
        <w:t xml:space="preserve">y </w:t>
      </w:r>
      <w:r w:rsidR="00723308" w:rsidRPr="00512C16">
        <w:rPr>
          <w:color w:val="000000" w:themeColor="text1"/>
        </w:rPr>
        <w:t xml:space="preserve">disminución </w:t>
      </w:r>
      <w:r w:rsidR="36BD3113" w:rsidRPr="00512C16">
        <w:rPr>
          <w:color w:val="000000" w:themeColor="text1"/>
        </w:rPr>
        <w:t xml:space="preserve">de </w:t>
      </w:r>
      <w:r w:rsidRPr="00512C16">
        <w:rPr>
          <w:color w:val="000000" w:themeColor="text1"/>
        </w:rPr>
        <w:t xml:space="preserve">la </w:t>
      </w:r>
      <w:proofErr w:type="spellStart"/>
      <w:r w:rsidRPr="00512C16">
        <w:rPr>
          <w:color w:val="000000" w:themeColor="text1"/>
        </w:rPr>
        <w:t>morbi</w:t>
      </w:r>
      <w:proofErr w:type="spellEnd"/>
      <w:r w:rsidRPr="00512C16">
        <w:rPr>
          <w:color w:val="000000" w:themeColor="text1"/>
        </w:rPr>
        <w:t>-mortalidad materno perinatal</w:t>
      </w:r>
      <w:r w:rsidR="00FE28EA">
        <w:rPr>
          <w:color w:val="000000" w:themeColor="text1"/>
        </w:rPr>
        <w:t>.</w:t>
      </w:r>
      <w:r w:rsidRPr="00512C16">
        <w:rPr>
          <w:color w:val="000000" w:themeColor="text1"/>
        </w:rPr>
        <w:t xml:space="preserve"> </w:t>
      </w:r>
    </w:p>
    <w:p w14:paraId="4BE46F03" w14:textId="0A9E5FCB" w:rsidR="4DFC715D" w:rsidRPr="00512C16" w:rsidRDefault="4DFC715D" w:rsidP="000E3A54">
      <w:pPr>
        <w:widowControl w:val="0"/>
        <w:spacing w:line="360" w:lineRule="auto"/>
        <w:ind w:firstLine="480"/>
        <w:jc w:val="both"/>
        <w:rPr>
          <w:color w:val="000000" w:themeColor="text1"/>
        </w:rPr>
      </w:pPr>
    </w:p>
    <w:p w14:paraId="7DAF6A2B" w14:textId="7C5A539B" w:rsidR="6FD919AF" w:rsidRPr="00512C16" w:rsidRDefault="664AB989" w:rsidP="000E3A54">
      <w:pPr>
        <w:widowControl w:val="0"/>
        <w:spacing w:line="360" w:lineRule="auto"/>
        <w:jc w:val="both"/>
        <w:rPr>
          <w:b/>
          <w:bCs/>
          <w:color w:val="000000" w:themeColor="text1"/>
        </w:rPr>
      </w:pPr>
      <w:r w:rsidRPr="00512C16">
        <w:rPr>
          <w:b/>
          <w:bCs/>
          <w:color w:val="000000" w:themeColor="text1"/>
        </w:rPr>
        <w:t>Objetivos e</w:t>
      </w:r>
      <w:r w:rsidR="6FD919AF" w:rsidRPr="00512C16">
        <w:rPr>
          <w:b/>
          <w:bCs/>
          <w:color w:val="000000" w:themeColor="text1"/>
        </w:rPr>
        <w:t>specíficos</w:t>
      </w:r>
      <w:r w:rsidR="00FE28EA">
        <w:rPr>
          <w:b/>
          <w:bCs/>
          <w:color w:val="000000" w:themeColor="text1"/>
        </w:rPr>
        <w:t>:</w:t>
      </w:r>
    </w:p>
    <w:p w14:paraId="779D6114" w14:textId="11CE8E21" w:rsidR="4DFC715D" w:rsidRPr="00512C16" w:rsidRDefault="4DFC715D" w:rsidP="000E3A54">
      <w:pPr>
        <w:widowControl w:val="0"/>
        <w:spacing w:line="360" w:lineRule="auto"/>
        <w:ind w:firstLine="480"/>
        <w:jc w:val="both"/>
        <w:rPr>
          <w:color w:val="000000" w:themeColor="text1"/>
        </w:rPr>
      </w:pPr>
    </w:p>
    <w:p w14:paraId="6AB7B670" w14:textId="39FD8E62" w:rsidR="0047258B" w:rsidRDefault="27ADB448" w:rsidP="000E3A54">
      <w:pPr>
        <w:pStyle w:val="Prrafodelista"/>
        <w:widowControl w:val="0"/>
        <w:numPr>
          <w:ilvl w:val="1"/>
          <w:numId w:val="1"/>
        </w:numPr>
        <w:spacing w:line="360" w:lineRule="auto"/>
        <w:jc w:val="both"/>
        <w:rPr>
          <w:color w:val="000000" w:themeColor="text1"/>
        </w:rPr>
      </w:pPr>
      <w:r w:rsidRPr="0047258B">
        <w:rPr>
          <w:color w:val="000000" w:themeColor="text1"/>
        </w:rPr>
        <w:t xml:space="preserve">Ofrecer a las mujeres acceso a una detección, captación </w:t>
      </w:r>
      <w:r w:rsidR="00CF216F" w:rsidRPr="0047258B">
        <w:rPr>
          <w:color w:val="000000" w:themeColor="text1"/>
        </w:rPr>
        <w:t xml:space="preserve">y referencia oportuna </w:t>
      </w:r>
      <w:r w:rsidR="40F9B15B" w:rsidRPr="0047258B">
        <w:rPr>
          <w:color w:val="000000" w:themeColor="text1"/>
        </w:rPr>
        <w:t>del embarazo</w:t>
      </w:r>
      <w:r w:rsidR="00BF4084">
        <w:rPr>
          <w:color w:val="000000" w:themeColor="text1"/>
        </w:rPr>
        <w:t>,</w:t>
      </w:r>
      <w:r w:rsidR="40F9B15B" w:rsidRPr="0047258B">
        <w:rPr>
          <w:color w:val="000000" w:themeColor="text1"/>
        </w:rPr>
        <w:t xml:space="preserve"> </w:t>
      </w:r>
      <w:r w:rsidRPr="0047258B">
        <w:rPr>
          <w:color w:val="000000" w:themeColor="text1"/>
        </w:rPr>
        <w:t>para el control pre</w:t>
      </w:r>
      <w:r w:rsidR="2A9C6EF2" w:rsidRPr="0047258B">
        <w:rPr>
          <w:color w:val="000000" w:themeColor="text1"/>
        </w:rPr>
        <w:t>natal</w:t>
      </w:r>
      <w:r w:rsidRPr="0047258B">
        <w:rPr>
          <w:color w:val="000000" w:themeColor="text1"/>
        </w:rPr>
        <w:t xml:space="preserve"> sin discriminación y con respeto a la diversidad.  </w:t>
      </w:r>
    </w:p>
    <w:p w14:paraId="2158764E" w14:textId="77777777" w:rsidR="0047258B" w:rsidRPr="0047258B" w:rsidRDefault="06655F3A" w:rsidP="000E3A54">
      <w:pPr>
        <w:pStyle w:val="Prrafodelista"/>
        <w:widowControl w:val="0"/>
        <w:numPr>
          <w:ilvl w:val="1"/>
          <w:numId w:val="1"/>
        </w:numPr>
        <w:spacing w:line="360" w:lineRule="auto"/>
        <w:jc w:val="both"/>
        <w:rPr>
          <w:color w:val="000000" w:themeColor="text1"/>
        </w:rPr>
      </w:pPr>
      <w:r w:rsidRPr="0047258B">
        <w:rPr>
          <w:color w:val="000000" w:themeColor="text1"/>
        </w:rPr>
        <w:t>Proveer u</w:t>
      </w:r>
      <w:r w:rsidR="54716479" w:rsidRPr="0047258B">
        <w:rPr>
          <w:color w:val="000000" w:themeColor="text1"/>
        </w:rPr>
        <w:t xml:space="preserve">na atención diferenciada de la mujer </w:t>
      </w:r>
      <w:r w:rsidR="7451F18B" w:rsidRPr="00512C16">
        <w:t>durante el embarazo, parto y posparto</w:t>
      </w:r>
      <w:r w:rsidR="00723308" w:rsidRPr="00512C16">
        <w:t xml:space="preserve">, </w:t>
      </w:r>
      <w:r w:rsidR="1CF263EF" w:rsidRPr="00512C16">
        <w:t>tomando en cuenta</w:t>
      </w:r>
      <w:r w:rsidR="54716479" w:rsidRPr="00512C16">
        <w:t xml:space="preserve"> los determinantes de la salud biológicos, económicos, ambientales y </w:t>
      </w:r>
      <w:r w:rsidR="64AE7BB6" w:rsidRPr="00512C16">
        <w:t xml:space="preserve">sociales </w:t>
      </w:r>
      <w:r w:rsidR="54716479" w:rsidRPr="00512C16">
        <w:t>que permitan la clasificación del riesgo obstétrico</w:t>
      </w:r>
      <w:r w:rsidR="10DD6440" w:rsidRPr="00512C16">
        <w:t xml:space="preserve"> y su correspondiente intervención</w:t>
      </w:r>
      <w:r w:rsidR="54716479" w:rsidRPr="00512C16">
        <w:t>.</w:t>
      </w:r>
    </w:p>
    <w:p w14:paraId="6B9FFACA" w14:textId="77777777" w:rsidR="0047258B" w:rsidRPr="0047258B" w:rsidRDefault="5DC8EA71" w:rsidP="000E3A54">
      <w:pPr>
        <w:pStyle w:val="Prrafodelista"/>
        <w:widowControl w:val="0"/>
        <w:numPr>
          <w:ilvl w:val="1"/>
          <w:numId w:val="1"/>
        </w:numPr>
        <w:spacing w:line="360" w:lineRule="auto"/>
        <w:jc w:val="both"/>
        <w:rPr>
          <w:color w:val="000000" w:themeColor="text1"/>
        </w:rPr>
      </w:pPr>
      <w:r w:rsidRPr="0047258B">
        <w:rPr>
          <w:rFonts w:eastAsia="Arial"/>
        </w:rPr>
        <w:t xml:space="preserve">Abordar </w:t>
      </w:r>
      <w:r w:rsidR="5480B34A" w:rsidRPr="0047258B">
        <w:rPr>
          <w:rFonts w:eastAsia="Arial"/>
        </w:rPr>
        <w:t>de manera integral</w:t>
      </w:r>
      <w:r w:rsidR="56D7E464" w:rsidRPr="0047258B">
        <w:rPr>
          <w:rFonts w:eastAsia="Arial"/>
        </w:rPr>
        <w:t xml:space="preserve"> a la mujer embarazada</w:t>
      </w:r>
      <w:r w:rsidR="3DAB9179" w:rsidRPr="0047258B">
        <w:rPr>
          <w:rFonts w:eastAsia="Arial"/>
        </w:rPr>
        <w:t xml:space="preserve"> valorando el bienestar </w:t>
      </w:r>
      <w:r w:rsidR="1443A9BC" w:rsidRPr="0047258B">
        <w:rPr>
          <w:rFonts w:eastAsia="Arial"/>
        </w:rPr>
        <w:t>materno</w:t>
      </w:r>
      <w:r w:rsidR="3DAB9179" w:rsidRPr="0047258B">
        <w:rPr>
          <w:rFonts w:eastAsia="Arial"/>
        </w:rPr>
        <w:t xml:space="preserve"> </w:t>
      </w:r>
      <w:r w:rsidR="616055F3" w:rsidRPr="0047258B">
        <w:rPr>
          <w:rFonts w:eastAsia="Arial"/>
        </w:rPr>
        <w:t>fetal mediante la</w:t>
      </w:r>
      <w:r w:rsidR="1BE86B1A" w:rsidRPr="0047258B">
        <w:rPr>
          <w:rFonts w:eastAsia="Arial"/>
        </w:rPr>
        <w:t xml:space="preserve"> </w:t>
      </w:r>
      <w:r w:rsidR="6A1596B9" w:rsidRPr="0047258B">
        <w:rPr>
          <w:rFonts w:eastAsia="Arial"/>
        </w:rPr>
        <w:t>atención</w:t>
      </w:r>
      <w:r w:rsidR="616055F3" w:rsidRPr="0047258B">
        <w:rPr>
          <w:rFonts w:eastAsia="Arial"/>
        </w:rPr>
        <w:t xml:space="preserve"> </w:t>
      </w:r>
      <w:r w:rsidR="47E5D9BE" w:rsidRPr="0047258B">
        <w:rPr>
          <w:rFonts w:eastAsia="Arial"/>
        </w:rPr>
        <w:t xml:space="preserve">oportuna </w:t>
      </w:r>
      <w:r w:rsidR="29CCCE97" w:rsidRPr="0047258B">
        <w:rPr>
          <w:rFonts w:eastAsia="Arial"/>
        </w:rPr>
        <w:t>y el control periódico</w:t>
      </w:r>
      <w:r w:rsidR="0527EA15" w:rsidRPr="0047258B">
        <w:rPr>
          <w:rFonts w:eastAsia="Arial"/>
        </w:rPr>
        <w:t>.</w:t>
      </w:r>
      <w:r w:rsidR="29CCCE97" w:rsidRPr="0047258B">
        <w:rPr>
          <w:rFonts w:eastAsia="Arial"/>
        </w:rPr>
        <w:t xml:space="preserve"> </w:t>
      </w:r>
    </w:p>
    <w:p w14:paraId="06B17D53" w14:textId="3EF919DE" w:rsidR="2A665BA1" w:rsidRPr="0047258B" w:rsidRDefault="2A665BA1" w:rsidP="000E3A54">
      <w:pPr>
        <w:pStyle w:val="Prrafodelista"/>
        <w:widowControl w:val="0"/>
        <w:numPr>
          <w:ilvl w:val="1"/>
          <w:numId w:val="1"/>
        </w:numPr>
        <w:spacing w:line="360" w:lineRule="auto"/>
        <w:jc w:val="both"/>
        <w:rPr>
          <w:color w:val="000000" w:themeColor="text1"/>
        </w:rPr>
      </w:pPr>
      <w:r w:rsidRPr="0047258B">
        <w:rPr>
          <w:rFonts w:eastAsia="Arial"/>
        </w:rPr>
        <w:t>Promover</w:t>
      </w:r>
      <w:r w:rsidR="18FEB8AE" w:rsidRPr="0047258B">
        <w:rPr>
          <w:rFonts w:eastAsia="Arial"/>
        </w:rPr>
        <w:t xml:space="preserve"> </w:t>
      </w:r>
      <w:r w:rsidR="04536043" w:rsidRPr="0047258B">
        <w:rPr>
          <w:rFonts w:eastAsia="Arial"/>
        </w:rPr>
        <w:t>e</w:t>
      </w:r>
      <w:r w:rsidR="0A4CE2A9" w:rsidRPr="0047258B">
        <w:rPr>
          <w:rFonts w:eastAsia="Arial"/>
        </w:rPr>
        <w:t xml:space="preserve">l autocuidado de la salud de la mujer </w:t>
      </w:r>
      <w:r w:rsidR="54DF05D8" w:rsidRPr="00512C16">
        <w:t>durante el embarazo, parto</w:t>
      </w:r>
      <w:r w:rsidR="006E73FB">
        <w:t>,</w:t>
      </w:r>
      <w:r w:rsidR="54DF05D8" w:rsidRPr="00512C16">
        <w:t xml:space="preserve"> posparto</w:t>
      </w:r>
      <w:r w:rsidR="54DF05D8" w:rsidRPr="0047258B">
        <w:rPr>
          <w:rFonts w:eastAsia="Arial"/>
        </w:rPr>
        <w:t xml:space="preserve"> </w:t>
      </w:r>
      <w:r w:rsidR="560A3044" w:rsidRPr="0047258B">
        <w:rPr>
          <w:rFonts w:eastAsia="Arial"/>
        </w:rPr>
        <w:t>y su familia</w:t>
      </w:r>
      <w:r w:rsidR="00E4010D">
        <w:rPr>
          <w:rFonts w:eastAsia="Arial"/>
        </w:rPr>
        <w:t>;</w:t>
      </w:r>
      <w:r w:rsidR="0A4CE2A9" w:rsidRPr="0047258B">
        <w:rPr>
          <w:rFonts w:eastAsia="Arial"/>
        </w:rPr>
        <w:t xml:space="preserve"> mediante la educación en salud y estilos de vida saludables</w:t>
      </w:r>
      <w:r w:rsidR="0A6ABC38" w:rsidRPr="0047258B">
        <w:rPr>
          <w:rFonts w:eastAsia="Arial"/>
        </w:rPr>
        <w:t>.</w:t>
      </w:r>
    </w:p>
    <w:p w14:paraId="52B5939F" w14:textId="77777777" w:rsidR="0047258B" w:rsidRDefault="0047258B" w:rsidP="000E3A54">
      <w:pPr>
        <w:spacing w:line="360" w:lineRule="auto"/>
        <w:jc w:val="both"/>
        <w:rPr>
          <w:rFonts w:eastAsia="Arial"/>
        </w:rPr>
      </w:pPr>
    </w:p>
    <w:p w14:paraId="2D00099B" w14:textId="79F6D0EA" w:rsidR="0047258B" w:rsidRDefault="38C13D9B" w:rsidP="000E3A54">
      <w:pPr>
        <w:pStyle w:val="Prrafodelista"/>
        <w:numPr>
          <w:ilvl w:val="0"/>
          <w:numId w:val="42"/>
        </w:numPr>
        <w:spacing w:line="360" w:lineRule="auto"/>
        <w:jc w:val="both"/>
        <w:rPr>
          <w:rFonts w:eastAsia="Arial"/>
          <w:b/>
          <w:bCs/>
        </w:rPr>
      </w:pPr>
      <w:r w:rsidRPr="0047258B">
        <w:rPr>
          <w:rFonts w:eastAsia="Arial"/>
          <w:b/>
          <w:bCs/>
        </w:rPr>
        <w:t>DEFINICIONES</w:t>
      </w:r>
      <w:r w:rsidR="00665BD7">
        <w:rPr>
          <w:rFonts w:eastAsia="Arial"/>
          <w:b/>
          <w:bCs/>
        </w:rPr>
        <w:t>.</w:t>
      </w:r>
    </w:p>
    <w:p w14:paraId="70A8A2B1" w14:textId="77777777" w:rsidR="003A15DA" w:rsidRDefault="003A15DA" w:rsidP="000E3A54">
      <w:pPr>
        <w:pStyle w:val="Prrafodelista"/>
        <w:spacing w:line="360" w:lineRule="auto"/>
        <w:ind w:left="1080"/>
        <w:jc w:val="both"/>
        <w:rPr>
          <w:rFonts w:eastAsia="Arial"/>
          <w:b/>
          <w:bCs/>
        </w:rPr>
      </w:pPr>
    </w:p>
    <w:p w14:paraId="6BC96F66" w14:textId="44B8D62A" w:rsidR="0047258B" w:rsidRDefault="00C04C01"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t>Aborto</w:t>
      </w:r>
      <w:r w:rsidRPr="0047258B">
        <w:rPr>
          <w:color w:val="000000" w:themeColor="text1"/>
        </w:rPr>
        <w:t>: Consiste en la expulsión del producto de la concepción con menos de 500 gr</w:t>
      </w:r>
      <w:r w:rsidR="00DF15EE" w:rsidRPr="0047258B">
        <w:rPr>
          <w:color w:val="000000" w:themeColor="text1"/>
        </w:rPr>
        <w:t>amos</w:t>
      </w:r>
      <w:r w:rsidRPr="0047258B">
        <w:rPr>
          <w:color w:val="000000" w:themeColor="text1"/>
        </w:rPr>
        <w:t xml:space="preserve"> de peso o hasta las 20 semanas de gestación.</w:t>
      </w:r>
      <w:r w:rsidR="0047258B" w:rsidRPr="0047258B">
        <w:rPr>
          <w:b/>
          <w:bCs/>
          <w:color w:val="000000" w:themeColor="text1"/>
        </w:rPr>
        <w:t xml:space="preserve"> </w:t>
      </w:r>
    </w:p>
    <w:p w14:paraId="36F1290D" w14:textId="24DC1B34" w:rsidR="0047258B" w:rsidRPr="0047258B" w:rsidRDefault="0047258B"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lastRenderedPageBreak/>
        <w:t>Atención continua</w:t>
      </w:r>
      <w:r w:rsidRPr="0047258B">
        <w:rPr>
          <w:color w:val="000000" w:themeColor="text1"/>
        </w:rPr>
        <w:t xml:space="preserve">: </w:t>
      </w:r>
      <w:r w:rsidR="00F51FBD">
        <w:rPr>
          <w:color w:val="000000" w:themeColor="text1"/>
        </w:rPr>
        <w:t xml:space="preserve">Consiste en </w:t>
      </w:r>
      <w:r w:rsidRPr="0047258B">
        <w:rPr>
          <w:color w:val="000000" w:themeColor="text1"/>
        </w:rPr>
        <w:t>la atención prenatal se brinde sin interrupción, con citas de control periódico de acuerdo con el nivel de riesgo.</w:t>
      </w:r>
    </w:p>
    <w:p w14:paraId="23DAE5E3" w14:textId="13977411" w:rsidR="0047258B" w:rsidRPr="0047258B" w:rsidRDefault="08C7C539"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t>Atención o</w:t>
      </w:r>
      <w:r w:rsidR="00096EB8" w:rsidRPr="0047258B">
        <w:rPr>
          <w:b/>
          <w:bCs/>
          <w:color w:val="000000" w:themeColor="text1"/>
        </w:rPr>
        <w:t>portuna</w:t>
      </w:r>
      <w:r w:rsidR="00096EB8" w:rsidRPr="0047258B">
        <w:rPr>
          <w:color w:val="000000" w:themeColor="text1"/>
        </w:rPr>
        <w:t xml:space="preserve">: </w:t>
      </w:r>
      <w:r w:rsidR="00F51FBD">
        <w:rPr>
          <w:color w:val="000000" w:themeColor="text1"/>
        </w:rPr>
        <w:t xml:space="preserve">Consiste en </w:t>
      </w:r>
      <w:r w:rsidR="00096EB8" w:rsidRPr="0047258B">
        <w:rPr>
          <w:color w:val="000000" w:themeColor="text1"/>
        </w:rPr>
        <w:t>la atención prenatal se reciba lo más temprano posible, antes de las 12 semanas de gestación, o sea en el primer trimestre.</w:t>
      </w:r>
    </w:p>
    <w:p w14:paraId="19772198" w14:textId="77777777" w:rsidR="0047258B" w:rsidRPr="0047258B" w:rsidRDefault="008F00BD"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lang w:val="es-ES_tradnl"/>
        </w:rPr>
        <w:t>Calidad de la atención</w:t>
      </w:r>
      <w:r w:rsidRPr="0047258B">
        <w:rPr>
          <w:color w:val="000000"/>
          <w:lang w:val="es-ES_tradnl"/>
        </w:rPr>
        <w:t>: Se considera una serie de actividades relacionadas al prestador de los servicios de salud relacionados con el usuario que incluye: oportunidad, continuidad, pertinencia, seguridad, integralidad y trato humano.</w:t>
      </w:r>
    </w:p>
    <w:p w14:paraId="5CBC1F0D" w14:textId="4A5E924F" w:rsidR="0047258B" w:rsidRPr="0047258B" w:rsidRDefault="008F00BD"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lang w:val="es-ES_tradnl"/>
        </w:rPr>
        <w:t>Calidez de la atención</w:t>
      </w:r>
      <w:r w:rsidRPr="0047258B">
        <w:rPr>
          <w:color w:val="000000"/>
          <w:lang w:val="es-ES_tradnl"/>
        </w:rPr>
        <w:t>: Constituye el aplicar un trato cordial, atento, información veraz</w:t>
      </w:r>
      <w:r w:rsidR="00E4010D">
        <w:rPr>
          <w:color w:val="000000"/>
          <w:lang w:val="es-ES_tradnl"/>
        </w:rPr>
        <w:t xml:space="preserve"> y</w:t>
      </w:r>
      <w:r w:rsidRPr="0047258B">
        <w:rPr>
          <w:color w:val="000000"/>
          <w:lang w:val="es-ES_tradnl"/>
        </w:rPr>
        <w:t xml:space="preserve"> trato personalizado</w:t>
      </w:r>
      <w:r w:rsidR="00E4010D">
        <w:rPr>
          <w:color w:val="000000"/>
          <w:lang w:val="es-ES_tradnl"/>
        </w:rPr>
        <w:t>,</w:t>
      </w:r>
      <w:r w:rsidRPr="0047258B">
        <w:rPr>
          <w:color w:val="000000"/>
          <w:lang w:val="es-ES_tradnl"/>
        </w:rPr>
        <w:t xml:space="preserve"> respeto a la cultura de la persona usuaria.</w:t>
      </w:r>
    </w:p>
    <w:p w14:paraId="13D9DED4" w14:textId="7C0DDCE5" w:rsidR="0047258B" w:rsidRPr="0047258B" w:rsidRDefault="00C04C01"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t>Captación tardía:</w:t>
      </w:r>
      <w:r w:rsidRPr="0047258B">
        <w:rPr>
          <w:color w:val="000000" w:themeColor="text1"/>
        </w:rPr>
        <w:t xml:space="preserve"> </w:t>
      </w:r>
      <w:r w:rsidR="00624C9C">
        <w:rPr>
          <w:color w:val="000000" w:themeColor="text1"/>
        </w:rPr>
        <w:t>M</w:t>
      </w:r>
      <w:r w:rsidRPr="0047258B">
        <w:rPr>
          <w:color w:val="000000" w:themeColor="text1"/>
        </w:rPr>
        <w:t>ayor o igual a las 12 semanas de gestación.</w:t>
      </w:r>
    </w:p>
    <w:p w14:paraId="3A2B5686" w14:textId="35F2A40A" w:rsidR="0047258B" w:rsidRPr="0047258B" w:rsidRDefault="00C04C01"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t>Captación temprana:</w:t>
      </w:r>
      <w:r w:rsidRPr="0047258B">
        <w:rPr>
          <w:color w:val="000000" w:themeColor="text1"/>
        </w:rPr>
        <w:t xml:space="preserve"> </w:t>
      </w:r>
      <w:r w:rsidR="00624C9C">
        <w:rPr>
          <w:color w:val="000000" w:themeColor="text1"/>
        </w:rPr>
        <w:t>M</w:t>
      </w:r>
      <w:r w:rsidRPr="0047258B">
        <w:rPr>
          <w:color w:val="000000" w:themeColor="text1"/>
        </w:rPr>
        <w:t xml:space="preserve">enor o igual las 12 semanas </w:t>
      </w:r>
      <w:r w:rsidR="00624C9C">
        <w:rPr>
          <w:color w:val="000000" w:themeColor="text1"/>
        </w:rPr>
        <w:t xml:space="preserve">de </w:t>
      </w:r>
      <w:r w:rsidRPr="0047258B">
        <w:rPr>
          <w:color w:val="000000" w:themeColor="text1"/>
        </w:rPr>
        <w:t>gestación.</w:t>
      </w:r>
    </w:p>
    <w:p w14:paraId="1B54F860" w14:textId="01FCEA4B" w:rsidR="00665BD7" w:rsidRPr="00665BD7" w:rsidRDefault="32E22808"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47258B">
        <w:rPr>
          <w:b/>
          <w:bCs/>
          <w:color w:val="000000" w:themeColor="text1"/>
        </w:rPr>
        <w:t>Consulta integral obstétric</w:t>
      </w:r>
      <w:r w:rsidR="00881357" w:rsidRPr="0047258B">
        <w:rPr>
          <w:b/>
          <w:bCs/>
          <w:color w:val="000000" w:themeColor="text1"/>
        </w:rPr>
        <w:t>a</w:t>
      </w:r>
      <w:r w:rsidRPr="0047258B">
        <w:rPr>
          <w:b/>
          <w:bCs/>
          <w:color w:val="000000" w:themeColor="text1"/>
        </w:rPr>
        <w:t xml:space="preserve"> de bajo riesgo:</w:t>
      </w:r>
      <w:r w:rsidRPr="0047258B">
        <w:rPr>
          <w:color w:val="000000" w:themeColor="text1"/>
        </w:rPr>
        <w:t xml:space="preserve"> </w:t>
      </w:r>
      <w:r w:rsidR="00624C9C">
        <w:rPr>
          <w:color w:val="000000" w:themeColor="text1"/>
        </w:rPr>
        <w:t>C</w:t>
      </w:r>
      <w:r w:rsidRPr="0047258B">
        <w:rPr>
          <w:color w:val="000000" w:themeColor="text1"/>
        </w:rPr>
        <w:t>onsulta que debe ser realizada por un médico general o profesional en enfermería obstétrica, la cual debe de incluir la valoración de riesgo</w:t>
      </w:r>
      <w:r w:rsidR="289922DE" w:rsidRPr="0047258B">
        <w:rPr>
          <w:color w:val="000000" w:themeColor="text1"/>
        </w:rPr>
        <w:t xml:space="preserve"> y desarrollo de actividades de acuerdo con su capacidad resolutiva.</w:t>
      </w:r>
    </w:p>
    <w:p w14:paraId="60A848C5" w14:textId="5EB4FB56" w:rsidR="32E22808" w:rsidRPr="00665BD7" w:rsidRDefault="32E22808" w:rsidP="000E3A54">
      <w:pPr>
        <w:pStyle w:val="Prrafodelista"/>
        <w:widowControl w:val="0"/>
        <w:numPr>
          <w:ilvl w:val="0"/>
          <w:numId w:val="6"/>
        </w:numPr>
        <w:autoSpaceDE w:val="0"/>
        <w:autoSpaceDN w:val="0"/>
        <w:adjustRightInd w:val="0"/>
        <w:spacing w:line="360" w:lineRule="auto"/>
        <w:jc w:val="both"/>
        <w:rPr>
          <w:b/>
          <w:bCs/>
          <w:color w:val="000000" w:themeColor="text1"/>
        </w:rPr>
      </w:pPr>
      <w:r w:rsidRPr="00665BD7">
        <w:rPr>
          <w:b/>
          <w:bCs/>
          <w:color w:val="000000" w:themeColor="text1"/>
        </w:rPr>
        <w:t>Consulta integral obstétric</w:t>
      </w:r>
      <w:r w:rsidR="00881357" w:rsidRPr="00665BD7">
        <w:rPr>
          <w:b/>
          <w:bCs/>
          <w:color w:val="000000" w:themeColor="text1"/>
        </w:rPr>
        <w:t>a</w:t>
      </w:r>
      <w:r w:rsidRPr="00665BD7">
        <w:rPr>
          <w:b/>
          <w:bCs/>
          <w:color w:val="000000" w:themeColor="text1"/>
        </w:rPr>
        <w:t xml:space="preserve"> </w:t>
      </w:r>
      <w:r w:rsidRPr="00665BD7">
        <w:rPr>
          <w:b/>
          <w:bCs/>
        </w:rPr>
        <w:t>de alto riesgo</w:t>
      </w:r>
      <w:r w:rsidRPr="00665BD7">
        <w:rPr>
          <w:b/>
          <w:bCs/>
          <w:color w:val="000000" w:themeColor="text1"/>
        </w:rPr>
        <w:t xml:space="preserve">: </w:t>
      </w:r>
      <w:r w:rsidR="00297FC2">
        <w:rPr>
          <w:color w:val="000000" w:themeColor="text1"/>
        </w:rPr>
        <w:t>C</w:t>
      </w:r>
      <w:r w:rsidRPr="00665BD7">
        <w:rPr>
          <w:color w:val="000000" w:themeColor="text1"/>
        </w:rPr>
        <w:t>onsulta que debe ser realizada por un médico especialista en gineco obstetricia, la cual debe de incluir ultrasonido y valoración de riesgo.</w:t>
      </w:r>
    </w:p>
    <w:p w14:paraId="66F9318C" w14:textId="77777777" w:rsidR="00665BD7" w:rsidRPr="00665BD7" w:rsidRDefault="00665BD7" w:rsidP="000E3A54">
      <w:pPr>
        <w:pStyle w:val="Prrafodelista"/>
        <w:widowControl w:val="0"/>
        <w:numPr>
          <w:ilvl w:val="0"/>
          <w:numId w:val="6"/>
        </w:numPr>
        <w:spacing w:line="360" w:lineRule="auto"/>
        <w:jc w:val="both"/>
        <w:rPr>
          <w:color w:val="000000"/>
        </w:rPr>
      </w:pPr>
      <w:r w:rsidRPr="00665BD7">
        <w:rPr>
          <w:b/>
          <w:bCs/>
          <w:color w:val="000000" w:themeColor="text1"/>
        </w:rPr>
        <w:t>Edad gestacional</w:t>
      </w:r>
      <w:r w:rsidRPr="00665BD7">
        <w:rPr>
          <w:color w:val="000000" w:themeColor="text1"/>
        </w:rPr>
        <w:t xml:space="preserve">: Consiste en el cálculo del embarazo desde el primer día de la fecha </w:t>
      </w:r>
      <w:r w:rsidRPr="00512C16">
        <w:t>de la última menstruación (en mujeres con ciclo menstrual regular), hasta el nacimiento</w:t>
      </w:r>
      <w:r w:rsidRPr="00665BD7">
        <w:rPr>
          <w:color w:val="000000" w:themeColor="text1"/>
        </w:rPr>
        <w:t>, se expresa en semanas y días completos.</w:t>
      </w:r>
    </w:p>
    <w:p w14:paraId="1E254D51" w14:textId="77777777" w:rsidR="00665BD7" w:rsidRPr="00665BD7" w:rsidRDefault="004D3F8E" w:rsidP="000E3A54">
      <w:pPr>
        <w:pStyle w:val="Prrafodelista"/>
        <w:widowControl w:val="0"/>
        <w:numPr>
          <w:ilvl w:val="0"/>
          <w:numId w:val="6"/>
        </w:numPr>
        <w:spacing w:line="360" w:lineRule="auto"/>
        <w:jc w:val="both"/>
        <w:rPr>
          <w:color w:val="000000"/>
        </w:rPr>
      </w:pPr>
      <w:r w:rsidRPr="00665BD7">
        <w:rPr>
          <w:b/>
          <w:bCs/>
          <w:color w:val="000000"/>
          <w:lang w:val="es-ES_tradnl"/>
        </w:rPr>
        <w:t>Embarazo normal</w:t>
      </w:r>
      <w:r w:rsidRPr="00665BD7">
        <w:rPr>
          <w:color w:val="000000"/>
          <w:lang w:val="es-ES_tradnl"/>
        </w:rPr>
        <w:t>: Constituye un estado fisiológico de la mujer que se inicia con la fecundación y concluye con el parto y nacimiento del producto a término.</w:t>
      </w:r>
    </w:p>
    <w:p w14:paraId="626EA561" w14:textId="77777777" w:rsidR="00665BD7" w:rsidRPr="00665BD7" w:rsidRDefault="001549EE" w:rsidP="000E3A54">
      <w:pPr>
        <w:pStyle w:val="Prrafodelista"/>
        <w:widowControl w:val="0"/>
        <w:numPr>
          <w:ilvl w:val="0"/>
          <w:numId w:val="6"/>
        </w:numPr>
        <w:spacing w:line="360" w:lineRule="auto"/>
        <w:jc w:val="both"/>
        <w:rPr>
          <w:color w:val="000000"/>
        </w:rPr>
      </w:pPr>
      <w:r w:rsidRPr="00665BD7">
        <w:rPr>
          <w:b/>
          <w:bCs/>
          <w:color w:val="000000" w:themeColor="text1"/>
        </w:rPr>
        <w:t>Embarazo de bajo riesgo</w:t>
      </w:r>
      <w:r w:rsidRPr="00665BD7">
        <w:rPr>
          <w:color w:val="000000" w:themeColor="text1"/>
        </w:rPr>
        <w:t xml:space="preserve">: Es el embarazo en </w:t>
      </w:r>
      <w:r w:rsidR="31B0C2B0" w:rsidRPr="00512C16">
        <w:t xml:space="preserve">el </w:t>
      </w:r>
      <w:r w:rsidRPr="00512C16">
        <w:t>cual no se ha identificado ningún factor de riesgo.</w:t>
      </w:r>
    </w:p>
    <w:p w14:paraId="0A5E0617" w14:textId="77777777" w:rsidR="00665BD7" w:rsidRPr="00665BD7" w:rsidRDefault="001549EE" w:rsidP="000E3A54">
      <w:pPr>
        <w:pStyle w:val="Prrafodelista"/>
        <w:widowControl w:val="0"/>
        <w:numPr>
          <w:ilvl w:val="0"/>
          <w:numId w:val="6"/>
        </w:numPr>
        <w:spacing w:line="360" w:lineRule="auto"/>
        <w:jc w:val="both"/>
        <w:rPr>
          <w:color w:val="000000"/>
        </w:rPr>
      </w:pPr>
      <w:r w:rsidRPr="00665BD7">
        <w:rPr>
          <w:b/>
          <w:bCs/>
        </w:rPr>
        <w:t xml:space="preserve">Embarazo </w:t>
      </w:r>
      <w:r w:rsidR="3980EC52" w:rsidRPr="00665BD7">
        <w:rPr>
          <w:b/>
          <w:bCs/>
        </w:rPr>
        <w:t xml:space="preserve">de </w:t>
      </w:r>
      <w:r w:rsidRPr="00665BD7">
        <w:rPr>
          <w:b/>
          <w:bCs/>
        </w:rPr>
        <w:t>alto riesgo</w:t>
      </w:r>
      <w:r w:rsidRPr="00512C16">
        <w:t>: Certeza o probabil</w:t>
      </w:r>
      <w:r w:rsidRPr="00665BD7">
        <w:rPr>
          <w:color w:val="000000" w:themeColor="text1"/>
        </w:rPr>
        <w:t>idad de estados patológicos o condiciones anormales concomitantes con la gestación y el parto, que incrementa los riesgos de la salud de la madre o del feto o por condiciones socioeconómic</w:t>
      </w:r>
      <w:r w:rsidR="4E92535D" w:rsidRPr="00665BD7">
        <w:rPr>
          <w:color w:val="000000" w:themeColor="text1"/>
        </w:rPr>
        <w:t>a</w:t>
      </w:r>
      <w:r w:rsidRPr="00665BD7">
        <w:rPr>
          <w:color w:val="000000" w:themeColor="text1"/>
        </w:rPr>
        <w:t>s deficientes.</w:t>
      </w:r>
    </w:p>
    <w:p w14:paraId="7E99EE23" w14:textId="77777777" w:rsidR="00665BD7" w:rsidRPr="00665BD7" w:rsidRDefault="00665BD7" w:rsidP="000E3A54">
      <w:pPr>
        <w:pStyle w:val="Prrafodelista"/>
        <w:widowControl w:val="0"/>
        <w:numPr>
          <w:ilvl w:val="0"/>
          <w:numId w:val="6"/>
        </w:numPr>
        <w:spacing w:line="360" w:lineRule="auto"/>
        <w:jc w:val="both"/>
        <w:rPr>
          <w:color w:val="000000"/>
        </w:rPr>
      </w:pPr>
      <w:r w:rsidRPr="00665BD7">
        <w:rPr>
          <w:b/>
          <w:bCs/>
          <w:color w:val="000000"/>
          <w:lang w:val="es-ES_tradnl"/>
        </w:rPr>
        <w:t>Emergencia obstétrica</w:t>
      </w:r>
      <w:r w:rsidRPr="00665BD7">
        <w:rPr>
          <w:color w:val="000000"/>
          <w:lang w:val="es-ES_tradnl"/>
        </w:rPr>
        <w:t>: Situación que implica complicación que pone en riesgo la morbilidad o mortalidad materno-perinatal.</w:t>
      </w:r>
    </w:p>
    <w:p w14:paraId="221397CD" w14:textId="3A45DFCA" w:rsidR="00665BD7" w:rsidRPr="00665BD7" w:rsidRDefault="001549EE" w:rsidP="000E3A54">
      <w:pPr>
        <w:pStyle w:val="Prrafodelista"/>
        <w:widowControl w:val="0"/>
        <w:numPr>
          <w:ilvl w:val="0"/>
          <w:numId w:val="6"/>
        </w:numPr>
        <w:spacing w:line="360" w:lineRule="auto"/>
        <w:jc w:val="both"/>
        <w:rPr>
          <w:color w:val="000000"/>
        </w:rPr>
      </w:pPr>
      <w:r w:rsidRPr="00665BD7">
        <w:rPr>
          <w:b/>
          <w:bCs/>
          <w:color w:val="000000" w:themeColor="text1"/>
        </w:rPr>
        <w:t>Enfoque de Riesgo</w:t>
      </w:r>
      <w:r w:rsidRPr="00665BD7">
        <w:rPr>
          <w:color w:val="000000" w:themeColor="text1"/>
        </w:rPr>
        <w:t xml:space="preserve">: </w:t>
      </w:r>
      <w:r w:rsidR="004E6670" w:rsidRPr="00665BD7">
        <w:rPr>
          <w:color w:val="000000" w:themeColor="text1"/>
        </w:rPr>
        <w:t xml:space="preserve">El enfoque de riesgo es un método que se emplea para medir la necesidad de atención por parte de grupos específicos. Ayuda a determinar prioridades de salud y es también una herramienta para definir las necesidades de </w:t>
      </w:r>
      <w:r w:rsidR="004E6670" w:rsidRPr="00665BD7">
        <w:rPr>
          <w:color w:val="000000" w:themeColor="text1"/>
        </w:rPr>
        <w:lastRenderedPageBreak/>
        <w:t>reorganización de los servicios de salud. Intenta mejorar la atención para todos, pero prestando mayor atención a aquellos que más la requieran, es un enfoque no igualitario</w:t>
      </w:r>
      <w:r w:rsidR="00C9624C">
        <w:rPr>
          <w:color w:val="000000" w:themeColor="text1"/>
        </w:rPr>
        <w:t xml:space="preserve"> que</w:t>
      </w:r>
      <w:r w:rsidR="004E6670" w:rsidRPr="00665BD7">
        <w:rPr>
          <w:color w:val="000000" w:themeColor="text1"/>
        </w:rPr>
        <w:t xml:space="preserve"> discrimina a favor de quienes tienen mayor necesidad de </w:t>
      </w:r>
      <w:r w:rsidR="00C854AD" w:rsidRPr="00665BD7">
        <w:rPr>
          <w:color w:val="000000" w:themeColor="text1"/>
        </w:rPr>
        <w:t>atención.</w:t>
      </w:r>
    </w:p>
    <w:p w14:paraId="3A17AA57" w14:textId="04941B3B" w:rsidR="00665BD7" w:rsidRPr="00665BD7" w:rsidRDefault="002F0B60" w:rsidP="000E3A54">
      <w:pPr>
        <w:pStyle w:val="Prrafodelista"/>
        <w:widowControl w:val="0"/>
        <w:numPr>
          <w:ilvl w:val="0"/>
          <w:numId w:val="6"/>
        </w:numPr>
        <w:spacing w:line="360" w:lineRule="auto"/>
        <w:jc w:val="both"/>
        <w:rPr>
          <w:color w:val="000000"/>
        </w:rPr>
      </w:pPr>
      <w:r w:rsidRPr="00665BD7">
        <w:rPr>
          <w:b/>
          <w:bCs/>
          <w:color w:val="000000" w:themeColor="text1"/>
        </w:rPr>
        <w:t>Factor Rh</w:t>
      </w:r>
      <w:r w:rsidRPr="00665BD7">
        <w:rPr>
          <w:color w:val="000000" w:themeColor="text1"/>
        </w:rPr>
        <w:t xml:space="preserve">: </w:t>
      </w:r>
      <w:r w:rsidR="006746B5">
        <w:rPr>
          <w:color w:val="000000" w:themeColor="text1"/>
        </w:rPr>
        <w:t>E</w:t>
      </w:r>
      <w:r w:rsidR="008C15B7" w:rsidRPr="00665BD7">
        <w:rPr>
          <w:color w:val="000000" w:themeColor="text1"/>
        </w:rPr>
        <w:t>s una proteína que se encuentra en la superficie de los glóbulos rojos, que son las células de la sangre responsables por transportar el oxígeno a todo el cuerpo.</w:t>
      </w:r>
      <w:r w:rsidR="000C4ADC" w:rsidRPr="00512C16">
        <w:t xml:space="preserve"> </w:t>
      </w:r>
      <w:r w:rsidR="000C4ADC" w:rsidRPr="00665BD7">
        <w:rPr>
          <w:color w:val="000000" w:themeColor="text1"/>
        </w:rPr>
        <w:t>Este factor es muy utilizado para clasificar los tipos sanguíneos, pues cuando la proteína está presente en los glóbulos rojos, indica que la sangre es Rh positivo (Rh+), y cuando no existe esta proteína en el glóbulo rojo, indica que la sangre de la persona es Rh negativo (Rh-).</w:t>
      </w:r>
    </w:p>
    <w:p w14:paraId="5B5D6A0F" w14:textId="601B0602" w:rsidR="00665BD7" w:rsidRPr="00665BD7" w:rsidRDefault="00665BD7" w:rsidP="000E3A54">
      <w:pPr>
        <w:pStyle w:val="Prrafodelista"/>
        <w:widowControl w:val="0"/>
        <w:numPr>
          <w:ilvl w:val="0"/>
          <w:numId w:val="6"/>
        </w:numPr>
        <w:spacing w:line="360" w:lineRule="auto"/>
        <w:jc w:val="both"/>
        <w:rPr>
          <w:color w:val="000000" w:themeColor="text1"/>
        </w:rPr>
      </w:pPr>
      <w:r w:rsidRPr="00665BD7">
        <w:rPr>
          <w:b/>
          <w:bCs/>
          <w:color w:val="000000" w:themeColor="text1"/>
        </w:rPr>
        <w:t>Incompatibilidad de grupo ABO</w:t>
      </w:r>
      <w:r w:rsidRPr="00665BD7">
        <w:rPr>
          <w:color w:val="000000" w:themeColor="text1"/>
        </w:rPr>
        <w:t xml:space="preserve">: </w:t>
      </w:r>
      <w:r w:rsidR="00296BA8">
        <w:rPr>
          <w:color w:val="000000" w:themeColor="text1"/>
        </w:rPr>
        <w:t>R</w:t>
      </w:r>
      <w:r w:rsidRPr="00665BD7">
        <w:rPr>
          <w:color w:val="000000" w:themeColor="text1"/>
        </w:rPr>
        <w:t>eacción del sistema inmunitario que sucede si se mezclan dos tipos de sangre diferentes e incompatibles.</w:t>
      </w:r>
    </w:p>
    <w:p w14:paraId="49403E62" w14:textId="468C00D4" w:rsidR="00665BD7" w:rsidRPr="00665BD7" w:rsidRDefault="001549EE" w:rsidP="000E3A54">
      <w:pPr>
        <w:pStyle w:val="Prrafodelista"/>
        <w:widowControl w:val="0"/>
        <w:numPr>
          <w:ilvl w:val="0"/>
          <w:numId w:val="6"/>
        </w:numPr>
        <w:spacing w:line="360" w:lineRule="auto"/>
        <w:jc w:val="both"/>
        <w:rPr>
          <w:color w:val="000000"/>
        </w:rPr>
      </w:pPr>
      <w:r w:rsidRPr="00665BD7">
        <w:rPr>
          <w:b/>
          <w:bCs/>
          <w:color w:val="000000" w:themeColor="text1"/>
        </w:rPr>
        <w:t>Integral</w:t>
      </w:r>
      <w:r w:rsidRPr="00665BD7">
        <w:rPr>
          <w:color w:val="000000" w:themeColor="text1"/>
        </w:rPr>
        <w:t>: Que se considere al ser humano como ente biopsicosocial en constante interacción con su ambiente.</w:t>
      </w:r>
    </w:p>
    <w:p w14:paraId="476E2254" w14:textId="77777777" w:rsidR="00665BD7" w:rsidRPr="00665BD7" w:rsidRDefault="00581A11" w:rsidP="000E3A54">
      <w:pPr>
        <w:pStyle w:val="Prrafodelista"/>
        <w:widowControl w:val="0"/>
        <w:numPr>
          <w:ilvl w:val="0"/>
          <w:numId w:val="6"/>
        </w:numPr>
        <w:spacing w:line="360" w:lineRule="auto"/>
        <w:jc w:val="both"/>
        <w:rPr>
          <w:color w:val="000000"/>
        </w:rPr>
      </w:pPr>
      <w:r w:rsidRPr="00665BD7">
        <w:rPr>
          <w:b/>
          <w:bCs/>
          <w:color w:val="000000" w:themeColor="text1"/>
        </w:rPr>
        <w:t>Parto de pretérmino</w:t>
      </w:r>
      <w:r w:rsidRPr="00665BD7">
        <w:rPr>
          <w:color w:val="000000" w:themeColor="text1"/>
        </w:rPr>
        <w:t xml:space="preserve">: </w:t>
      </w:r>
      <w:r w:rsidR="39037D68" w:rsidRPr="00512C16">
        <w:t xml:space="preserve">Es el nacimiento del feto </w:t>
      </w:r>
      <w:r w:rsidRPr="00512C16">
        <w:t>entre las 22 y menos de 37 semanas de gestación</w:t>
      </w:r>
      <w:r w:rsidR="12933030" w:rsidRPr="00512C16">
        <w:t>.</w:t>
      </w:r>
      <w:r w:rsidRPr="00512C16">
        <w:t xml:space="preserve"> </w:t>
      </w:r>
    </w:p>
    <w:p w14:paraId="19D439AF" w14:textId="02E5DD79" w:rsidR="004D3F8E" w:rsidRPr="00665BD7" w:rsidRDefault="00581A11" w:rsidP="000E3A54">
      <w:pPr>
        <w:pStyle w:val="Prrafodelista"/>
        <w:widowControl w:val="0"/>
        <w:numPr>
          <w:ilvl w:val="0"/>
          <w:numId w:val="6"/>
        </w:numPr>
        <w:spacing w:line="360" w:lineRule="auto"/>
        <w:jc w:val="both"/>
        <w:rPr>
          <w:color w:val="000000"/>
        </w:rPr>
      </w:pPr>
      <w:r w:rsidRPr="00665BD7">
        <w:rPr>
          <w:b/>
          <w:bCs/>
        </w:rPr>
        <w:t>Parto de postérmino</w:t>
      </w:r>
      <w:r w:rsidRPr="00512C16">
        <w:t xml:space="preserve">: </w:t>
      </w:r>
      <w:r w:rsidR="7F6941D4" w:rsidRPr="00512C16">
        <w:t xml:space="preserve">Es el nacimiento del feto </w:t>
      </w:r>
      <w:r w:rsidRPr="00512C16">
        <w:t xml:space="preserve">de 42 semanas o </w:t>
      </w:r>
      <w:r w:rsidRPr="00665BD7">
        <w:rPr>
          <w:color w:val="000000" w:themeColor="text1"/>
        </w:rPr>
        <w:t>más de gestación.</w:t>
      </w:r>
    </w:p>
    <w:p w14:paraId="7489C96D" w14:textId="0894DEED" w:rsidR="00665BD7" w:rsidRPr="00665BD7" w:rsidRDefault="00665BD7" w:rsidP="000E3A54">
      <w:pPr>
        <w:pStyle w:val="Prrafodelista"/>
        <w:widowControl w:val="0"/>
        <w:numPr>
          <w:ilvl w:val="0"/>
          <w:numId w:val="6"/>
        </w:numPr>
        <w:spacing w:line="360" w:lineRule="auto"/>
        <w:jc w:val="both"/>
        <w:rPr>
          <w:color w:val="000000" w:themeColor="text1"/>
        </w:rPr>
      </w:pPr>
      <w:r w:rsidRPr="00665BD7">
        <w:rPr>
          <w:b/>
          <w:bCs/>
          <w:color w:val="000000"/>
          <w:lang w:val="es-ES_tradnl"/>
        </w:rPr>
        <w:t>Parto de término</w:t>
      </w:r>
      <w:r w:rsidRPr="00665BD7">
        <w:rPr>
          <w:color w:val="000000"/>
          <w:lang w:val="es-ES_tradnl"/>
        </w:rPr>
        <w:t xml:space="preserve">: </w:t>
      </w:r>
      <w:r w:rsidR="00B16A40" w:rsidRPr="00512C16">
        <w:t xml:space="preserve">Es el nacimiento del feto </w:t>
      </w:r>
      <w:r w:rsidRPr="00665BD7">
        <w:rPr>
          <w:color w:val="000000"/>
          <w:lang w:val="es-ES_tradnl"/>
        </w:rPr>
        <w:t xml:space="preserve">de 37 semanas a menos de 42 semanas completas </w:t>
      </w:r>
      <w:r w:rsidR="00B16A40" w:rsidRPr="00665BD7">
        <w:rPr>
          <w:color w:val="000000"/>
          <w:lang w:val="es-ES_tradnl"/>
        </w:rPr>
        <w:t xml:space="preserve">de gestación </w:t>
      </w:r>
      <w:r w:rsidRPr="00665BD7">
        <w:rPr>
          <w:color w:val="000000"/>
          <w:lang w:val="es-ES_tradnl"/>
        </w:rPr>
        <w:t>(259 a 293 días).</w:t>
      </w:r>
    </w:p>
    <w:p w14:paraId="5A2D938E" w14:textId="2CD14D28" w:rsidR="00581A11" w:rsidRPr="00665BD7" w:rsidRDefault="00581A11" w:rsidP="000E3A54">
      <w:pPr>
        <w:pStyle w:val="Prrafodelista"/>
        <w:widowControl w:val="0"/>
        <w:numPr>
          <w:ilvl w:val="0"/>
          <w:numId w:val="6"/>
        </w:numPr>
        <w:spacing w:line="360" w:lineRule="auto"/>
        <w:jc w:val="both"/>
        <w:rPr>
          <w:color w:val="000000" w:themeColor="text1"/>
        </w:rPr>
      </w:pPr>
      <w:r w:rsidRPr="00665BD7">
        <w:rPr>
          <w:b/>
          <w:bCs/>
          <w:color w:val="000000" w:themeColor="text1"/>
        </w:rPr>
        <w:t>Riesgo</w:t>
      </w:r>
      <w:r w:rsidRPr="00665BD7">
        <w:rPr>
          <w:color w:val="000000" w:themeColor="text1"/>
        </w:rPr>
        <w:t>: Probabilidad que tiene un individuo o grupo de individuos de sufrir un daño.</w:t>
      </w:r>
    </w:p>
    <w:p w14:paraId="4A0573F2" w14:textId="77777777" w:rsidR="00665BD7" w:rsidRDefault="00665BD7" w:rsidP="000E3A54">
      <w:pPr>
        <w:widowControl w:val="0"/>
        <w:spacing w:line="360" w:lineRule="auto"/>
        <w:ind w:hanging="240"/>
        <w:jc w:val="both"/>
        <w:rPr>
          <w:b/>
          <w:bCs/>
          <w:color w:val="000000" w:themeColor="text1"/>
        </w:rPr>
      </w:pPr>
    </w:p>
    <w:p w14:paraId="2B1CFB95" w14:textId="0A24D5DD" w:rsidR="00BA719A" w:rsidRDefault="00D14F50" w:rsidP="000E3A54">
      <w:pPr>
        <w:pStyle w:val="Prrafodelista"/>
        <w:widowControl w:val="0"/>
        <w:numPr>
          <w:ilvl w:val="0"/>
          <w:numId w:val="42"/>
        </w:numPr>
        <w:spacing w:line="360" w:lineRule="auto"/>
        <w:jc w:val="both"/>
        <w:rPr>
          <w:b/>
          <w:bCs/>
        </w:rPr>
      </w:pPr>
      <w:r w:rsidRPr="00665BD7">
        <w:rPr>
          <w:b/>
          <w:bCs/>
          <w:color w:val="000000" w:themeColor="text1"/>
        </w:rPr>
        <w:t>ABREVIATUR</w:t>
      </w:r>
      <w:r w:rsidR="473878A1" w:rsidRPr="00665BD7">
        <w:rPr>
          <w:b/>
          <w:bCs/>
        </w:rPr>
        <w:t>AS</w:t>
      </w:r>
      <w:r w:rsidR="006D07FC">
        <w:rPr>
          <w:b/>
          <w:bCs/>
        </w:rPr>
        <w:t>.</w:t>
      </w:r>
    </w:p>
    <w:p w14:paraId="419D2F17" w14:textId="77777777" w:rsidR="00BA719A" w:rsidRDefault="00BA719A" w:rsidP="000E3A54">
      <w:pPr>
        <w:widowControl w:val="0"/>
        <w:spacing w:line="360" w:lineRule="auto"/>
        <w:jc w:val="both"/>
        <w:rPr>
          <w:b/>
          <w:bCs/>
        </w:rPr>
      </w:pPr>
    </w:p>
    <w:p w14:paraId="1510E4C4" w14:textId="147B64F7" w:rsidR="00BA719A" w:rsidRPr="00BA719A" w:rsidRDefault="0017105B" w:rsidP="000E3A54">
      <w:pPr>
        <w:pStyle w:val="Prrafodelista"/>
        <w:widowControl w:val="0"/>
        <w:numPr>
          <w:ilvl w:val="0"/>
          <w:numId w:val="7"/>
        </w:numPr>
        <w:tabs>
          <w:tab w:val="left" w:pos="1560"/>
        </w:tabs>
        <w:spacing w:line="360" w:lineRule="auto"/>
        <w:jc w:val="both"/>
        <w:rPr>
          <w:b/>
          <w:bCs/>
        </w:rPr>
      </w:pPr>
      <w:r w:rsidRPr="00BA719A">
        <w:rPr>
          <w:b/>
          <w:bCs/>
        </w:rPr>
        <w:t>ATAP:</w:t>
      </w:r>
      <w:r w:rsidRPr="00512C16">
        <w:t xml:space="preserve"> </w:t>
      </w:r>
      <w:r w:rsidR="00745BD3" w:rsidRPr="00512C16">
        <w:t xml:space="preserve"> </w:t>
      </w:r>
      <w:r w:rsidRPr="00512C16">
        <w:t>Asistente de atención primaria</w:t>
      </w:r>
      <w:r w:rsidRPr="00BA719A">
        <w:rPr>
          <w:color w:val="000000" w:themeColor="text1"/>
        </w:rPr>
        <w:t xml:space="preserve">. </w:t>
      </w:r>
    </w:p>
    <w:p w14:paraId="44529647" w14:textId="77777777" w:rsidR="00BA719A" w:rsidRPr="00BA719A" w:rsidRDefault="0017105B" w:rsidP="000E3A54">
      <w:pPr>
        <w:pStyle w:val="Prrafodelista"/>
        <w:widowControl w:val="0"/>
        <w:numPr>
          <w:ilvl w:val="0"/>
          <w:numId w:val="7"/>
        </w:numPr>
        <w:spacing w:line="360" w:lineRule="auto"/>
        <w:jc w:val="both"/>
        <w:rPr>
          <w:b/>
          <w:bCs/>
        </w:rPr>
      </w:pPr>
      <w:r w:rsidRPr="00BA719A">
        <w:rPr>
          <w:b/>
          <w:bCs/>
          <w:color w:val="000000" w:themeColor="text1"/>
        </w:rPr>
        <w:t>FCF:</w:t>
      </w:r>
      <w:r w:rsidRPr="00BA719A">
        <w:rPr>
          <w:color w:val="000000" w:themeColor="text1"/>
        </w:rPr>
        <w:t xml:space="preserve"> Frecuencia cardiaca feta</w:t>
      </w:r>
      <w:r w:rsidR="00BA719A">
        <w:rPr>
          <w:color w:val="000000" w:themeColor="text1"/>
        </w:rPr>
        <w:t>l</w:t>
      </w:r>
      <w:r w:rsidR="00BA719A" w:rsidRPr="006B1AFD">
        <w:rPr>
          <w:color w:val="000000" w:themeColor="text1"/>
        </w:rPr>
        <w:t>.</w:t>
      </w:r>
    </w:p>
    <w:p w14:paraId="4CE8B7D7" w14:textId="77777777" w:rsidR="00BA719A" w:rsidRPr="00BA719A" w:rsidRDefault="00BA719A" w:rsidP="000E3A54">
      <w:pPr>
        <w:pStyle w:val="Prrafodelista"/>
        <w:widowControl w:val="0"/>
        <w:numPr>
          <w:ilvl w:val="0"/>
          <w:numId w:val="7"/>
        </w:numPr>
        <w:spacing w:line="360" w:lineRule="auto"/>
        <w:jc w:val="both"/>
        <w:rPr>
          <w:b/>
          <w:bCs/>
        </w:rPr>
      </w:pPr>
      <w:r w:rsidRPr="00BA719A">
        <w:rPr>
          <w:b/>
          <w:bCs/>
          <w:color w:val="000000" w:themeColor="text1"/>
        </w:rPr>
        <w:t>FPP:</w:t>
      </w:r>
      <w:r w:rsidRPr="00512C16">
        <w:tab/>
      </w:r>
      <w:r w:rsidRPr="00BA719A">
        <w:rPr>
          <w:color w:val="000000" w:themeColor="text1"/>
        </w:rPr>
        <w:t>Fecha probable de parto.</w:t>
      </w:r>
    </w:p>
    <w:p w14:paraId="05D2DC97" w14:textId="77777777" w:rsidR="00BA719A" w:rsidRPr="00BA719A" w:rsidRDefault="00FC0470" w:rsidP="000E3A54">
      <w:pPr>
        <w:pStyle w:val="Prrafodelista"/>
        <w:widowControl w:val="0"/>
        <w:numPr>
          <w:ilvl w:val="0"/>
          <w:numId w:val="7"/>
        </w:numPr>
        <w:spacing w:line="360" w:lineRule="auto"/>
        <w:jc w:val="both"/>
        <w:rPr>
          <w:b/>
          <w:bCs/>
        </w:rPr>
      </w:pPr>
      <w:r w:rsidRPr="00BA719A">
        <w:rPr>
          <w:b/>
          <w:bCs/>
          <w:color w:val="000000" w:themeColor="text1"/>
        </w:rPr>
        <w:t>FUR</w:t>
      </w:r>
      <w:r w:rsidRPr="00BA719A">
        <w:rPr>
          <w:color w:val="000000" w:themeColor="text1"/>
        </w:rPr>
        <w:t xml:space="preserve">: </w:t>
      </w:r>
      <w:r w:rsidRPr="00512C16">
        <w:tab/>
      </w:r>
      <w:r w:rsidR="00745BD3" w:rsidRPr="00BA719A">
        <w:rPr>
          <w:color w:val="000000" w:themeColor="text1"/>
        </w:rPr>
        <w:t>F</w:t>
      </w:r>
      <w:r w:rsidRPr="00BA719A">
        <w:rPr>
          <w:color w:val="000000" w:themeColor="text1"/>
        </w:rPr>
        <w:t xml:space="preserve">echa de la última </w:t>
      </w:r>
      <w:r w:rsidR="2C04D4B1" w:rsidRPr="00BA719A">
        <w:rPr>
          <w:color w:val="000000" w:themeColor="text1"/>
        </w:rPr>
        <w:t>menstruación</w:t>
      </w:r>
      <w:r w:rsidR="00745BD3" w:rsidRPr="00BA719A">
        <w:rPr>
          <w:color w:val="000000" w:themeColor="text1"/>
        </w:rPr>
        <w:t xml:space="preserve"> o regla.</w:t>
      </w:r>
    </w:p>
    <w:p w14:paraId="15C1D29C" w14:textId="77777777" w:rsidR="00BA719A" w:rsidRPr="00BA719A" w:rsidRDefault="1DB3E03C" w:rsidP="000E3A54">
      <w:pPr>
        <w:pStyle w:val="Prrafodelista"/>
        <w:widowControl w:val="0"/>
        <w:numPr>
          <w:ilvl w:val="0"/>
          <w:numId w:val="7"/>
        </w:numPr>
        <w:spacing w:line="360" w:lineRule="auto"/>
        <w:jc w:val="both"/>
        <w:rPr>
          <w:b/>
          <w:bCs/>
        </w:rPr>
      </w:pPr>
      <w:proofErr w:type="spellStart"/>
      <w:r w:rsidRPr="00BA719A">
        <w:rPr>
          <w:b/>
          <w:bCs/>
        </w:rPr>
        <w:t>hC</w:t>
      </w:r>
      <w:r w:rsidR="0017105B" w:rsidRPr="00BA719A">
        <w:rPr>
          <w:b/>
          <w:bCs/>
        </w:rPr>
        <w:t>G</w:t>
      </w:r>
      <w:proofErr w:type="spellEnd"/>
      <w:r w:rsidR="0017105B" w:rsidRPr="00BA719A">
        <w:rPr>
          <w:b/>
          <w:bCs/>
        </w:rPr>
        <w:t>:</w:t>
      </w:r>
      <w:r w:rsidR="0017105B" w:rsidRPr="00512C16">
        <w:t xml:space="preserve"> </w:t>
      </w:r>
      <w:r w:rsidR="0017105B" w:rsidRPr="00512C16">
        <w:tab/>
        <w:t>Hormona gonadotropina coriónica humana.</w:t>
      </w:r>
    </w:p>
    <w:p w14:paraId="5C8109CD" w14:textId="0D116745" w:rsidR="00BA719A" w:rsidRPr="00BA719A" w:rsidRDefault="0017105B" w:rsidP="000E3A54">
      <w:pPr>
        <w:pStyle w:val="Prrafodelista"/>
        <w:widowControl w:val="0"/>
        <w:numPr>
          <w:ilvl w:val="0"/>
          <w:numId w:val="7"/>
        </w:numPr>
        <w:spacing w:line="360" w:lineRule="auto"/>
        <w:jc w:val="both"/>
        <w:rPr>
          <w:b/>
          <w:bCs/>
        </w:rPr>
      </w:pPr>
      <w:r w:rsidRPr="00BA719A">
        <w:rPr>
          <w:b/>
          <w:bCs/>
        </w:rPr>
        <w:t>H</w:t>
      </w:r>
      <w:r w:rsidR="005B5C68">
        <w:rPr>
          <w:b/>
          <w:bCs/>
        </w:rPr>
        <w:t>b</w:t>
      </w:r>
      <w:r w:rsidR="00745BD3" w:rsidRPr="00BA719A">
        <w:rPr>
          <w:b/>
          <w:bCs/>
        </w:rPr>
        <w:t>:</w:t>
      </w:r>
      <w:r w:rsidRPr="00512C16">
        <w:tab/>
        <w:t>Hemoglobina.</w:t>
      </w:r>
    </w:p>
    <w:p w14:paraId="098031B9" w14:textId="7187F0AD" w:rsidR="00BA719A" w:rsidRPr="00BA719A" w:rsidRDefault="00562ABF" w:rsidP="000E3A54">
      <w:pPr>
        <w:pStyle w:val="Prrafodelista"/>
        <w:widowControl w:val="0"/>
        <w:numPr>
          <w:ilvl w:val="0"/>
          <w:numId w:val="7"/>
        </w:numPr>
        <w:spacing w:line="360" w:lineRule="auto"/>
        <w:jc w:val="both"/>
        <w:rPr>
          <w:b/>
          <w:bCs/>
        </w:rPr>
      </w:pPr>
      <w:proofErr w:type="spellStart"/>
      <w:r w:rsidRPr="00BA719A">
        <w:rPr>
          <w:b/>
          <w:bCs/>
        </w:rPr>
        <w:t>H</w:t>
      </w:r>
      <w:r w:rsidR="005B5C68">
        <w:rPr>
          <w:b/>
          <w:bCs/>
        </w:rPr>
        <w:t>to</w:t>
      </w:r>
      <w:proofErr w:type="spellEnd"/>
      <w:r w:rsidR="00745BD3" w:rsidRPr="00BA719A">
        <w:rPr>
          <w:b/>
          <w:bCs/>
        </w:rPr>
        <w:t>:</w:t>
      </w:r>
      <w:r w:rsidRPr="00512C16">
        <w:tab/>
        <w:t>Hematocrito.</w:t>
      </w:r>
    </w:p>
    <w:p w14:paraId="63F21091" w14:textId="77777777" w:rsidR="00BA719A" w:rsidRPr="00BA719A" w:rsidRDefault="2C91941F" w:rsidP="000E3A54">
      <w:pPr>
        <w:pStyle w:val="Prrafodelista"/>
        <w:widowControl w:val="0"/>
        <w:numPr>
          <w:ilvl w:val="0"/>
          <w:numId w:val="7"/>
        </w:numPr>
        <w:spacing w:line="360" w:lineRule="auto"/>
        <w:jc w:val="both"/>
        <w:rPr>
          <w:b/>
          <w:bCs/>
        </w:rPr>
      </w:pPr>
      <w:r w:rsidRPr="00BA719A">
        <w:rPr>
          <w:b/>
          <w:bCs/>
        </w:rPr>
        <w:t>VIH</w:t>
      </w:r>
      <w:r w:rsidR="00745BD3" w:rsidRPr="00BA719A">
        <w:rPr>
          <w:b/>
          <w:bCs/>
        </w:rPr>
        <w:t>:</w:t>
      </w:r>
      <w:r w:rsidR="0017105B" w:rsidRPr="00512C16">
        <w:tab/>
        <w:t>Virus Inmunodeficiencia</w:t>
      </w:r>
      <w:r w:rsidR="218C2B6E" w:rsidRPr="00512C16">
        <w:t xml:space="preserve"> Humana</w:t>
      </w:r>
      <w:r w:rsidR="00784677" w:rsidRPr="00512C16">
        <w:t>.</w:t>
      </w:r>
    </w:p>
    <w:p w14:paraId="26D46316" w14:textId="5F5E0DFF" w:rsidR="00BA719A" w:rsidRPr="00BA719A" w:rsidRDefault="00D14F50" w:rsidP="000E3A54">
      <w:pPr>
        <w:pStyle w:val="Prrafodelista"/>
        <w:widowControl w:val="0"/>
        <w:numPr>
          <w:ilvl w:val="0"/>
          <w:numId w:val="7"/>
        </w:numPr>
        <w:spacing w:line="360" w:lineRule="auto"/>
        <w:jc w:val="both"/>
        <w:rPr>
          <w:b/>
          <w:bCs/>
        </w:rPr>
      </w:pPr>
      <w:r w:rsidRPr="00BA719A">
        <w:rPr>
          <w:b/>
          <w:bCs/>
        </w:rPr>
        <w:t>REDES</w:t>
      </w:r>
      <w:r w:rsidRPr="00512C16">
        <w:t xml:space="preserve"> </w:t>
      </w:r>
      <w:r w:rsidR="1F863063" w:rsidRPr="00512C16">
        <w:t xml:space="preserve">  </w:t>
      </w:r>
      <w:r w:rsidR="25A02551" w:rsidRPr="00512C16">
        <w:t xml:space="preserve">Registros </w:t>
      </w:r>
      <w:r w:rsidRPr="00512C16">
        <w:t xml:space="preserve">de </w:t>
      </w:r>
      <w:r w:rsidR="2D87CD78" w:rsidRPr="00512C16">
        <w:t xml:space="preserve">Estadística en </w:t>
      </w:r>
      <w:r w:rsidR="00B30D9E">
        <w:t>S</w:t>
      </w:r>
      <w:r w:rsidRPr="00512C16">
        <w:t xml:space="preserve">alud. </w:t>
      </w:r>
    </w:p>
    <w:p w14:paraId="65B0689F" w14:textId="77777777" w:rsidR="00BA719A" w:rsidRPr="00BA719A" w:rsidRDefault="00562ABF" w:rsidP="000E3A54">
      <w:pPr>
        <w:pStyle w:val="Prrafodelista"/>
        <w:widowControl w:val="0"/>
        <w:numPr>
          <w:ilvl w:val="0"/>
          <w:numId w:val="7"/>
        </w:numPr>
        <w:spacing w:line="360" w:lineRule="auto"/>
        <w:jc w:val="both"/>
        <w:rPr>
          <w:b/>
          <w:bCs/>
        </w:rPr>
      </w:pPr>
      <w:r w:rsidRPr="00A24114">
        <w:rPr>
          <w:b/>
          <w:bCs/>
          <w:color w:val="000000" w:themeColor="text1"/>
        </w:rPr>
        <w:t>SIDA</w:t>
      </w:r>
      <w:r w:rsidR="00745BD3" w:rsidRPr="00BA719A">
        <w:rPr>
          <w:b/>
          <w:bCs/>
          <w:color w:val="000000" w:themeColor="text1"/>
        </w:rPr>
        <w:t>:</w:t>
      </w:r>
      <w:r w:rsidRPr="00512C16">
        <w:tab/>
      </w:r>
      <w:r w:rsidRPr="00BA719A">
        <w:rPr>
          <w:color w:val="000000" w:themeColor="text1"/>
        </w:rPr>
        <w:t xml:space="preserve">Síndrome Inmunodeficiencia </w:t>
      </w:r>
      <w:r w:rsidR="1874C671" w:rsidRPr="00BA719A">
        <w:rPr>
          <w:color w:val="000000" w:themeColor="text1"/>
        </w:rPr>
        <w:t>A</w:t>
      </w:r>
      <w:r w:rsidRPr="00BA719A">
        <w:rPr>
          <w:color w:val="000000" w:themeColor="text1"/>
        </w:rPr>
        <w:t>dquirida.</w:t>
      </w:r>
    </w:p>
    <w:p w14:paraId="6AEE879A" w14:textId="0408A29B" w:rsidR="001135DA" w:rsidRPr="00BA719A" w:rsidRDefault="001135DA" w:rsidP="000E3A54">
      <w:pPr>
        <w:pStyle w:val="Prrafodelista"/>
        <w:widowControl w:val="0"/>
        <w:numPr>
          <w:ilvl w:val="0"/>
          <w:numId w:val="7"/>
        </w:numPr>
        <w:spacing w:line="360" w:lineRule="auto"/>
        <w:jc w:val="both"/>
        <w:rPr>
          <w:b/>
          <w:bCs/>
        </w:rPr>
      </w:pPr>
      <w:r w:rsidRPr="00BA719A">
        <w:rPr>
          <w:b/>
          <w:bCs/>
          <w:color w:val="000000" w:themeColor="text1"/>
        </w:rPr>
        <w:lastRenderedPageBreak/>
        <w:t>VDRL</w:t>
      </w:r>
      <w:r w:rsidRPr="00BA719A">
        <w:rPr>
          <w:color w:val="000000" w:themeColor="text1"/>
        </w:rPr>
        <w:t>:</w:t>
      </w:r>
      <w:r w:rsidR="008D5E2E" w:rsidRPr="00BA719A">
        <w:rPr>
          <w:color w:val="000000" w:themeColor="text1"/>
        </w:rPr>
        <w:t xml:space="preserve"> </w:t>
      </w:r>
      <w:r w:rsidR="6B4A516D" w:rsidRPr="00BA719A">
        <w:rPr>
          <w:color w:val="000000" w:themeColor="text1"/>
        </w:rPr>
        <w:t xml:space="preserve">Siglas en inglés para la prueba </w:t>
      </w:r>
      <w:r w:rsidR="7716C956" w:rsidRPr="00BA719A">
        <w:rPr>
          <w:color w:val="000000" w:themeColor="text1"/>
        </w:rPr>
        <w:t>de detección de anticuerpos para sífilis.</w:t>
      </w:r>
    </w:p>
    <w:p w14:paraId="74E5816D" w14:textId="77777777" w:rsidR="00937B70" w:rsidRPr="00512C16" w:rsidRDefault="00937B70" w:rsidP="000E3A54">
      <w:pPr>
        <w:widowControl w:val="0"/>
        <w:spacing w:line="360" w:lineRule="auto"/>
        <w:ind w:hanging="240"/>
        <w:jc w:val="both"/>
        <w:rPr>
          <w:b/>
          <w:bCs/>
          <w:color w:val="000000" w:themeColor="text1"/>
        </w:rPr>
      </w:pPr>
    </w:p>
    <w:p w14:paraId="32DCC077" w14:textId="5C3F4D68" w:rsidR="2EBE4AC4" w:rsidRPr="00710549" w:rsidRDefault="007A45D3" w:rsidP="000E3A54">
      <w:pPr>
        <w:pStyle w:val="Prrafodelista"/>
        <w:widowControl w:val="0"/>
        <w:numPr>
          <w:ilvl w:val="0"/>
          <w:numId w:val="42"/>
        </w:numPr>
        <w:spacing w:line="360" w:lineRule="auto"/>
        <w:rPr>
          <w:color w:val="000000" w:themeColor="text1"/>
        </w:rPr>
      </w:pPr>
      <w:r w:rsidRPr="00710549">
        <w:rPr>
          <w:b/>
          <w:bCs/>
          <w:color w:val="000000" w:themeColor="text1"/>
        </w:rPr>
        <w:t>CAPTACIÓN DEL EMBARAZO</w:t>
      </w:r>
    </w:p>
    <w:p w14:paraId="1E088DF8" w14:textId="77777777" w:rsidR="00D6233B" w:rsidRPr="0036072E" w:rsidRDefault="00D6233B" w:rsidP="000E3A54">
      <w:pPr>
        <w:widowControl w:val="0"/>
        <w:autoSpaceDE w:val="0"/>
        <w:autoSpaceDN w:val="0"/>
        <w:adjustRightInd w:val="0"/>
        <w:spacing w:line="360" w:lineRule="auto"/>
        <w:jc w:val="both"/>
        <w:rPr>
          <w:b/>
          <w:bCs/>
          <w:color w:val="000000"/>
        </w:rPr>
      </w:pPr>
    </w:p>
    <w:p w14:paraId="035ECD12" w14:textId="5A52C2C3" w:rsidR="00096EB8" w:rsidRPr="0036072E" w:rsidRDefault="02B64297" w:rsidP="000E3A54">
      <w:pPr>
        <w:widowControl w:val="0"/>
        <w:autoSpaceDE w:val="0"/>
        <w:autoSpaceDN w:val="0"/>
        <w:adjustRightInd w:val="0"/>
        <w:spacing w:line="360" w:lineRule="auto"/>
        <w:jc w:val="both"/>
        <w:rPr>
          <w:color w:val="000000" w:themeColor="text1"/>
        </w:rPr>
      </w:pPr>
      <w:r w:rsidRPr="0036072E">
        <w:rPr>
          <w:b/>
          <w:bCs/>
          <w:color w:val="000000" w:themeColor="text1"/>
        </w:rPr>
        <w:t>Confirmación del embarazo</w:t>
      </w:r>
      <w:r w:rsidR="00E3506D" w:rsidRPr="0036072E">
        <w:rPr>
          <w:b/>
          <w:bCs/>
          <w:color w:val="000000" w:themeColor="text1"/>
        </w:rPr>
        <w:t>.</w:t>
      </w:r>
      <w:r w:rsidRPr="0036072E">
        <w:rPr>
          <w:b/>
          <w:bCs/>
          <w:color w:val="000000" w:themeColor="text1"/>
        </w:rPr>
        <w:t xml:space="preserve"> </w:t>
      </w:r>
      <w:r w:rsidRPr="0036072E">
        <w:rPr>
          <w:color w:val="000000" w:themeColor="text1"/>
        </w:rPr>
        <w:t>Toda mujer que sospeche que esté embarazada tendrá derecho a consultar en los servicios públicos independientemente de su condición de aseguramiento.</w:t>
      </w:r>
      <w:r w:rsidR="4AC68C46" w:rsidRPr="0036072E">
        <w:rPr>
          <w:color w:val="000000" w:themeColor="text1"/>
        </w:rPr>
        <w:t xml:space="preserve"> </w:t>
      </w:r>
    </w:p>
    <w:p w14:paraId="5DDE8081" w14:textId="4D44D4C4" w:rsidR="00096EB8" w:rsidRPr="00512C16" w:rsidRDefault="00096EB8" w:rsidP="000E3A54">
      <w:pPr>
        <w:pStyle w:val="Prrafodelista"/>
        <w:widowControl w:val="0"/>
        <w:autoSpaceDE w:val="0"/>
        <w:autoSpaceDN w:val="0"/>
        <w:adjustRightInd w:val="0"/>
        <w:spacing w:line="360" w:lineRule="auto"/>
        <w:ind w:left="0"/>
        <w:jc w:val="both"/>
        <w:rPr>
          <w:color w:val="000000" w:themeColor="text1"/>
        </w:rPr>
      </w:pPr>
    </w:p>
    <w:p w14:paraId="2A6D3EE5" w14:textId="3A087EB9" w:rsidR="00096EB8" w:rsidRPr="00512C16" w:rsidRDefault="32A6E5BC" w:rsidP="000E3A54">
      <w:pPr>
        <w:pStyle w:val="Prrafodelista"/>
        <w:widowControl w:val="0"/>
        <w:autoSpaceDE w:val="0"/>
        <w:autoSpaceDN w:val="0"/>
        <w:adjustRightInd w:val="0"/>
        <w:spacing w:line="360" w:lineRule="auto"/>
        <w:ind w:left="0"/>
        <w:jc w:val="both"/>
        <w:rPr>
          <w:color w:val="000000" w:themeColor="text1"/>
        </w:rPr>
      </w:pPr>
      <w:r w:rsidRPr="00512C16">
        <w:rPr>
          <w:b/>
          <w:bCs/>
          <w:color w:val="000000" w:themeColor="text1"/>
        </w:rPr>
        <w:t>Captación</w:t>
      </w:r>
      <w:r w:rsidR="4716E89E" w:rsidRPr="00512C16">
        <w:rPr>
          <w:b/>
          <w:bCs/>
          <w:color w:val="000000" w:themeColor="text1"/>
        </w:rPr>
        <w:t xml:space="preserve"> temprana.</w:t>
      </w:r>
      <w:r w:rsidR="4716E89E" w:rsidRPr="00512C16">
        <w:rPr>
          <w:color w:val="000000" w:themeColor="text1"/>
        </w:rPr>
        <w:t xml:space="preserve"> </w:t>
      </w:r>
      <w:r w:rsidR="692E7C85" w:rsidRPr="00512C16">
        <w:rPr>
          <w:color w:val="000000" w:themeColor="text1"/>
        </w:rPr>
        <w:t>S</w:t>
      </w:r>
      <w:r w:rsidR="440B133A" w:rsidRPr="00512C16">
        <w:rPr>
          <w:color w:val="000000" w:themeColor="text1"/>
        </w:rPr>
        <w:t xml:space="preserve">erá responsabilidad del </w:t>
      </w:r>
      <w:r w:rsidR="078922AC" w:rsidRPr="00512C16">
        <w:rPr>
          <w:color w:val="000000" w:themeColor="text1"/>
        </w:rPr>
        <w:t>personal de</w:t>
      </w:r>
      <w:r w:rsidR="440B133A" w:rsidRPr="00512C16">
        <w:rPr>
          <w:color w:val="000000" w:themeColor="text1"/>
        </w:rPr>
        <w:t xml:space="preserve"> salud </w:t>
      </w:r>
      <w:r w:rsidR="09287198" w:rsidRPr="00512C16">
        <w:rPr>
          <w:color w:val="000000" w:themeColor="text1"/>
        </w:rPr>
        <w:t>que realiza la captación</w:t>
      </w:r>
      <w:r w:rsidR="4917AD19" w:rsidRPr="00512C16">
        <w:rPr>
          <w:color w:val="000000" w:themeColor="text1"/>
        </w:rPr>
        <w:t xml:space="preserve"> del embarazo</w:t>
      </w:r>
      <w:r w:rsidR="1F9E3933" w:rsidRPr="00512C16">
        <w:rPr>
          <w:color w:val="000000" w:themeColor="text1"/>
        </w:rPr>
        <w:t>,</w:t>
      </w:r>
      <w:r w:rsidR="09287198" w:rsidRPr="00512C16">
        <w:rPr>
          <w:color w:val="000000" w:themeColor="text1"/>
        </w:rPr>
        <w:t xml:space="preserve"> </w:t>
      </w:r>
      <w:r w:rsidR="4B08E600" w:rsidRPr="00512C16">
        <w:rPr>
          <w:color w:val="000000" w:themeColor="text1"/>
        </w:rPr>
        <w:t xml:space="preserve">programar </w:t>
      </w:r>
      <w:r w:rsidR="1A5FCA97" w:rsidRPr="00512C16">
        <w:rPr>
          <w:color w:val="000000" w:themeColor="text1"/>
        </w:rPr>
        <w:t xml:space="preserve">de manera conjunta con la usuaria </w:t>
      </w:r>
      <w:r w:rsidR="4B08E600" w:rsidRPr="00512C16">
        <w:rPr>
          <w:color w:val="000000" w:themeColor="text1"/>
        </w:rPr>
        <w:t xml:space="preserve">su primer control prenatal antes de las 12 semanas </w:t>
      </w:r>
      <w:r w:rsidR="7776D2B1" w:rsidRPr="00512C16">
        <w:rPr>
          <w:color w:val="000000" w:themeColor="text1"/>
        </w:rPr>
        <w:t xml:space="preserve">de </w:t>
      </w:r>
      <w:r w:rsidR="059398E8" w:rsidRPr="00512C16">
        <w:rPr>
          <w:color w:val="000000" w:themeColor="text1"/>
        </w:rPr>
        <w:t>gestación</w:t>
      </w:r>
      <w:r w:rsidR="7776D2B1" w:rsidRPr="00512C16">
        <w:rPr>
          <w:color w:val="000000" w:themeColor="text1"/>
        </w:rPr>
        <w:t xml:space="preserve"> </w:t>
      </w:r>
      <w:r w:rsidR="648FE922" w:rsidRPr="00512C16">
        <w:rPr>
          <w:color w:val="000000" w:themeColor="text1"/>
        </w:rPr>
        <w:t>en el establecimiento de salud asignado</w:t>
      </w:r>
      <w:r w:rsidR="4BBE61CD" w:rsidRPr="00512C16">
        <w:rPr>
          <w:color w:val="000000" w:themeColor="text1"/>
        </w:rPr>
        <w:t>.</w:t>
      </w:r>
    </w:p>
    <w:p w14:paraId="597E9559" w14:textId="578A2D86" w:rsidR="00096EB8" w:rsidRPr="00512C16" w:rsidRDefault="00096EB8" w:rsidP="000E3A54">
      <w:pPr>
        <w:pStyle w:val="Prrafodelista"/>
        <w:widowControl w:val="0"/>
        <w:autoSpaceDE w:val="0"/>
        <w:autoSpaceDN w:val="0"/>
        <w:adjustRightInd w:val="0"/>
        <w:spacing w:line="360" w:lineRule="auto"/>
        <w:ind w:left="0"/>
        <w:jc w:val="both"/>
        <w:rPr>
          <w:color w:val="000000" w:themeColor="text1"/>
        </w:rPr>
      </w:pPr>
    </w:p>
    <w:p w14:paraId="6BAE43B0" w14:textId="00174C60" w:rsidR="00096EB8" w:rsidRPr="00512C16" w:rsidRDefault="00A2324A" w:rsidP="000E3A54">
      <w:pPr>
        <w:pStyle w:val="Prrafodelista"/>
        <w:widowControl w:val="0"/>
        <w:autoSpaceDE w:val="0"/>
        <w:autoSpaceDN w:val="0"/>
        <w:adjustRightInd w:val="0"/>
        <w:spacing w:line="360" w:lineRule="auto"/>
        <w:ind w:left="0"/>
        <w:jc w:val="both"/>
        <w:rPr>
          <w:color w:val="000000" w:themeColor="text1"/>
        </w:rPr>
      </w:pPr>
      <w:r w:rsidRPr="00512C16">
        <w:rPr>
          <w:b/>
          <w:bCs/>
          <w:color w:val="000000" w:themeColor="text1"/>
        </w:rPr>
        <w:t>Captación tardía</w:t>
      </w:r>
      <w:r w:rsidR="644A8FF4" w:rsidRPr="00512C16">
        <w:rPr>
          <w:color w:val="000000" w:themeColor="text1"/>
        </w:rPr>
        <w:t xml:space="preserve">. Si la captación se realiza </w:t>
      </w:r>
      <w:r w:rsidR="00BA719A">
        <w:rPr>
          <w:color w:val="000000" w:themeColor="text1"/>
        </w:rPr>
        <w:t>después de</w:t>
      </w:r>
      <w:r w:rsidR="644A8FF4" w:rsidRPr="00512C16">
        <w:rPr>
          <w:color w:val="000000" w:themeColor="text1"/>
        </w:rPr>
        <w:t xml:space="preserve"> la semana 12 de gestación, el personal de salud </w:t>
      </w:r>
      <w:r w:rsidR="30B0F69D" w:rsidRPr="00512C16">
        <w:rPr>
          <w:color w:val="000000" w:themeColor="text1"/>
        </w:rPr>
        <w:t xml:space="preserve">iniciará de manera inmediata </w:t>
      </w:r>
      <w:r w:rsidR="644A8FF4" w:rsidRPr="00512C16">
        <w:rPr>
          <w:color w:val="000000" w:themeColor="text1"/>
        </w:rPr>
        <w:t>el control prenatal</w:t>
      </w:r>
      <w:r w:rsidR="40B12DE1" w:rsidRPr="00512C16">
        <w:rPr>
          <w:color w:val="000000" w:themeColor="text1"/>
        </w:rPr>
        <w:t>.</w:t>
      </w:r>
      <w:r w:rsidR="644A8FF4" w:rsidRPr="00512C16">
        <w:rPr>
          <w:color w:val="000000" w:themeColor="text1"/>
        </w:rPr>
        <w:t xml:space="preserve"> </w:t>
      </w:r>
    </w:p>
    <w:p w14:paraId="175E52FC" w14:textId="77777777" w:rsidR="00DD08C3" w:rsidRPr="00512C16" w:rsidRDefault="00DD08C3" w:rsidP="000E3A54">
      <w:pPr>
        <w:pStyle w:val="Prrafodelista"/>
        <w:spacing w:line="360" w:lineRule="auto"/>
        <w:ind w:left="0"/>
        <w:jc w:val="both"/>
        <w:rPr>
          <w:color w:val="000000" w:themeColor="text1"/>
        </w:rPr>
      </w:pPr>
    </w:p>
    <w:p w14:paraId="758C030F" w14:textId="4983B2F2" w:rsidR="00DD08C3" w:rsidRPr="00512C16" w:rsidRDefault="00BA719A" w:rsidP="000E3A54">
      <w:pPr>
        <w:pStyle w:val="Prrafodelista"/>
        <w:widowControl w:val="0"/>
        <w:autoSpaceDE w:val="0"/>
        <w:autoSpaceDN w:val="0"/>
        <w:adjustRightInd w:val="0"/>
        <w:spacing w:line="360" w:lineRule="auto"/>
        <w:ind w:left="0"/>
        <w:jc w:val="both"/>
        <w:rPr>
          <w:color w:val="000000" w:themeColor="text1"/>
        </w:rPr>
      </w:pPr>
      <w:r w:rsidRPr="00BA719A">
        <w:rPr>
          <w:b/>
          <w:bCs/>
          <w:color w:val="000000" w:themeColor="text1"/>
        </w:rPr>
        <w:t>Consulta preconcepcional.</w:t>
      </w:r>
      <w:r>
        <w:rPr>
          <w:color w:val="000000" w:themeColor="text1"/>
        </w:rPr>
        <w:t xml:space="preserve"> </w:t>
      </w:r>
      <w:r w:rsidR="00DA784E" w:rsidRPr="00512C16">
        <w:rPr>
          <w:color w:val="000000" w:themeColor="text1"/>
        </w:rPr>
        <w:t xml:space="preserve">Toda mujer en edad fértil debe de recibir </w:t>
      </w:r>
      <w:r w:rsidR="005E1083" w:rsidRPr="00512C16">
        <w:rPr>
          <w:color w:val="000000" w:themeColor="text1"/>
        </w:rPr>
        <w:t xml:space="preserve">al menos </w:t>
      </w:r>
      <w:r w:rsidR="00DA784E" w:rsidRPr="00512C16">
        <w:rPr>
          <w:color w:val="000000" w:themeColor="text1"/>
        </w:rPr>
        <w:t xml:space="preserve">una consulta preconcepcional </w:t>
      </w:r>
      <w:r w:rsidR="005E1083" w:rsidRPr="00512C16">
        <w:rPr>
          <w:color w:val="000000" w:themeColor="text1"/>
        </w:rPr>
        <w:t>en el año</w:t>
      </w:r>
      <w:r w:rsidR="00733582" w:rsidRPr="00512C16">
        <w:rPr>
          <w:color w:val="000000" w:themeColor="text1"/>
        </w:rPr>
        <w:t>,</w:t>
      </w:r>
      <w:r w:rsidR="008E588D" w:rsidRPr="00512C16">
        <w:rPr>
          <w:color w:val="000000" w:themeColor="text1"/>
        </w:rPr>
        <w:t xml:space="preserve"> donde se le brinde educación sobre los riesgos y cuidados </w:t>
      </w:r>
      <w:r w:rsidR="002D575B" w:rsidRPr="00512C16">
        <w:rPr>
          <w:color w:val="000000" w:themeColor="text1"/>
        </w:rPr>
        <w:t xml:space="preserve">del embarazo </w:t>
      </w:r>
      <w:r w:rsidR="008E588D" w:rsidRPr="00512C16">
        <w:rPr>
          <w:color w:val="000000" w:themeColor="text1"/>
        </w:rPr>
        <w:t>y métodos de anticoncepción.</w:t>
      </w:r>
      <w:r w:rsidR="000915C8" w:rsidRPr="00512C16">
        <w:rPr>
          <w:color w:val="000000" w:themeColor="text1"/>
        </w:rPr>
        <w:t xml:space="preserve"> </w:t>
      </w:r>
    </w:p>
    <w:p w14:paraId="7E6A07D7" w14:textId="77777777" w:rsidR="00D6233B" w:rsidRPr="00512C16" w:rsidRDefault="00D6233B" w:rsidP="000E3A54">
      <w:pPr>
        <w:widowControl w:val="0"/>
        <w:autoSpaceDE w:val="0"/>
        <w:autoSpaceDN w:val="0"/>
        <w:adjustRightInd w:val="0"/>
        <w:spacing w:line="360" w:lineRule="auto"/>
        <w:jc w:val="both"/>
        <w:rPr>
          <w:b/>
          <w:bCs/>
          <w:color w:val="000000"/>
          <w:lang w:val="es-ES_tradnl"/>
        </w:rPr>
      </w:pPr>
    </w:p>
    <w:p w14:paraId="68046607" w14:textId="3CF85D12" w:rsidR="00096EB8" w:rsidRPr="007A45D3" w:rsidRDefault="007A45D3" w:rsidP="000E3A54">
      <w:pPr>
        <w:pStyle w:val="Prrafodelista"/>
        <w:widowControl w:val="0"/>
        <w:numPr>
          <w:ilvl w:val="0"/>
          <w:numId w:val="42"/>
        </w:numPr>
        <w:autoSpaceDE w:val="0"/>
        <w:autoSpaceDN w:val="0"/>
        <w:adjustRightInd w:val="0"/>
        <w:spacing w:line="360" w:lineRule="auto"/>
        <w:rPr>
          <w:b/>
          <w:bCs/>
          <w:color w:val="000000"/>
        </w:rPr>
      </w:pPr>
      <w:r w:rsidRPr="007A45D3">
        <w:rPr>
          <w:b/>
          <w:bCs/>
          <w:color w:val="000000" w:themeColor="text1"/>
        </w:rPr>
        <w:t>ATENCIÓN PRENATAL</w:t>
      </w:r>
    </w:p>
    <w:p w14:paraId="0BCB1BA6" w14:textId="77777777" w:rsidR="00D6233B" w:rsidRPr="00512C16" w:rsidRDefault="00D6233B" w:rsidP="000E3A54">
      <w:pPr>
        <w:widowControl w:val="0"/>
        <w:autoSpaceDE w:val="0"/>
        <w:autoSpaceDN w:val="0"/>
        <w:adjustRightInd w:val="0"/>
        <w:spacing w:line="360" w:lineRule="auto"/>
        <w:jc w:val="both"/>
        <w:rPr>
          <w:color w:val="000000"/>
          <w:lang w:val="es-ES_tradnl"/>
        </w:rPr>
      </w:pPr>
    </w:p>
    <w:p w14:paraId="7B63688C" w14:textId="53505728" w:rsidR="00CF216F" w:rsidRPr="00512C16" w:rsidRDefault="00BA719A" w:rsidP="000E3A54">
      <w:pPr>
        <w:pStyle w:val="Prrafodelista"/>
        <w:widowControl w:val="0"/>
        <w:autoSpaceDE w:val="0"/>
        <w:autoSpaceDN w:val="0"/>
        <w:adjustRightInd w:val="0"/>
        <w:spacing w:line="360" w:lineRule="auto"/>
        <w:ind w:left="0"/>
        <w:jc w:val="both"/>
        <w:rPr>
          <w:b/>
          <w:bCs/>
          <w:color w:val="000000" w:themeColor="text1"/>
        </w:rPr>
      </w:pPr>
      <w:r w:rsidRPr="00BA719A">
        <w:rPr>
          <w:b/>
          <w:bCs/>
          <w:color w:val="000000" w:themeColor="text1"/>
        </w:rPr>
        <w:t>Controles prenatales.</w:t>
      </w:r>
      <w:r>
        <w:rPr>
          <w:color w:val="000000" w:themeColor="text1"/>
        </w:rPr>
        <w:t xml:space="preserve"> </w:t>
      </w:r>
      <w:r w:rsidR="5E68B4BA" w:rsidRPr="00512C16">
        <w:rPr>
          <w:color w:val="000000" w:themeColor="text1"/>
        </w:rPr>
        <w:t>Toda mujer embarazada de bajo riesgo obstétrico debe contar con un mínimo de o</w:t>
      </w:r>
      <w:r w:rsidR="654806BC" w:rsidRPr="00512C16">
        <w:rPr>
          <w:color w:val="000000" w:themeColor="text1"/>
        </w:rPr>
        <w:t>cho</w:t>
      </w:r>
      <w:r w:rsidR="5E68B4BA" w:rsidRPr="00512C16">
        <w:rPr>
          <w:color w:val="000000" w:themeColor="text1"/>
        </w:rPr>
        <w:t xml:space="preserve"> controles prenatales durante todo su embarazo.</w:t>
      </w:r>
      <w:r w:rsidR="112FBD23" w:rsidRPr="00512C16">
        <w:rPr>
          <w:color w:val="000000" w:themeColor="text1"/>
        </w:rPr>
        <w:t xml:space="preserve"> </w:t>
      </w:r>
    </w:p>
    <w:p w14:paraId="0462853C" w14:textId="77777777" w:rsidR="00277BB5" w:rsidRPr="00512C16" w:rsidRDefault="00277BB5" w:rsidP="000E3A54">
      <w:pPr>
        <w:widowControl w:val="0"/>
        <w:autoSpaceDE w:val="0"/>
        <w:autoSpaceDN w:val="0"/>
        <w:adjustRightInd w:val="0"/>
        <w:spacing w:line="360" w:lineRule="auto"/>
        <w:jc w:val="both"/>
        <w:rPr>
          <w:b/>
          <w:bCs/>
          <w:color w:val="000000"/>
          <w:lang w:val="es-ES_tradnl"/>
        </w:rPr>
      </w:pPr>
    </w:p>
    <w:p w14:paraId="529DF7A2" w14:textId="0F1A3A8D" w:rsidR="00277BB5" w:rsidRPr="00512C16" w:rsidRDefault="00277BB5" w:rsidP="000E3A54">
      <w:pPr>
        <w:pStyle w:val="Prrafodelista"/>
        <w:widowControl w:val="0"/>
        <w:autoSpaceDE w:val="0"/>
        <w:autoSpaceDN w:val="0"/>
        <w:adjustRightInd w:val="0"/>
        <w:spacing w:line="360" w:lineRule="auto"/>
        <w:ind w:left="0"/>
        <w:jc w:val="both"/>
        <w:rPr>
          <w:color w:val="000000"/>
          <w:lang w:val="es-ES_tradnl"/>
        </w:rPr>
      </w:pPr>
      <w:r w:rsidRPr="00BA719A">
        <w:rPr>
          <w:b/>
          <w:bCs/>
          <w:color w:val="000000" w:themeColor="text1"/>
        </w:rPr>
        <w:t>Clasificación de riesgo.</w:t>
      </w:r>
      <w:r w:rsidRPr="00512C16">
        <w:rPr>
          <w:color w:val="000000" w:themeColor="text1"/>
        </w:rPr>
        <w:t xml:space="preserve"> La valoración del riesgo constituye una tarea importante dado que en la mujer embarazada se pueden producir cambios que generan alteraciones en la salud del binomio madre-hijo.</w:t>
      </w:r>
    </w:p>
    <w:p w14:paraId="1131DB78" w14:textId="77777777" w:rsidR="00277BB5" w:rsidRPr="00512C16" w:rsidRDefault="00277BB5" w:rsidP="000E3A54">
      <w:pPr>
        <w:widowControl w:val="0"/>
        <w:spacing w:line="360" w:lineRule="auto"/>
        <w:jc w:val="both"/>
        <w:rPr>
          <w:color w:val="000000" w:themeColor="text1"/>
        </w:rPr>
      </w:pPr>
    </w:p>
    <w:p w14:paraId="40BD475C" w14:textId="1E5CB441" w:rsidR="00277BB5" w:rsidRPr="00512C16" w:rsidRDefault="00277BB5" w:rsidP="000E3A54">
      <w:pPr>
        <w:widowControl w:val="0"/>
        <w:autoSpaceDE w:val="0"/>
        <w:autoSpaceDN w:val="0"/>
        <w:adjustRightInd w:val="0"/>
        <w:spacing w:line="360" w:lineRule="auto"/>
        <w:jc w:val="both"/>
        <w:rPr>
          <w:color w:val="000000"/>
        </w:rPr>
      </w:pPr>
      <w:r w:rsidRPr="00512C16">
        <w:rPr>
          <w:color w:val="000000" w:themeColor="text1"/>
        </w:rPr>
        <w:t xml:space="preserve">La identificación de los factores de riesgo en la </w:t>
      </w:r>
      <w:r w:rsidR="4B1D8E2D" w:rsidRPr="00512C16">
        <w:rPr>
          <w:color w:val="000000" w:themeColor="text1"/>
        </w:rPr>
        <w:t xml:space="preserve">mujer </w:t>
      </w:r>
      <w:r w:rsidRPr="00512C16">
        <w:rPr>
          <w:color w:val="000000" w:themeColor="text1"/>
        </w:rPr>
        <w:t>embarazada debe hacerse en forma integral, valorando los factores</w:t>
      </w:r>
      <w:r w:rsidR="00983402">
        <w:rPr>
          <w:color w:val="000000" w:themeColor="text1"/>
        </w:rPr>
        <w:t>:</w:t>
      </w:r>
      <w:r w:rsidRPr="00512C16">
        <w:rPr>
          <w:color w:val="000000" w:themeColor="text1"/>
        </w:rPr>
        <w:t xml:space="preserve"> biológicos, psicológicos, sociales y ambientales</w:t>
      </w:r>
      <w:r w:rsidR="0074546F">
        <w:rPr>
          <w:color w:val="000000" w:themeColor="text1"/>
        </w:rPr>
        <w:t>,</w:t>
      </w:r>
      <w:r w:rsidRPr="00512C16">
        <w:rPr>
          <w:color w:val="000000" w:themeColor="text1"/>
        </w:rPr>
        <w:t xml:space="preserve"> incluye la violencia intrafamiliar, desde un enfoque de familia gestante.</w:t>
      </w:r>
    </w:p>
    <w:p w14:paraId="38677A2D" w14:textId="77777777" w:rsidR="00277BB5" w:rsidRPr="00512C16" w:rsidRDefault="00277BB5" w:rsidP="000E3A54">
      <w:pPr>
        <w:widowControl w:val="0"/>
        <w:spacing w:line="360" w:lineRule="auto"/>
        <w:jc w:val="both"/>
        <w:rPr>
          <w:color w:val="000000" w:themeColor="text1"/>
        </w:rPr>
      </w:pPr>
    </w:p>
    <w:p w14:paraId="74C6DD72" w14:textId="77777777" w:rsidR="00277BB5" w:rsidRPr="00512C16" w:rsidRDefault="00277BB5" w:rsidP="000E3A54">
      <w:pPr>
        <w:widowControl w:val="0"/>
        <w:autoSpaceDE w:val="0"/>
        <w:autoSpaceDN w:val="0"/>
        <w:adjustRightInd w:val="0"/>
        <w:spacing w:line="360" w:lineRule="auto"/>
        <w:jc w:val="both"/>
        <w:rPr>
          <w:color w:val="000000"/>
        </w:rPr>
      </w:pPr>
      <w:r w:rsidRPr="00512C16">
        <w:rPr>
          <w:color w:val="000000" w:themeColor="text1"/>
        </w:rPr>
        <w:t xml:space="preserve">La determinación de factores de riesgo individual o colectivo, de la mujer en estado de embarazo, permite la clasificación en dos grandes grupos: bajo y alto riesgo. </w:t>
      </w:r>
    </w:p>
    <w:p w14:paraId="0C2A5B19" w14:textId="77777777" w:rsidR="00277BB5" w:rsidRPr="00512C16" w:rsidRDefault="00277BB5" w:rsidP="000E3A54">
      <w:pPr>
        <w:widowControl w:val="0"/>
        <w:autoSpaceDE w:val="0"/>
        <w:autoSpaceDN w:val="0"/>
        <w:adjustRightInd w:val="0"/>
        <w:spacing w:line="360" w:lineRule="auto"/>
        <w:jc w:val="both"/>
        <w:rPr>
          <w:color w:val="000000"/>
          <w:lang w:val="es-ES_tradnl"/>
        </w:rPr>
      </w:pPr>
      <w:r w:rsidRPr="00512C16">
        <w:rPr>
          <w:color w:val="000000"/>
          <w:lang w:val="es-ES_tradnl"/>
        </w:rPr>
        <w:lastRenderedPageBreak/>
        <w:t>Toda mujer desde su primera consulta debe ser evaluada y clasificada según enfoque de riesgo para definir el control prenatal diferenciado requerido.</w:t>
      </w:r>
    </w:p>
    <w:p w14:paraId="4FF58B26" w14:textId="77777777" w:rsidR="00277BB5" w:rsidRPr="00512C16" w:rsidRDefault="00277BB5" w:rsidP="000E3A54">
      <w:pPr>
        <w:widowControl w:val="0"/>
        <w:autoSpaceDE w:val="0"/>
        <w:autoSpaceDN w:val="0"/>
        <w:adjustRightInd w:val="0"/>
        <w:spacing w:line="360" w:lineRule="auto"/>
        <w:jc w:val="both"/>
        <w:rPr>
          <w:color w:val="000000"/>
          <w:lang w:val="es-ES_tradnl"/>
        </w:rPr>
      </w:pPr>
    </w:p>
    <w:p w14:paraId="19E80C12" w14:textId="23A02D43" w:rsidR="00277BB5" w:rsidRPr="00512C16" w:rsidRDefault="00277BB5" w:rsidP="000E3A54">
      <w:pPr>
        <w:widowControl w:val="0"/>
        <w:autoSpaceDE w:val="0"/>
        <w:autoSpaceDN w:val="0"/>
        <w:adjustRightInd w:val="0"/>
        <w:spacing w:line="360" w:lineRule="auto"/>
        <w:jc w:val="both"/>
        <w:rPr>
          <w:b/>
          <w:bCs/>
          <w:color w:val="000000"/>
          <w:u w:val="single"/>
        </w:rPr>
      </w:pPr>
      <w:r w:rsidRPr="00512C16">
        <w:rPr>
          <w:color w:val="000000" w:themeColor="text1"/>
        </w:rPr>
        <w:t>Las mujeres</w:t>
      </w:r>
      <w:r w:rsidR="01D2D684" w:rsidRPr="00512C16">
        <w:rPr>
          <w:color w:val="000000" w:themeColor="text1"/>
        </w:rPr>
        <w:t xml:space="preserve"> embarazadas</w:t>
      </w:r>
      <w:r w:rsidRPr="00512C16">
        <w:rPr>
          <w:color w:val="000000" w:themeColor="text1"/>
        </w:rPr>
        <w:t xml:space="preserve"> de bajo riesgo son elegibles para la atención prenatal normada en este documento. Por el contrario, las mujeres clasificadas de alto riesgo deben ser referidas inmediatamente a un servicio especializado según corresponda; </w:t>
      </w:r>
      <w:r w:rsidRPr="00512C16">
        <w:rPr>
          <w:b/>
          <w:bCs/>
          <w:color w:val="000000" w:themeColor="text1"/>
          <w:u w:val="single"/>
        </w:rPr>
        <w:t>sin interrumpir la atención prenatal en el primer nivel de atención.</w:t>
      </w:r>
    </w:p>
    <w:p w14:paraId="5D4489A0" w14:textId="77777777" w:rsidR="00CF216F" w:rsidRPr="00512C16" w:rsidRDefault="00CF216F" w:rsidP="000E3A54">
      <w:pPr>
        <w:pStyle w:val="Prrafodelista"/>
        <w:widowControl w:val="0"/>
        <w:autoSpaceDE w:val="0"/>
        <w:autoSpaceDN w:val="0"/>
        <w:adjustRightInd w:val="0"/>
        <w:spacing w:line="360" w:lineRule="auto"/>
        <w:ind w:left="1200"/>
        <w:jc w:val="both"/>
        <w:rPr>
          <w:b/>
          <w:bCs/>
          <w:color w:val="000000" w:themeColor="text1"/>
        </w:rPr>
      </w:pPr>
    </w:p>
    <w:p w14:paraId="484A7733" w14:textId="26040402" w:rsidR="00A35F62" w:rsidRPr="00512C16" w:rsidRDefault="00BA719A" w:rsidP="000E3A54">
      <w:pPr>
        <w:pStyle w:val="Prrafodelista"/>
        <w:widowControl w:val="0"/>
        <w:autoSpaceDE w:val="0"/>
        <w:autoSpaceDN w:val="0"/>
        <w:adjustRightInd w:val="0"/>
        <w:spacing w:line="360" w:lineRule="auto"/>
        <w:ind w:left="0"/>
        <w:jc w:val="both"/>
      </w:pPr>
      <w:r w:rsidRPr="00BA719A">
        <w:rPr>
          <w:b/>
          <w:bCs/>
          <w:color w:val="000000" w:themeColor="text1"/>
        </w:rPr>
        <w:t>Control prenatal.</w:t>
      </w:r>
      <w:r>
        <w:rPr>
          <w:color w:val="000000" w:themeColor="text1"/>
        </w:rPr>
        <w:t xml:space="preserve"> </w:t>
      </w:r>
      <w:r w:rsidR="68AF92F0" w:rsidRPr="00512C16">
        <w:rPr>
          <w:color w:val="000000" w:themeColor="text1"/>
        </w:rPr>
        <w:t xml:space="preserve">Para el sector público, la mujer embarazada </w:t>
      </w:r>
      <w:r w:rsidR="001E10DE" w:rsidRPr="00512C16">
        <w:rPr>
          <w:color w:val="000000" w:themeColor="text1"/>
        </w:rPr>
        <w:t xml:space="preserve">que es referida </w:t>
      </w:r>
      <w:r w:rsidR="68AF92F0" w:rsidRPr="00512C16">
        <w:rPr>
          <w:color w:val="000000" w:themeColor="text1"/>
        </w:rPr>
        <w:t>a la consulta de alto riesgo obstétrico</w:t>
      </w:r>
      <w:r w:rsidR="00587A5B" w:rsidRPr="00512C16">
        <w:rPr>
          <w:color w:val="000000" w:themeColor="text1"/>
        </w:rPr>
        <w:t xml:space="preserve"> deberá además continuar con su control </w:t>
      </w:r>
      <w:r w:rsidR="00A35F62" w:rsidRPr="00512C16">
        <w:rPr>
          <w:color w:val="000000" w:themeColor="text1"/>
        </w:rPr>
        <w:t>prenatal en</w:t>
      </w:r>
      <w:r w:rsidR="68AF92F0" w:rsidRPr="00512C16">
        <w:rPr>
          <w:color w:val="000000" w:themeColor="text1"/>
        </w:rPr>
        <w:t xml:space="preserve"> el primer nivel de atención</w:t>
      </w:r>
      <w:r w:rsidR="68AF92F0" w:rsidRPr="00512C16">
        <w:t>.</w:t>
      </w:r>
      <w:r w:rsidR="3B505BFC" w:rsidRPr="00512C16">
        <w:t xml:space="preserve">  </w:t>
      </w:r>
    </w:p>
    <w:p w14:paraId="5EE79414" w14:textId="77777777" w:rsidR="00A35F62" w:rsidRPr="00512C16" w:rsidRDefault="00A35F62" w:rsidP="000E3A54">
      <w:pPr>
        <w:pStyle w:val="Prrafodelista"/>
        <w:widowControl w:val="0"/>
        <w:autoSpaceDE w:val="0"/>
        <w:autoSpaceDN w:val="0"/>
        <w:adjustRightInd w:val="0"/>
        <w:spacing w:line="360" w:lineRule="auto"/>
        <w:ind w:left="0"/>
        <w:jc w:val="both"/>
        <w:rPr>
          <w:color w:val="000000" w:themeColor="text1"/>
        </w:rPr>
      </w:pPr>
    </w:p>
    <w:p w14:paraId="778C2438" w14:textId="36A479F6" w:rsidR="00096EB8" w:rsidRPr="00512C16" w:rsidRDefault="64BB6699" w:rsidP="000E3A54">
      <w:pPr>
        <w:pStyle w:val="Prrafodelista"/>
        <w:widowControl w:val="0"/>
        <w:autoSpaceDE w:val="0"/>
        <w:autoSpaceDN w:val="0"/>
        <w:adjustRightInd w:val="0"/>
        <w:spacing w:line="360" w:lineRule="auto"/>
        <w:ind w:left="0"/>
        <w:jc w:val="both"/>
      </w:pPr>
      <w:r w:rsidRPr="00512C16">
        <w:t xml:space="preserve">El primer nivel de atención deberá dar seguimiento a la continuidad de la atención por parte de la usuaria, </w:t>
      </w:r>
      <w:r w:rsidR="3F55EB10" w:rsidRPr="00512C16">
        <w:t xml:space="preserve">utilizando estrategias </w:t>
      </w:r>
      <w:r w:rsidR="2A8E7498" w:rsidRPr="00512C16">
        <w:t xml:space="preserve">de acuerdo con la </w:t>
      </w:r>
      <w:r w:rsidR="3F55EB10" w:rsidRPr="00512C16">
        <w:t xml:space="preserve">capacidad instalada </w:t>
      </w:r>
      <w:r w:rsidR="64C4338D" w:rsidRPr="00512C16">
        <w:t>en</w:t>
      </w:r>
      <w:r w:rsidR="3F55EB10" w:rsidRPr="00512C16">
        <w:t xml:space="preserve"> cada establecimiento de salud</w:t>
      </w:r>
      <w:r w:rsidR="45B5218F" w:rsidRPr="00512C16">
        <w:t>.</w:t>
      </w:r>
    </w:p>
    <w:p w14:paraId="3230808F" w14:textId="18C3088B" w:rsidR="1C2919F6" w:rsidRPr="00512C16" w:rsidRDefault="1C2919F6" w:rsidP="000E3A54">
      <w:pPr>
        <w:widowControl w:val="0"/>
        <w:spacing w:line="360" w:lineRule="auto"/>
        <w:jc w:val="both"/>
        <w:rPr>
          <w:color w:val="000000" w:themeColor="text1"/>
        </w:rPr>
      </w:pPr>
    </w:p>
    <w:p w14:paraId="3C3F456D" w14:textId="69A9393F" w:rsidR="0AE1D071" w:rsidRPr="00512C16" w:rsidRDefault="00BA719A" w:rsidP="000E3A54">
      <w:pPr>
        <w:pStyle w:val="Prrafodelista"/>
        <w:widowControl w:val="0"/>
        <w:autoSpaceDE w:val="0"/>
        <w:autoSpaceDN w:val="0"/>
        <w:adjustRightInd w:val="0"/>
        <w:spacing w:line="360" w:lineRule="auto"/>
        <w:ind w:left="0"/>
        <w:jc w:val="both"/>
        <w:rPr>
          <w:color w:val="000000" w:themeColor="text1"/>
        </w:rPr>
      </w:pPr>
      <w:r w:rsidRPr="00BA719A">
        <w:rPr>
          <w:b/>
          <w:bCs/>
          <w:color w:val="000000" w:themeColor="text1"/>
        </w:rPr>
        <w:t>Duración de la consulta.</w:t>
      </w:r>
      <w:r>
        <w:rPr>
          <w:color w:val="000000" w:themeColor="text1"/>
        </w:rPr>
        <w:t xml:space="preserve"> </w:t>
      </w:r>
      <w:r w:rsidR="00795BA4">
        <w:rPr>
          <w:color w:val="000000" w:themeColor="text1"/>
        </w:rPr>
        <w:t>En l</w:t>
      </w:r>
      <w:r w:rsidR="0AE1D071" w:rsidRPr="00512C16">
        <w:rPr>
          <w:color w:val="000000" w:themeColor="text1"/>
        </w:rPr>
        <w:t xml:space="preserve">a </w:t>
      </w:r>
      <w:r w:rsidR="7C76BAC8" w:rsidRPr="00512C16">
        <w:rPr>
          <w:color w:val="000000" w:themeColor="text1"/>
        </w:rPr>
        <w:t>consulta de captación</w:t>
      </w:r>
      <w:r w:rsidR="00795BA4">
        <w:rPr>
          <w:color w:val="000000" w:themeColor="text1"/>
        </w:rPr>
        <w:t xml:space="preserve"> se</w:t>
      </w:r>
      <w:r w:rsidR="7C76BAC8" w:rsidRPr="00512C16">
        <w:rPr>
          <w:color w:val="000000" w:themeColor="text1"/>
        </w:rPr>
        <w:t xml:space="preserve"> </w:t>
      </w:r>
      <w:r w:rsidR="39CFD344" w:rsidRPr="00512C16">
        <w:rPr>
          <w:color w:val="000000" w:themeColor="text1"/>
        </w:rPr>
        <w:t>deberá</w:t>
      </w:r>
      <w:r w:rsidR="0AE1D071" w:rsidRPr="00512C16">
        <w:rPr>
          <w:color w:val="000000" w:themeColor="text1"/>
        </w:rPr>
        <w:t xml:space="preserve"> de </w:t>
      </w:r>
      <w:r w:rsidR="00DC07B5" w:rsidRPr="00512C16">
        <w:rPr>
          <w:color w:val="000000" w:themeColor="text1"/>
        </w:rPr>
        <w:t>programar</w:t>
      </w:r>
      <w:r w:rsidR="0AE1D071" w:rsidRPr="00512C16">
        <w:rPr>
          <w:color w:val="000000" w:themeColor="text1"/>
        </w:rPr>
        <w:t xml:space="preserve"> dos espacios de la</w:t>
      </w:r>
      <w:r w:rsidR="43251815" w:rsidRPr="00512C16">
        <w:rPr>
          <w:color w:val="000000" w:themeColor="text1"/>
        </w:rPr>
        <w:t xml:space="preserve"> agenda ordinaria</w:t>
      </w:r>
      <w:r w:rsidR="0AE1D071" w:rsidRPr="00512C16">
        <w:rPr>
          <w:color w:val="000000" w:themeColor="text1"/>
        </w:rPr>
        <w:t xml:space="preserve"> en los </w:t>
      </w:r>
      <w:r w:rsidR="00DC07B5" w:rsidRPr="00512C16">
        <w:rPr>
          <w:color w:val="000000" w:themeColor="text1"/>
        </w:rPr>
        <w:t>establecimientos</w:t>
      </w:r>
      <w:r w:rsidR="0AE1D071" w:rsidRPr="00512C16">
        <w:rPr>
          <w:color w:val="000000" w:themeColor="text1"/>
        </w:rPr>
        <w:t xml:space="preserve"> de salud </w:t>
      </w:r>
      <w:r w:rsidR="2AE4A43D" w:rsidRPr="00512C16">
        <w:rPr>
          <w:color w:val="000000" w:themeColor="text1"/>
        </w:rPr>
        <w:t>públicos</w:t>
      </w:r>
      <w:r w:rsidR="61135F85" w:rsidRPr="00512C16">
        <w:rPr>
          <w:color w:val="000000" w:themeColor="text1"/>
        </w:rPr>
        <w:t xml:space="preserve"> y las </w:t>
      </w:r>
      <w:r w:rsidR="72DCF1D8" w:rsidRPr="00512C16">
        <w:t xml:space="preserve">consultas </w:t>
      </w:r>
      <w:r w:rsidR="61135F85" w:rsidRPr="00512C16">
        <w:rPr>
          <w:color w:val="000000" w:themeColor="text1"/>
        </w:rPr>
        <w:t>subsecuentes tendrán una duración de al menos 20 minutos</w:t>
      </w:r>
      <w:r w:rsidR="007B316C" w:rsidRPr="00512C16">
        <w:rPr>
          <w:color w:val="000000" w:themeColor="text1"/>
        </w:rPr>
        <w:t xml:space="preserve"> </w:t>
      </w:r>
      <w:r w:rsidR="003448BD" w:rsidRPr="00512C16">
        <w:rPr>
          <w:color w:val="000000" w:themeColor="text1"/>
        </w:rPr>
        <w:t xml:space="preserve">en el caso </w:t>
      </w:r>
      <w:r w:rsidR="004953D9" w:rsidRPr="00512C16">
        <w:rPr>
          <w:color w:val="000000" w:themeColor="text1"/>
        </w:rPr>
        <w:t xml:space="preserve">de </w:t>
      </w:r>
      <w:r w:rsidR="003448BD" w:rsidRPr="00512C16">
        <w:rPr>
          <w:color w:val="000000" w:themeColor="text1"/>
        </w:rPr>
        <w:t xml:space="preserve">bajo riesgo </w:t>
      </w:r>
      <w:r w:rsidR="004953D9" w:rsidRPr="00512C16">
        <w:rPr>
          <w:color w:val="000000" w:themeColor="text1"/>
        </w:rPr>
        <w:t>obstétrico</w:t>
      </w:r>
      <w:r w:rsidR="00675067" w:rsidRPr="00512C16">
        <w:rPr>
          <w:color w:val="000000" w:themeColor="text1"/>
        </w:rPr>
        <w:t>. E</w:t>
      </w:r>
      <w:r w:rsidR="00B92532" w:rsidRPr="00512C16">
        <w:rPr>
          <w:color w:val="000000" w:themeColor="text1"/>
        </w:rPr>
        <w:t>n el caso de las consultas de</w:t>
      </w:r>
      <w:r w:rsidR="004953D9" w:rsidRPr="00512C16">
        <w:rPr>
          <w:color w:val="000000" w:themeColor="text1"/>
        </w:rPr>
        <w:t xml:space="preserve"> alto riesgo obstétrico la duración será de 30 minutos</w:t>
      </w:r>
      <w:r w:rsidR="00B92532" w:rsidRPr="00512C16">
        <w:rPr>
          <w:color w:val="000000" w:themeColor="text1"/>
        </w:rPr>
        <w:t>, tanto la de captación como las subsecuentes.</w:t>
      </w:r>
    </w:p>
    <w:p w14:paraId="2FACA091" w14:textId="77777777" w:rsidR="00287E99" w:rsidRPr="00512C16" w:rsidRDefault="00287E99" w:rsidP="000E3A54">
      <w:pPr>
        <w:pStyle w:val="Prrafodelista"/>
        <w:widowControl w:val="0"/>
        <w:autoSpaceDE w:val="0"/>
        <w:autoSpaceDN w:val="0"/>
        <w:adjustRightInd w:val="0"/>
        <w:spacing w:line="360" w:lineRule="auto"/>
        <w:ind w:left="0"/>
        <w:jc w:val="both"/>
        <w:rPr>
          <w:color w:val="000000" w:themeColor="text1"/>
        </w:rPr>
      </w:pPr>
    </w:p>
    <w:p w14:paraId="31D33EED" w14:textId="7F15111D" w:rsidR="00596445" w:rsidRPr="00512C16" w:rsidRDefault="007C5DB6" w:rsidP="000E3A54">
      <w:pPr>
        <w:pStyle w:val="Prrafodelista"/>
        <w:widowControl w:val="0"/>
        <w:spacing w:line="360" w:lineRule="auto"/>
        <w:ind w:left="0"/>
        <w:jc w:val="both"/>
        <w:rPr>
          <w:color w:val="000000" w:themeColor="text1"/>
        </w:rPr>
      </w:pPr>
      <w:r w:rsidRPr="007C5DB6">
        <w:rPr>
          <w:b/>
          <w:bCs/>
          <w:color w:val="000000" w:themeColor="text1"/>
        </w:rPr>
        <w:t>Sobre la vitamina B12.</w:t>
      </w:r>
      <w:r>
        <w:rPr>
          <w:color w:val="000000" w:themeColor="text1"/>
        </w:rPr>
        <w:t xml:space="preserve"> </w:t>
      </w:r>
      <w:r w:rsidR="00C04661" w:rsidRPr="00512C16">
        <w:rPr>
          <w:color w:val="000000" w:themeColor="text1"/>
        </w:rPr>
        <w:t>Si la mu</w:t>
      </w:r>
      <w:r w:rsidR="006002C6" w:rsidRPr="00512C16">
        <w:rPr>
          <w:color w:val="000000" w:themeColor="text1"/>
        </w:rPr>
        <w:t>j</w:t>
      </w:r>
      <w:r w:rsidR="00C04661" w:rsidRPr="00512C16">
        <w:rPr>
          <w:color w:val="000000" w:themeColor="text1"/>
        </w:rPr>
        <w:t>er embarazada posee una alimentación vegetariana o vegana</w:t>
      </w:r>
      <w:r w:rsidR="5CF99BCF" w:rsidRPr="00512C16">
        <w:rPr>
          <w:color w:val="000000" w:themeColor="text1"/>
        </w:rPr>
        <w:t xml:space="preserve"> o que se sospeche deficiencia de vitamina B</w:t>
      </w:r>
      <w:r w:rsidR="183C0516" w:rsidRPr="00512C16">
        <w:rPr>
          <w:color w:val="000000" w:themeColor="text1"/>
        </w:rPr>
        <w:t>12,</w:t>
      </w:r>
      <w:r w:rsidR="00C04661" w:rsidRPr="00512C16">
        <w:rPr>
          <w:color w:val="000000" w:themeColor="text1"/>
        </w:rPr>
        <w:t xml:space="preserve"> se debe de</w:t>
      </w:r>
      <w:r w:rsidR="0103D100" w:rsidRPr="00512C16">
        <w:rPr>
          <w:color w:val="000000" w:themeColor="text1"/>
        </w:rPr>
        <w:t xml:space="preserve"> complementar dicha deficiencia.</w:t>
      </w:r>
    </w:p>
    <w:p w14:paraId="491EEBDC" w14:textId="59A54A06" w:rsidR="2309F8C5" w:rsidRPr="00512C16" w:rsidRDefault="2309F8C5" w:rsidP="000E3A54">
      <w:pPr>
        <w:pStyle w:val="Prrafodelista"/>
        <w:widowControl w:val="0"/>
        <w:spacing w:line="360" w:lineRule="auto"/>
        <w:ind w:left="0"/>
        <w:jc w:val="both"/>
        <w:rPr>
          <w:color w:val="000000" w:themeColor="text1"/>
        </w:rPr>
      </w:pPr>
    </w:p>
    <w:p w14:paraId="69926FAD" w14:textId="20D48E10" w:rsidR="00596445" w:rsidRPr="00512C16" w:rsidRDefault="007C5DB6" w:rsidP="000E3A54">
      <w:pPr>
        <w:pStyle w:val="Prrafodelista"/>
        <w:widowControl w:val="0"/>
        <w:spacing w:line="360" w:lineRule="auto"/>
        <w:ind w:left="0"/>
        <w:jc w:val="both"/>
        <w:rPr>
          <w:color w:val="000000" w:themeColor="text1"/>
        </w:rPr>
      </w:pPr>
      <w:r w:rsidRPr="007C5DB6">
        <w:rPr>
          <w:b/>
          <w:bCs/>
          <w:color w:val="000000" w:themeColor="text1"/>
        </w:rPr>
        <w:t>Sobre el hierro.</w:t>
      </w:r>
      <w:r>
        <w:rPr>
          <w:color w:val="000000" w:themeColor="text1"/>
        </w:rPr>
        <w:t xml:space="preserve"> </w:t>
      </w:r>
      <w:r w:rsidR="00596445" w:rsidRPr="00512C16">
        <w:rPr>
          <w:color w:val="000000" w:themeColor="text1"/>
        </w:rPr>
        <w:t xml:space="preserve">La dosis de </w:t>
      </w:r>
      <w:r w:rsidR="00A34933" w:rsidRPr="00512C16">
        <w:rPr>
          <w:color w:val="000000" w:themeColor="text1"/>
        </w:rPr>
        <w:t xml:space="preserve">hierro oral debe </w:t>
      </w:r>
      <w:r w:rsidR="630892F6" w:rsidRPr="00512C16">
        <w:rPr>
          <w:color w:val="000000" w:themeColor="text1"/>
        </w:rPr>
        <w:t xml:space="preserve">de </w:t>
      </w:r>
      <w:r w:rsidR="00A34933" w:rsidRPr="00512C16">
        <w:rPr>
          <w:color w:val="000000" w:themeColor="text1"/>
        </w:rPr>
        <w:t>esta</w:t>
      </w:r>
      <w:r w:rsidR="5BCEAFB4" w:rsidRPr="00512C16">
        <w:rPr>
          <w:color w:val="000000" w:themeColor="text1"/>
        </w:rPr>
        <w:t>r</w:t>
      </w:r>
      <w:r w:rsidR="00A34933" w:rsidRPr="00512C16">
        <w:rPr>
          <w:color w:val="000000" w:themeColor="text1"/>
        </w:rPr>
        <w:t xml:space="preserve"> sujeta </w:t>
      </w:r>
      <w:r w:rsidR="03DA2DC6" w:rsidRPr="00512C16">
        <w:rPr>
          <w:color w:val="000000" w:themeColor="text1"/>
        </w:rPr>
        <w:t xml:space="preserve">a los requerimientos </w:t>
      </w:r>
      <w:r w:rsidR="00A34933" w:rsidRPr="00512C16">
        <w:rPr>
          <w:color w:val="000000" w:themeColor="text1"/>
        </w:rPr>
        <w:t xml:space="preserve">que la mujer embarazada necesita, para lo cual se le debe de hacer mediciones </w:t>
      </w:r>
      <w:r w:rsidR="003623C6" w:rsidRPr="00512C16">
        <w:rPr>
          <w:color w:val="000000" w:themeColor="text1"/>
        </w:rPr>
        <w:t>en sangre.</w:t>
      </w:r>
    </w:p>
    <w:p w14:paraId="7E8AEF5B" w14:textId="77777777" w:rsidR="00EF3AEA" w:rsidRPr="007C5DB6" w:rsidRDefault="00EF3AEA" w:rsidP="000E3A54">
      <w:pPr>
        <w:pStyle w:val="Prrafodelista"/>
        <w:spacing w:line="360" w:lineRule="auto"/>
        <w:ind w:left="0"/>
        <w:jc w:val="both"/>
        <w:rPr>
          <w:b/>
          <w:bCs/>
          <w:color w:val="000000" w:themeColor="text1"/>
        </w:rPr>
      </w:pPr>
    </w:p>
    <w:p w14:paraId="0F48FFD3" w14:textId="3406A45B" w:rsidR="00EF3AEA" w:rsidRPr="00512C16" w:rsidRDefault="007C5DB6" w:rsidP="000E3A54">
      <w:pPr>
        <w:pStyle w:val="Prrafodelista"/>
        <w:widowControl w:val="0"/>
        <w:autoSpaceDE w:val="0"/>
        <w:autoSpaceDN w:val="0"/>
        <w:adjustRightInd w:val="0"/>
        <w:spacing w:line="360" w:lineRule="auto"/>
        <w:ind w:left="0"/>
        <w:jc w:val="both"/>
        <w:rPr>
          <w:color w:val="000000" w:themeColor="text1"/>
        </w:rPr>
      </w:pPr>
      <w:r w:rsidRPr="007C5DB6">
        <w:rPr>
          <w:b/>
          <w:bCs/>
          <w:color w:val="000000" w:themeColor="text1"/>
        </w:rPr>
        <w:t xml:space="preserve">Sobre el </w:t>
      </w:r>
      <w:proofErr w:type="spellStart"/>
      <w:r w:rsidRPr="007C5DB6">
        <w:rPr>
          <w:b/>
          <w:bCs/>
          <w:color w:val="000000" w:themeColor="text1"/>
        </w:rPr>
        <w:t>calcifediol</w:t>
      </w:r>
      <w:proofErr w:type="spellEnd"/>
      <w:r w:rsidRPr="007C5DB6">
        <w:rPr>
          <w:b/>
          <w:bCs/>
          <w:color w:val="000000" w:themeColor="text1"/>
        </w:rPr>
        <w:t xml:space="preserve"> y el ácido acetilsalicílico.</w:t>
      </w:r>
      <w:r>
        <w:rPr>
          <w:color w:val="000000" w:themeColor="text1"/>
        </w:rPr>
        <w:t xml:space="preserve"> </w:t>
      </w:r>
      <w:r w:rsidR="00EF3AEA" w:rsidRPr="00512C16">
        <w:rPr>
          <w:color w:val="000000" w:themeColor="text1"/>
        </w:rPr>
        <w:t xml:space="preserve">Se debe de valorar el uso de </w:t>
      </w:r>
      <w:proofErr w:type="spellStart"/>
      <w:r w:rsidR="00EF3AEA" w:rsidRPr="00512C16">
        <w:rPr>
          <w:color w:val="000000" w:themeColor="text1"/>
        </w:rPr>
        <w:t>Calcifediol</w:t>
      </w:r>
      <w:proofErr w:type="spellEnd"/>
      <w:r w:rsidR="00EF3AEA" w:rsidRPr="00512C16">
        <w:rPr>
          <w:color w:val="000000" w:themeColor="text1"/>
        </w:rPr>
        <w:t xml:space="preserve"> </w:t>
      </w:r>
      <w:r w:rsidR="29567518" w:rsidRPr="00512C16">
        <w:rPr>
          <w:color w:val="000000" w:themeColor="text1"/>
        </w:rPr>
        <w:t xml:space="preserve">(vitamina D) </w:t>
      </w:r>
      <w:r w:rsidR="287E651B" w:rsidRPr="00512C16">
        <w:rPr>
          <w:color w:val="000000" w:themeColor="text1"/>
        </w:rPr>
        <w:t>y</w:t>
      </w:r>
      <w:r w:rsidR="00B010F3" w:rsidRPr="00512C16">
        <w:rPr>
          <w:color w:val="000000" w:themeColor="text1"/>
        </w:rPr>
        <w:t xml:space="preserve"> de </w:t>
      </w:r>
      <w:r w:rsidR="26700496" w:rsidRPr="00512C16">
        <w:rPr>
          <w:color w:val="000000" w:themeColor="text1"/>
        </w:rPr>
        <w:t xml:space="preserve">ácido </w:t>
      </w:r>
      <w:r w:rsidR="00902A81" w:rsidRPr="00512C16">
        <w:rPr>
          <w:color w:val="000000" w:themeColor="text1"/>
        </w:rPr>
        <w:t>acetilsalicílico</w:t>
      </w:r>
      <w:r w:rsidR="00B010F3" w:rsidRPr="00512C16">
        <w:rPr>
          <w:color w:val="000000" w:themeColor="text1"/>
        </w:rPr>
        <w:t xml:space="preserve"> </w:t>
      </w:r>
      <w:r w:rsidR="528AEEDA" w:rsidRPr="00512C16">
        <w:rPr>
          <w:color w:val="000000" w:themeColor="text1"/>
        </w:rPr>
        <w:t>(</w:t>
      </w:r>
      <w:r w:rsidR="2DDF556A" w:rsidRPr="00512C16">
        <w:rPr>
          <w:color w:val="000000" w:themeColor="text1"/>
        </w:rPr>
        <w:t>60 a 200</w:t>
      </w:r>
      <w:r w:rsidR="00B010F3" w:rsidRPr="00512C16">
        <w:rPr>
          <w:color w:val="000000" w:themeColor="text1"/>
        </w:rPr>
        <w:t xml:space="preserve"> mg diarios</w:t>
      </w:r>
      <w:r w:rsidR="58019980" w:rsidRPr="00512C16">
        <w:rPr>
          <w:color w:val="000000" w:themeColor="text1"/>
        </w:rPr>
        <w:t>)</w:t>
      </w:r>
      <w:r w:rsidR="371344CB" w:rsidRPr="00512C16">
        <w:rPr>
          <w:color w:val="000000" w:themeColor="text1"/>
        </w:rPr>
        <w:t xml:space="preserve"> según </w:t>
      </w:r>
      <w:r w:rsidR="14638C3D" w:rsidRPr="00512C16">
        <w:rPr>
          <w:color w:val="000000" w:themeColor="text1"/>
        </w:rPr>
        <w:t>la</w:t>
      </w:r>
      <w:r w:rsidR="371344CB" w:rsidRPr="00512C16">
        <w:rPr>
          <w:color w:val="000000" w:themeColor="text1"/>
        </w:rPr>
        <w:t xml:space="preserve"> condición </w:t>
      </w:r>
      <w:r w:rsidR="3BCC4952" w:rsidRPr="00512C16">
        <w:rPr>
          <w:color w:val="000000" w:themeColor="text1"/>
        </w:rPr>
        <w:t xml:space="preserve">de </w:t>
      </w:r>
      <w:r w:rsidR="4323BEF7" w:rsidRPr="00512C16">
        <w:rPr>
          <w:color w:val="000000" w:themeColor="text1"/>
        </w:rPr>
        <w:t>cada mujer embarazada</w:t>
      </w:r>
      <w:r w:rsidR="5CCFDE16" w:rsidRPr="00512C16">
        <w:rPr>
          <w:color w:val="000000" w:themeColor="text1"/>
        </w:rPr>
        <w:t>.</w:t>
      </w:r>
    </w:p>
    <w:p w14:paraId="09D94BE8" w14:textId="11EB28A7" w:rsidR="2309F8C5" w:rsidRPr="00512C16" w:rsidRDefault="2309F8C5" w:rsidP="000E3A54">
      <w:pPr>
        <w:pStyle w:val="Prrafodelista"/>
        <w:widowControl w:val="0"/>
        <w:spacing w:line="360" w:lineRule="auto"/>
        <w:ind w:left="0"/>
        <w:jc w:val="both"/>
        <w:rPr>
          <w:color w:val="000000" w:themeColor="text1"/>
        </w:rPr>
      </w:pPr>
    </w:p>
    <w:p w14:paraId="7F689002" w14:textId="7548C20B" w:rsidR="7BA53B1F" w:rsidRPr="00512C16" w:rsidRDefault="007C5DB6" w:rsidP="000E3A54">
      <w:pPr>
        <w:pStyle w:val="Prrafodelista"/>
        <w:widowControl w:val="0"/>
        <w:spacing w:line="360" w:lineRule="auto"/>
        <w:ind w:left="0"/>
        <w:jc w:val="both"/>
        <w:rPr>
          <w:color w:val="000000" w:themeColor="text1"/>
        </w:rPr>
      </w:pPr>
      <w:r w:rsidRPr="007C5DB6">
        <w:rPr>
          <w:b/>
          <w:bCs/>
          <w:color w:val="000000" w:themeColor="text1"/>
        </w:rPr>
        <w:t>Sobre el omega 3.</w:t>
      </w:r>
      <w:r>
        <w:rPr>
          <w:color w:val="000000" w:themeColor="text1"/>
        </w:rPr>
        <w:t xml:space="preserve"> </w:t>
      </w:r>
      <w:r w:rsidR="7BA53B1F" w:rsidRPr="00512C16">
        <w:rPr>
          <w:color w:val="000000" w:themeColor="text1"/>
        </w:rPr>
        <w:t>Se debe dar a toda mujer embarazada omega 3 (</w:t>
      </w:r>
      <w:r w:rsidR="2C9360C1" w:rsidRPr="00512C16">
        <w:rPr>
          <w:color w:val="000000" w:themeColor="text1"/>
        </w:rPr>
        <w:t>DHA</w:t>
      </w:r>
      <w:r w:rsidR="116C68F9" w:rsidRPr="00512C16">
        <w:rPr>
          <w:color w:val="000000" w:themeColor="text1"/>
        </w:rPr>
        <w:t xml:space="preserve">) como </w:t>
      </w:r>
      <w:r w:rsidRPr="00512C16">
        <w:rPr>
          <w:color w:val="000000" w:themeColor="text1"/>
        </w:rPr>
        <w:t>mínimo</w:t>
      </w:r>
      <w:r w:rsidR="116C68F9" w:rsidRPr="00512C16">
        <w:rPr>
          <w:color w:val="000000" w:themeColor="text1"/>
        </w:rPr>
        <w:t xml:space="preserve"> </w:t>
      </w:r>
      <w:r w:rsidR="116C68F9" w:rsidRPr="00512C16">
        <w:rPr>
          <w:color w:val="000000" w:themeColor="text1"/>
        </w:rPr>
        <w:lastRenderedPageBreak/>
        <w:t>200 mg</w:t>
      </w:r>
      <w:r>
        <w:rPr>
          <w:color w:val="000000" w:themeColor="text1"/>
        </w:rPr>
        <w:t xml:space="preserve"> diarios</w:t>
      </w:r>
      <w:r w:rsidR="116C68F9" w:rsidRPr="00512C16">
        <w:rPr>
          <w:color w:val="000000" w:themeColor="text1"/>
        </w:rPr>
        <w:t>.</w:t>
      </w:r>
    </w:p>
    <w:p w14:paraId="7F18BD7F" w14:textId="2ED3D2AE" w:rsidR="42A4A212" w:rsidRPr="00512C16" w:rsidRDefault="42A4A212" w:rsidP="000E3A54">
      <w:pPr>
        <w:pStyle w:val="Prrafodelista"/>
        <w:widowControl w:val="0"/>
        <w:spacing w:line="360" w:lineRule="auto"/>
        <w:ind w:left="0"/>
        <w:jc w:val="both"/>
        <w:rPr>
          <w:color w:val="000000" w:themeColor="text1"/>
        </w:rPr>
      </w:pPr>
    </w:p>
    <w:p w14:paraId="7550D885" w14:textId="39122592" w:rsidR="7E82FAF7" w:rsidRPr="00512C16" w:rsidRDefault="006F5114" w:rsidP="000E3A54">
      <w:pPr>
        <w:pStyle w:val="Prrafodelista"/>
        <w:widowControl w:val="0"/>
        <w:spacing w:line="360" w:lineRule="auto"/>
        <w:ind w:left="0"/>
        <w:jc w:val="both"/>
        <w:rPr>
          <w:color w:val="000000" w:themeColor="text1"/>
        </w:rPr>
      </w:pPr>
      <w:r w:rsidRPr="006F5114">
        <w:rPr>
          <w:b/>
          <w:bCs/>
          <w:color w:val="000000" w:themeColor="text1"/>
        </w:rPr>
        <w:t>Vacuna contra la influenza.</w:t>
      </w:r>
      <w:r>
        <w:rPr>
          <w:color w:val="000000" w:themeColor="text1"/>
        </w:rPr>
        <w:t xml:space="preserve"> </w:t>
      </w:r>
      <w:r w:rsidR="7E82FAF7" w:rsidRPr="00512C16">
        <w:rPr>
          <w:color w:val="000000" w:themeColor="text1"/>
        </w:rPr>
        <w:t>Toda mujer embaraza</w:t>
      </w:r>
      <w:r w:rsidR="003F1095">
        <w:rPr>
          <w:color w:val="000000" w:themeColor="text1"/>
        </w:rPr>
        <w:t>da</w:t>
      </w:r>
      <w:r w:rsidR="7E82FAF7" w:rsidRPr="00512C16">
        <w:rPr>
          <w:color w:val="000000" w:themeColor="text1"/>
        </w:rPr>
        <w:t xml:space="preserve"> debe ser vacunada contra la influenza estacional de preferencia en la consulta de </w:t>
      </w:r>
      <w:r w:rsidR="050F3872" w:rsidRPr="00512C16">
        <w:rPr>
          <w:color w:val="000000" w:themeColor="text1"/>
        </w:rPr>
        <w:t>captación</w:t>
      </w:r>
      <w:r w:rsidR="7E82FAF7" w:rsidRPr="00512C16">
        <w:rPr>
          <w:color w:val="000000" w:themeColor="text1"/>
        </w:rPr>
        <w:t xml:space="preserve"> o bien en el segundo o terc</w:t>
      </w:r>
      <w:r w:rsidR="3832F7EA" w:rsidRPr="00512C16">
        <w:rPr>
          <w:color w:val="000000" w:themeColor="text1"/>
        </w:rPr>
        <w:t>er trimestre de embarazo.</w:t>
      </w:r>
    </w:p>
    <w:p w14:paraId="05468452" w14:textId="6A718CF8" w:rsidR="00096EB8" w:rsidRPr="00512C16" w:rsidRDefault="00096EB8" w:rsidP="000E3A54">
      <w:pPr>
        <w:widowControl w:val="0"/>
        <w:autoSpaceDE w:val="0"/>
        <w:autoSpaceDN w:val="0"/>
        <w:adjustRightInd w:val="0"/>
        <w:spacing w:line="360" w:lineRule="auto"/>
        <w:ind w:firstLine="480"/>
        <w:jc w:val="both"/>
        <w:rPr>
          <w:b/>
          <w:bCs/>
          <w:color w:val="000000" w:themeColor="text1"/>
        </w:rPr>
      </w:pPr>
    </w:p>
    <w:p w14:paraId="09271D13" w14:textId="7DDC1803" w:rsidR="4B3568A9" w:rsidRPr="00512C16" w:rsidRDefault="00096EB8" w:rsidP="000E3A54">
      <w:pPr>
        <w:pStyle w:val="Prrafodelista"/>
        <w:widowControl w:val="0"/>
        <w:autoSpaceDE w:val="0"/>
        <w:autoSpaceDN w:val="0"/>
        <w:adjustRightInd w:val="0"/>
        <w:spacing w:line="360" w:lineRule="auto"/>
        <w:ind w:left="0"/>
        <w:jc w:val="both"/>
        <w:rPr>
          <w:color w:val="000000" w:themeColor="text1"/>
        </w:rPr>
      </w:pPr>
      <w:r w:rsidRPr="00512C16">
        <w:rPr>
          <w:b/>
          <w:bCs/>
          <w:color w:val="000000" w:themeColor="text1"/>
        </w:rPr>
        <w:t>O</w:t>
      </w:r>
      <w:r w:rsidR="09CD0341" w:rsidRPr="00512C16">
        <w:rPr>
          <w:b/>
          <w:bCs/>
          <w:color w:val="000000" w:themeColor="text1"/>
        </w:rPr>
        <w:t>rganizaci</w:t>
      </w:r>
      <w:r w:rsidR="2A61554B" w:rsidRPr="00512C16">
        <w:rPr>
          <w:b/>
          <w:bCs/>
          <w:color w:val="000000" w:themeColor="text1"/>
        </w:rPr>
        <w:t>ó</w:t>
      </w:r>
      <w:r w:rsidR="09CD0341" w:rsidRPr="00512C16">
        <w:rPr>
          <w:b/>
          <w:bCs/>
          <w:color w:val="000000" w:themeColor="text1"/>
        </w:rPr>
        <w:t xml:space="preserve">n prenatal. </w:t>
      </w:r>
      <w:r w:rsidRPr="00512C16">
        <w:rPr>
          <w:color w:val="000000" w:themeColor="text1"/>
        </w:rPr>
        <w:t xml:space="preserve">La atención prenatal </w:t>
      </w:r>
      <w:r w:rsidR="655F0D25" w:rsidRPr="00512C16">
        <w:rPr>
          <w:color w:val="000000" w:themeColor="text1"/>
        </w:rPr>
        <w:t xml:space="preserve">se brindará </w:t>
      </w:r>
      <w:r w:rsidR="41257DAA" w:rsidRPr="00512C16">
        <w:rPr>
          <w:color w:val="000000" w:themeColor="text1"/>
        </w:rPr>
        <w:t>en la modalidad</w:t>
      </w:r>
      <w:r w:rsidR="006F5114">
        <w:rPr>
          <w:color w:val="000000" w:themeColor="text1"/>
        </w:rPr>
        <w:t xml:space="preserve"> </w:t>
      </w:r>
      <w:r w:rsidR="41257DAA" w:rsidRPr="00512C16">
        <w:rPr>
          <w:color w:val="000000" w:themeColor="text1"/>
        </w:rPr>
        <w:t xml:space="preserve">de atención </w:t>
      </w:r>
      <w:r w:rsidR="655F0D25" w:rsidRPr="00512C16">
        <w:rPr>
          <w:color w:val="000000" w:themeColor="text1"/>
        </w:rPr>
        <w:t>individual</w:t>
      </w:r>
      <w:r w:rsidR="007B316C" w:rsidRPr="00512C16">
        <w:rPr>
          <w:color w:val="000000" w:themeColor="text1"/>
        </w:rPr>
        <w:t xml:space="preserve"> y la mujer embarazada</w:t>
      </w:r>
      <w:r w:rsidR="520762CE" w:rsidRPr="00512C16">
        <w:rPr>
          <w:color w:val="000000" w:themeColor="text1"/>
        </w:rPr>
        <w:t xml:space="preserve"> podrá hacerse </w:t>
      </w:r>
      <w:r w:rsidR="76533E05" w:rsidRPr="00512C16">
        <w:rPr>
          <w:color w:val="000000" w:themeColor="text1"/>
        </w:rPr>
        <w:t xml:space="preserve">acompañar de </w:t>
      </w:r>
      <w:r w:rsidR="29BB1120" w:rsidRPr="00512C16">
        <w:rPr>
          <w:color w:val="000000" w:themeColor="text1"/>
        </w:rPr>
        <w:t xml:space="preserve">la </w:t>
      </w:r>
      <w:r w:rsidR="007B316C" w:rsidRPr="00512C16">
        <w:rPr>
          <w:color w:val="000000" w:themeColor="text1"/>
        </w:rPr>
        <w:t xml:space="preserve">o las </w:t>
      </w:r>
      <w:r w:rsidR="76533E05" w:rsidRPr="00512C16">
        <w:rPr>
          <w:color w:val="000000" w:themeColor="text1"/>
        </w:rPr>
        <w:t>persona</w:t>
      </w:r>
      <w:r w:rsidR="007B316C" w:rsidRPr="00512C16">
        <w:rPr>
          <w:color w:val="000000" w:themeColor="text1"/>
        </w:rPr>
        <w:t>s</w:t>
      </w:r>
      <w:r w:rsidR="76533E05" w:rsidRPr="00512C16">
        <w:rPr>
          <w:color w:val="000000" w:themeColor="text1"/>
        </w:rPr>
        <w:t xml:space="preserve"> de su preferencia.</w:t>
      </w:r>
    </w:p>
    <w:p w14:paraId="7A302BBA" w14:textId="2349600A" w:rsidR="00D6233B" w:rsidRPr="00512C16" w:rsidRDefault="00D6233B" w:rsidP="000E3A54">
      <w:pPr>
        <w:pStyle w:val="Prrafodelista"/>
        <w:widowControl w:val="0"/>
        <w:spacing w:line="360" w:lineRule="auto"/>
        <w:jc w:val="both"/>
        <w:rPr>
          <w:b/>
          <w:bCs/>
          <w:color w:val="000000" w:themeColor="text1"/>
        </w:rPr>
      </w:pPr>
    </w:p>
    <w:p w14:paraId="7E02A5E4" w14:textId="0C9BEBDA" w:rsidR="00D6233B" w:rsidRPr="00512C16" w:rsidRDefault="3D4E0144"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En el primer contacto con la mujer embarazada, </w:t>
      </w:r>
      <w:r w:rsidR="096C9EDA" w:rsidRPr="00512C16">
        <w:rPr>
          <w:color w:val="000000" w:themeColor="text1"/>
        </w:rPr>
        <w:t xml:space="preserve">se </w:t>
      </w:r>
      <w:r w:rsidR="096C9EDA" w:rsidRPr="00512C16">
        <w:t>debe</w:t>
      </w:r>
      <w:r w:rsidR="007B316C" w:rsidRPr="00512C16">
        <w:t>rá</w:t>
      </w:r>
      <w:r w:rsidR="096C9EDA" w:rsidRPr="00512C16">
        <w:t xml:space="preserve"> </w:t>
      </w:r>
      <w:r w:rsidR="4B26868E" w:rsidRPr="00512C16">
        <w:rPr>
          <w:color w:val="000000" w:themeColor="text1"/>
        </w:rPr>
        <w:t>brindar orientación</w:t>
      </w:r>
      <w:r w:rsidR="7AD0A14A" w:rsidRPr="00512C16">
        <w:rPr>
          <w:color w:val="000000" w:themeColor="text1"/>
        </w:rPr>
        <w:t>,</w:t>
      </w:r>
      <w:r w:rsidRPr="00512C16">
        <w:rPr>
          <w:color w:val="000000" w:themeColor="text1"/>
        </w:rPr>
        <w:t xml:space="preserve"> explicar los horarios de atención y entregar la cita</w:t>
      </w:r>
      <w:r w:rsidR="7396A9FA" w:rsidRPr="00512C16">
        <w:rPr>
          <w:color w:val="000000" w:themeColor="text1"/>
        </w:rPr>
        <w:t xml:space="preserve">. </w:t>
      </w:r>
      <w:r w:rsidRPr="00512C16">
        <w:rPr>
          <w:color w:val="000000" w:themeColor="text1"/>
        </w:rPr>
        <w:t xml:space="preserve"> </w:t>
      </w:r>
    </w:p>
    <w:p w14:paraId="7E99AD10" w14:textId="45E8E403" w:rsidR="00D6233B" w:rsidRPr="00512C16" w:rsidRDefault="00D6233B" w:rsidP="000E3A54">
      <w:pPr>
        <w:widowControl w:val="0"/>
        <w:autoSpaceDE w:val="0"/>
        <w:autoSpaceDN w:val="0"/>
        <w:adjustRightInd w:val="0"/>
        <w:spacing w:line="360" w:lineRule="auto"/>
        <w:ind w:firstLine="480"/>
        <w:jc w:val="both"/>
        <w:rPr>
          <w:color w:val="000000" w:themeColor="text1"/>
        </w:rPr>
      </w:pPr>
    </w:p>
    <w:p w14:paraId="131EE402" w14:textId="7F922CF0" w:rsidR="00096EB8" w:rsidRPr="00512C16" w:rsidRDefault="5E68B4BA" w:rsidP="000E3A54">
      <w:pPr>
        <w:widowControl w:val="0"/>
        <w:autoSpaceDE w:val="0"/>
        <w:autoSpaceDN w:val="0"/>
        <w:adjustRightInd w:val="0"/>
        <w:spacing w:line="360" w:lineRule="auto"/>
        <w:jc w:val="both"/>
        <w:rPr>
          <w:color w:val="000000"/>
        </w:rPr>
      </w:pPr>
      <w:r w:rsidRPr="00512C16">
        <w:rPr>
          <w:color w:val="000000" w:themeColor="text1"/>
        </w:rPr>
        <w:t xml:space="preserve">Los horarios de la atención prenatal deben </w:t>
      </w:r>
      <w:proofErr w:type="gramStart"/>
      <w:r w:rsidRPr="00512C16">
        <w:rPr>
          <w:color w:val="000000" w:themeColor="text1"/>
        </w:rPr>
        <w:t>ser</w:t>
      </w:r>
      <w:r w:rsidR="00D63D6D">
        <w:rPr>
          <w:strike/>
          <w:color w:val="000000" w:themeColor="text1"/>
        </w:rPr>
        <w:t xml:space="preserve">  </w:t>
      </w:r>
      <w:r w:rsidRPr="00512C16">
        <w:rPr>
          <w:color w:val="000000" w:themeColor="text1"/>
        </w:rPr>
        <w:t>de</w:t>
      </w:r>
      <w:proofErr w:type="gramEnd"/>
      <w:r w:rsidRPr="00512C16">
        <w:rPr>
          <w:color w:val="000000" w:themeColor="text1"/>
        </w:rPr>
        <w:t xml:space="preserve"> manera que favorezcan la concurrencia del mayor número de</w:t>
      </w:r>
      <w:r w:rsidR="3D991426" w:rsidRPr="00512C16">
        <w:rPr>
          <w:color w:val="000000" w:themeColor="text1"/>
        </w:rPr>
        <w:t xml:space="preserve"> mujeres</w:t>
      </w:r>
      <w:r w:rsidRPr="00512C16">
        <w:rPr>
          <w:color w:val="000000" w:themeColor="text1"/>
        </w:rPr>
        <w:t xml:space="preserve"> embarazadas y </w:t>
      </w:r>
      <w:r w:rsidR="4E1B6B27" w:rsidRPr="00512C16">
        <w:rPr>
          <w:color w:val="000000" w:themeColor="text1"/>
        </w:rPr>
        <w:t xml:space="preserve">su </w:t>
      </w:r>
      <w:r w:rsidR="0528ED50" w:rsidRPr="00512C16">
        <w:rPr>
          <w:color w:val="000000" w:themeColor="text1"/>
        </w:rPr>
        <w:t xml:space="preserve">o sus </w:t>
      </w:r>
      <w:r w:rsidR="4E1B6B27" w:rsidRPr="00512C16">
        <w:rPr>
          <w:color w:val="000000" w:themeColor="text1"/>
        </w:rPr>
        <w:t>acompañante</w:t>
      </w:r>
      <w:r w:rsidR="60844F12" w:rsidRPr="00512C16">
        <w:rPr>
          <w:color w:val="000000" w:themeColor="text1"/>
        </w:rPr>
        <w:t>s</w:t>
      </w:r>
      <w:r w:rsidR="4E1B6B27" w:rsidRPr="00512C16">
        <w:rPr>
          <w:color w:val="000000" w:themeColor="text1"/>
        </w:rPr>
        <w:t>.</w:t>
      </w:r>
    </w:p>
    <w:p w14:paraId="74E6B9EB" w14:textId="4FA98ED4" w:rsidR="1C2919F6" w:rsidRPr="00512C16" w:rsidRDefault="1C2919F6" w:rsidP="000E3A54">
      <w:pPr>
        <w:widowControl w:val="0"/>
        <w:spacing w:line="360" w:lineRule="auto"/>
        <w:ind w:firstLine="480"/>
        <w:jc w:val="both"/>
        <w:rPr>
          <w:color w:val="000000" w:themeColor="text1"/>
        </w:rPr>
      </w:pPr>
    </w:p>
    <w:p w14:paraId="020B0126" w14:textId="2793E34D" w:rsidR="6925AEEB" w:rsidRPr="00512C16" w:rsidRDefault="6D970807" w:rsidP="000E3A54">
      <w:pPr>
        <w:widowControl w:val="0"/>
        <w:spacing w:line="360" w:lineRule="auto"/>
        <w:jc w:val="both"/>
        <w:rPr>
          <w:color w:val="000000" w:themeColor="text1"/>
        </w:rPr>
      </w:pPr>
      <w:r w:rsidRPr="00512C16">
        <w:rPr>
          <w:color w:val="000000" w:themeColor="text1"/>
        </w:rPr>
        <w:t>S</w:t>
      </w:r>
      <w:r w:rsidR="6925AEEB" w:rsidRPr="00512C16">
        <w:rPr>
          <w:color w:val="000000" w:themeColor="text1"/>
        </w:rPr>
        <w:t xml:space="preserve">e debe aprovechar </w:t>
      </w:r>
      <w:r w:rsidR="21469463" w:rsidRPr="00512C16">
        <w:rPr>
          <w:color w:val="000000" w:themeColor="text1"/>
        </w:rPr>
        <w:t>la</w:t>
      </w:r>
      <w:r w:rsidR="6925AEEB" w:rsidRPr="00512C16">
        <w:rPr>
          <w:color w:val="000000" w:themeColor="text1"/>
        </w:rPr>
        <w:t xml:space="preserve"> visita </w:t>
      </w:r>
      <w:r w:rsidR="4E919FC3" w:rsidRPr="00512C16">
        <w:rPr>
          <w:color w:val="000000" w:themeColor="text1"/>
        </w:rPr>
        <w:t xml:space="preserve">al establecimiento de salud </w:t>
      </w:r>
      <w:r w:rsidR="6925AEEB" w:rsidRPr="00512C16">
        <w:rPr>
          <w:color w:val="000000" w:themeColor="text1"/>
        </w:rPr>
        <w:t>para iniciar algún tipo de intervención, tal como: entregar orden para exámenes de laboratorio de rutina, brindar educación para la salud, propiciar la discusión libre y la expresión de dudas e inquietudes de la embarazada y su</w:t>
      </w:r>
      <w:r w:rsidR="00141D45" w:rsidRPr="00512C16">
        <w:rPr>
          <w:color w:val="000000" w:themeColor="text1"/>
        </w:rPr>
        <w:t xml:space="preserve"> o sus</w:t>
      </w:r>
      <w:r w:rsidR="6925AEEB" w:rsidRPr="00512C16">
        <w:rPr>
          <w:color w:val="000000" w:themeColor="text1"/>
        </w:rPr>
        <w:t xml:space="preserve"> acompañante</w:t>
      </w:r>
      <w:r w:rsidR="00141D45" w:rsidRPr="00512C16">
        <w:rPr>
          <w:color w:val="000000" w:themeColor="text1"/>
        </w:rPr>
        <w:t>s</w:t>
      </w:r>
      <w:r w:rsidR="6925AEEB" w:rsidRPr="00512C16">
        <w:rPr>
          <w:color w:val="000000" w:themeColor="text1"/>
        </w:rPr>
        <w:t xml:space="preserve"> para la identificación de las necesidades biopsicosocial según trimestre de embarazo y programación de la cita según enfoque de riesgo.</w:t>
      </w:r>
    </w:p>
    <w:p w14:paraId="78706594" w14:textId="1BDEC8A0" w:rsidR="70DC93BB" w:rsidRPr="00512C16" w:rsidRDefault="70DC93BB" w:rsidP="000E3A54">
      <w:pPr>
        <w:widowControl w:val="0"/>
        <w:spacing w:line="360" w:lineRule="auto"/>
        <w:ind w:firstLine="480"/>
        <w:jc w:val="both"/>
        <w:rPr>
          <w:color w:val="000000" w:themeColor="text1"/>
        </w:rPr>
      </w:pPr>
    </w:p>
    <w:p w14:paraId="58A5C275" w14:textId="76561913" w:rsidR="7F2E989A" w:rsidRPr="00512C16" w:rsidRDefault="006F5114" w:rsidP="000E3A54">
      <w:pPr>
        <w:pStyle w:val="Prrafodelista"/>
        <w:widowControl w:val="0"/>
        <w:autoSpaceDE w:val="0"/>
        <w:autoSpaceDN w:val="0"/>
        <w:adjustRightInd w:val="0"/>
        <w:spacing w:line="360" w:lineRule="auto"/>
        <w:ind w:left="0"/>
        <w:jc w:val="both"/>
        <w:rPr>
          <w:color w:val="000000" w:themeColor="text1"/>
        </w:rPr>
      </w:pPr>
      <w:r w:rsidRPr="006F5114">
        <w:rPr>
          <w:b/>
          <w:bCs/>
          <w:color w:val="000000" w:themeColor="text1"/>
        </w:rPr>
        <w:t>Asignación de citas.</w:t>
      </w:r>
      <w:r>
        <w:rPr>
          <w:color w:val="000000" w:themeColor="text1"/>
        </w:rPr>
        <w:t xml:space="preserve"> </w:t>
      </w:r>
      <w:r w:rsidR="7F2E989A" w:rsidRPr="00512C16">
        <w:rPr>
          <w:color w:val="000000" w:themeColor="text1"/>
        </w:rPr>
        <w:t xml:space="preserve">No se debe rechazar a las </w:t>
      </w:r>
      <w:r w:rsidR="5F00F525" w:rsidRPr="00512C16">
        <w:rPr>
          <w:color w:val="000000" w:themeColor="text1"/>
        </w:rPr>
        <w:t xml:space="preserve">mujeres </w:t>
      </w:r>
      <w:r w:rsidR="7F2E989A" w:rsidRPr="00512C16">
        <w:rPr>
          <w:color w:val="000000" w:themeColor="text1"/>
        </w:rPr>
        <w:t xml:space="preserve">embarazadas que se presenten sin cita: </w:t>
      </w:r>
      <w:r w:rsidR="315FAA29" w:rsidRPr="00512C16">
        <w:rPr>
          <w:color w:val="000000" w:themeColor="text1"/>
        </w:rPr>
        <w:t>s</w:t>
      </w:r>
      <w:r w:rsidR="7F2E989A" w:rsidRPr="00512C16">
        <w:rPr>
          <w:color w:val="000000" w:themeColor="text1"/>
        </w:rPr>
        <w:t>i no se puede atender en el momento, se deberá agendar en un periodo máximo de 10 días hábiles una cita</w:t>
      </w:r>
      <w:r w:rsidR="00141D45" w:rsidRPr="00512C16">
        <w:rPr>
          <w:color w:val="000000" w:themeColor="text1"/>
        </w:rPr>
        <w:t xml:space="preserve"> para continuar con su control</w:t>
      </w:r>
      <w:r w:rsidR="3D94F62E" w:rsidRPr="00512C16">
        <w:rPr>
          <w:color w:val="000000" w:themeColor="text1"/>
        </w:rPr>
        <w:t xml:space="preserve">, para lo cual la autoridad competente deberá </w:t>
      </w:r>
      <w:r w:rsidR="01943675" w:rsidRPr="00512C16">
        <w:rPr>
          <w:color w:val="000000" w:themeColor="text1"/>
        </w:rPr>
        <w:t>realizar la gestión correspondiente.</w:t>
      </w:r>
      <w:r w:rsidR="6EEFD01B" w:rsidRPr="00512C16">
        <w:rPr>
          <w:color w:val="000000" w:themeColor="text1"/>
        </w:rPr>
        <w:t xml:space="preserve"> Se excluye de este artículo l</w:t>
      </w:r>
      <w:r w:rsidR="7335E3B5" w:rsidRPr="00512C16">
        <w:rPr>
          <w:color w:val="000000" w:themeColor="text1"/>
        </w:rPr>
        <w:t>as</w:t>
      </w:r>
      <w:r w:rsidR="6EEFD01B" w:rsidRPr="00512C16">
        <w:rPr>
          <w:color w:val="000000" w:themeColor="text1"/>
        </w:rPr>
        <w:t xml:space="preserve"> usuarias que presenten una emergencia obstétrica.</w:t>
      </w:r>
    </w:p>
    <w:p w14:paraId="78A8C9CF" w14:textId="1D916B15" w:rsidR="602BBE88" w:rsidRPr="00512C16" w:rsidRDefault="602BBE88" w:rsidP="000E3A54">
      <w:pPr>
        <w:widowControl w:val="0"/>
        <w:spacing w:line="360" w:lineRule="auto"/>
        <w:jc w:val="both"/>
        <w:rPr>
          <w:color w:val="000000" w:themeColor="text1"/>
        </w:rPr>
      </w:pPr>
    </w:p>
    <w:p w14:paraId="4751C02F" w14:textId="5905BC20" w:rsidR="66AA4017" w:rsidRPr="00512C16" w:rsidRDefault="00096EB8" w:rsidP="000E3A54">
      <w:pPr>
        <w:pStyle w:val="Prrafodelista"/>
        <w:widowControl w:val="0"/>
        <w:autoSpaceDE w:val="0"/>
        <w:autoSpaceDN w:val="0"/>
        <w:adjustRightInd w:val="0"/>
        <w:spacing w:line="360" w:lineRule="auto"/>
        <w:ind w:left="0"/>
        <w:jc w:val="both"/>
        <w:rPr>
          <w:color w:val="000000" w:themeColor="text1"/>
        </w:rPr>
      </w:pPr>
      <w:r w:rsidRPr="00512C16">
        <w:rPr>
          <w:b/>
          <w:bCs/>
          <w:color w:val="000000" w:themeColor="text1"/>
        </w:rPr>
        <w:t>Recurso humano</w:t>
      </w:r>
      <w:r w:rsidR="10FDDA7E" w:rsidRPr="00512C16">
        <w:rPr>
          <w:b/>
          <w:bCs/>
          <w:color w:val="000000" w:themeColor="text1"/>
        </w:rPr>
        <w:t xml:space="preserve">. </w:t>
      </w:r>
      <w:r w:rsidRPr="00512C16">
        <w:rPr>
          <w:color w:val="000000" w:themeColor="text1"/>
        </w:rPr>
        <w:t>E</w:t>
      </w:r>
      <w:r w:rsidR="638D08C2" w:rsidRPr="00512C16">
        <w:rPr>
          <w:color w:val="000000" w:themeColor="text1"/>
        </w:rPr>
        <w:t xml:space="preserve">n el sector </w:t>
      </w:r>
      <w:r w:rsidR="286DD5CA" w:rsidRPr="00512C16">
        <w:rPr>
          <w:color w:val="000000" w:themeColor="text1"/>
        </w:rPr>
        <w:t>público</w:t>
      </w:r>
      <w:r w:rsidR="638D08C2" w:rsidRPr="00512C16">
        <w:rPr>
          <w:color w:val="000000" w:themeColor="text1"/>
        </w:rPr>
        <w:t xml:space="preserve"> e</w:t>
      </w:r>
      <w:r w:rsidRPr="00512C16">
        <w:rPr>
          <w:color w:val="000000" w:themeColor="text1"/>
        </w:rPr>
        <w:t xml:space="preserve">l equipo que interviene en todo el proceso de atención </w:t>
      </w:r>
      <w:r w:rsidR="701E9E94" w:rsidRPr="00512C16">
        <w:rPr>
          <w:color w:val="000000" w:themeColor="text1"/>
        </w:rPr>
        <w:t>prenatal</w:t>
      </w:r>
      <w:r w:rsidRPr="00512C16">
        <w:rPr>
          <w:color w:val="000000" w:themeColor="text1"/>
        </w:rPr>
        <w:t xml:space="preserve"> </w:t>
      </w:r>
      <w:r w:rsidR="79A7863E" w:rsidRPr="00512C16">
        <w:rPr>
          <w:color w:val="000000" w:themeColor="text1"/>
        </w:rPr>
        <w:t xml:space="preserve">cuando </w:t>
      </w:r>
      <w:r w:rsidR="7037CB36" w:rsidRPr="00512C16">
        <w:rPr>
          <w:color w:val="000000" w:themeColor="text1"/>
        </w:rPr>
        <w:t>corresponda estará</w:t>
      </w:r>
      <w:r w:rsidRPr="00512C16">
        <w:rPr>
          <w:color w:val="000000" w:themeColor="text1"/>
        </w:rPr>
        <w:t xml:space="preserve"> conformado por</w:t>
      </w:r>
      <w:r w:rsidR="3739D10E" w:rsidRPr="00512C16">
        <w:rPr>
          <w:color w:val="000000" w:themeColor="text1"/>
        </w:rPr>
        <w:t>:</w:t>
      </w:r>
      <w:r w:rsidRPr="00512C16">
        <w:rPr>
          <w:color w:val="000000" w:themeColor="text1"/>
        </w:rPr>
        <w:t xml:space="preserve"> </w:t>
      </w:r>
    </w:p>
    <w:p w14:paraId="4945BC9C" w14:textId="536988AC" w:rsidR="35745D67" w:rsidRPr="00512C16" w:rsidRDefault="35745D67" w:rsidP="000E3A54">
      <w:pPr>
        <w:widowControl w:val="0"/>
        <w:spacing w:line="360" w:lineRule="auto"/>
        <w:jc w:val="both"/>
        <w:rPr>
          <w:color w:val="000000" w:themeColor="text1"/>
        </w:rPr>
      </w:pPr>
    </w:p>
    <w:p w14:paraId="4DF60C09" w14:textId="0A741155" w:rsidR="00096EB8" w:rsidRPr="00512C16" w:rsidRDefault="6EE086B1" w:rsidP="000E3A54">
      <w:pPr>
        <w:pStyle w:val="Prrafodelista"/>
        <w:widowControl w:val="0"/>
        <w:numPr>
          <w:ilvl w:val="0"/>
          <w:numId w:val="2"/>
        </w:numPr>
        <w:spacing w:line="360" w:lineRule="auto"/>
        <w:ind w:left="709" w:hanging="283"/>
        <w:jc w:val="both"/>
        <w:rPr>
          <w:color w:val="000000" w:themeColor="text1"/>
        </w:rPr>
      </w:pPr>
      <w:r w:rsidRPr="00512C16">
        <w:rPr>
          <w:color w:val="000000" w:themeColor="text1"/>
        </w:rPr>
        <w:t>P</w:t>
      </w:r>
      <w:r w:rsidR="00096EB8" w:rsidRPr="00512C16">
        <w:rPr>
          <w:color w:val="000000" w:themeColor="text1"/>
        </w:rPr>
        <w:t xml:space="preserve">ersonal de </w:t>
      </w:r>
      <w:r w:rsidR="2B32842E" w:rsidRPr="00512C16">
        <w:rPr>
          <w:color w:val="000000" w:themeColor="text1"/>
        </w:rPr>
        <w:t>r</w:t>
      </w:r>
      <w:r w:rsidR="00096EB8" w:rsidRPr="00512C16">
        <w:rPr>
          <w:color w:val="000000" w:themeColor="text1"/>
        </w:rPr>
        <w:t xml:space="preserve">egistros de </w:t>
      </w:r>
      <w:r w:rsidR="68B79E44" w:rsidRPr="00512C16">
        <w:rPr>
          <w:color w:val="000000" w:themeColor="text1"/>
        </w:rPr>
        <w:t>s</w:t>
      </w:r>
      <w:r w:rsidR="00096EB8" w:rsidRPr="00512C16">
        <w:rPr>
          <w:color w:val="000000" w:themeColor="text1"/>
        </w:rPr>
        <w:t>alud (REDES)</w:t>
      </w:r>
      <w:r w:rsidR="471DA273" w:rsidRPr="00512C16">
        <w:rPr>
          <w:color w:val="000000" w:themeColor="text1"/>
        </w:rPr>
        <w:t>.</w:t>
      </w:r>
      <w:r w:rsidR="00096EB8" w:rsidRPr="00512C16">
        <w:rPr>
          <w:color w:val="000000" w:themeColor="text1"/>
        </w:rPr>
        <w:t xml:space="preserve"> </w:t>
      </w:r>
    </w:p>
    <w:p w14:paraId="4099C972" w14:textId="216DB0EB" w:rsidR="7DA50AB9" w:rsidRPr="00512C16" w:rsidRDefault="63F980EE"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A</w:t>
      </w:r>
      <w:r w:rsidR="00096EB8" w:rsidRPr="00512C16">
        <w:rPr>
          <w:color w:val="000000" w:themeColor="text1"/>
        </w:rPr>
        <w:t xml:space="preserve">sistente de </w:t>
      </w:r>
      <w:r w:rsidR="5F2C6A58" w:rsidRPr="00512C16">
        <w:rPr>
          <w:color w:val="000000" w:themeColor="text1"/>
        </w:rPr>
        <w:t>a</w:t>
      </w:r>
      <w:r w:rsidR="00096EB8" w:rsidRPr="00512C16">
        <w:rPr>
          <w:color w:val="000000" w:themeColor="text1"/>
        </w:rPr>
        <w:t xml:space="preserve">tención </w:t>
      </w:r>
      <w:r w:rsidR="26FF4330" w:rsidRPr="00512C16">
        <w:rPr>
          <w:color w:val="000000" w:themeColor="text1"/>
        </w:rPr>
        <w:t>p</w:t>
      </w:r>
      <w:r w:rsidR="00096EB8" w:rsidRPr="00512C16">
        <w:rPr>
          <w:color w:val="000000" w:themeColor="text1"/>
        </w:rPr>
        <w:t>rimaria (ATAP)</w:t>
      </w:r>
      <w:r w:rsidR="4B8A7620" w:rsidRPr="00512C16">
        <w:rPr>
          <w:color w:val="000000" w:themeColor="text1"/>
        </w:rPr>
        <w:t>.</w:t>
      </w:r>
      <w:r w:rsidR="00096EB8" w:rsidRPr="00512C16">
        <w:rPr>
          <w:color w:val="000000" w:themeColor="text1"/>
        </w:rPr>
        <w:t xml:space="preserve"> </w:t>
      </w:r>
    </w:p>
    <w:p w14:paraId="21BCDE8B" w14:textId="1A21CBA7" w:rsidR="5089107C" w:rsidRPr="00512C16" w:rsidRDefault="3E11AC0A"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lastRenderedPageBreak/>
        <w:t>A</w:t>
      </w:r>
      <w:r w:rsidR="00096EB8" w:rsidRPr="00512C16">
        <w:rPr>
          <w:color w:val="000000" w:themeColor="text1"/>
        </w:rPr>
        <w:t xml:space="preserve">uxiliar de </w:t>
      </w:r>
      <w:r w:rsidR="2ED4C5BE" w:rsidRPr="00512C16">
        <w:rPr>
          <w:color w:val="000000" w:themeColor="text1"/>
        </w:rPr>
        <w:t>e</w:t>
      </w:r>
      <w:r w:rsidR="00096EB8" w:rsidRPr="00512C16">
        <w:rPr>
          <w:color w:val="000000" w:themeColor="text1"/>
        </w:rPr>
        <w:t>nfermería (AE</w:t>
      </w:r>
      <w:r w:rsidR="03D647DB" w:rsidRPr="00512C16">
        <w:rPr>
          <w:color w:val="000000" w:themeColor="text1"/>
        </w:rPr>
        <w:t>).</w:t>
      </w:r>
    </w:p>
    <w:p w14:paraId="26BF6E47" w14:textId="226783CE" w:rsidR="1A96FCC5" w:rsidRPr="00512C16" w:rsidRDefault="07733008"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M</w:t>
      </w:r>
      <w:r w:rsidR="1A96FCC5" w:rsidRPr="00512C16">
        <w:rPr>
          <w:color w:val="000000" w:themeColor="text1"/>
        </w:rPr>
        <w:t>edico general</w:t>
      </w:r>
      <w:r w:rsidR="33D27826" w:rsidRPr="00512C16">
        <w:rPr>
          <w:color w:val="000000" w:themeColor="text1"/>
        </w:rPr>
        <w:t>.</w:t>
      </w:r>
    </w:p>
    <w:p w14:paraId="69DCB146" w14:textId="7BF001B4" w:rsidR="00D01379" w:rsidRPr="00512C16" w:rsidRDefault="00D62312"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Médico</w:t>
      </w:r>
      <w:r w:rsidR="00D01379" w:rsidRPr="00512C16">
        <w:rPr>
          <w:color w:val="000000" w:themeColor="text1"/>
        </w:rPr>
        <w:t xml:space="preserve"> especialista en ginecología</w:t>
      </w:r>
      <w:r w:rsidR="006C2CCD">
        <w:rPr>
          <w:color w:val="000000" w:themeColor="text1"/>
        </w:rPr>
        <w:t>.</w:t>
      </w:r>
      <w:r w:rsidR="00D01379" w:rsidRPr="00512C16">
        <w:rPr>
          <w:color w:val="000000" w:themeColor="text1"/>
        </w:rPr>
        <w:t xml:space="preserve"> </w:t>
      </w:r>
    </w:p>
    <w:p w14:paraId="4767E547" w14:textId="3A625133" w:rsidR="3C1277F5" w:rsidRPr="00512C16" w:rsidRDefault="3C1277F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La (el) enfermera(o) general</w:t>
      </w:r>
      <w:r w:rsidR="03857E78" w:rsidRPr="00512C16">
        <w:rPr>
          <w:color w:val="000000" w:themeColor="text1"/>
        </w:rPr>
        <w:t>.</w:t>
      </w:r>
    </w:p>
    <w:p w14:paraId="0317DE1B" w14:textId="41C7D177" w:rsidR="3C1277F5" w:rsidRPr="00512C16" w:rsidRDefault="3C1277F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La (el) enfermera(o) obstetra</w:t>
      </w:r>
      <w:r w:rsidR="009A1DF4">
        <w:rPr>
          <w:color w:val="000000" w:themeColor="text1"/>
        </w:rPr>
        <w:t>.</w:t>
      </w:r>
    </w:p>
    <w:p w14:paraId="6AFADF33" w14:textId="7AE7B54E" w:rsidR="3C1277F5" w:rsidRPr="00512C16" w:rsidRDefault="79994148"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T</w:t>
      </w:r>
      <w:r w:rsidR="3C1277F5" w:rsidRPr="00512C16">
        <w:rPr>
          <w:color w:val="000000" w:themeColor="text1"/>
        </w:rPr>
        <w:t>rabajador(a) social</w:t>
      </w:r>
      <w:r w:rsidR="73FD9A6B" w:rsidRPr="00512C16">
        <w:rPr>
          <w:color w:val="000000" w:themeColor="text1"/>
        </w:rPr>
        <w:t>.</w:t>
      </w:r>
    </w:p>
    <w:p w14:paraId="031189CE" w14:textId="33766915" w:rsidR="3C1277F5" w:rsidRPr="00512C16" w:rsidRDefault="3C1277F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Odontólogo(a)</w:t>
      </w:r>
      <w:r w:rsidR="52784D91" w:rsidRPr="00512C16">
        <w:rPr>
          <w:color w:val="000000" w:themeColor="text1"/>
        </w:rPr>
        <w:t>.</w:t>
      </w:r>
      <w:r w:rsidRPr="00512C16">
        <w:rPr>
          <w:color w:val="000000" w:themeColor="text1"/>
        </w:rPr>
        <w:t xml:space="preserve"> </w:t>
      </w:r>
    </w:p>
    <w:p w14:paraId="65EADAB1" w14:textId="039A6F96" w:rsidR="3C1277F5" w:rsidRPr="00512C16" w:rsidRDefault="74426EC4"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M</w:t>
      </w:r>
      <w:r w:rsidR="3C1277F5" w:rsidRPr="00512C16">
        <w:rPr>
          <w:color w:val="000000" w:themeColor="text1"/>
        </w:rPr>
        <w:t>icrobiólogo(a)</w:t>
      </w:r>
      <w:r w:rsidR="5D4CD6D5" w:rsidRPr="00512C16">
        <w:rPr>
          <w:color w:val="000000" w:themeColor="text1"/>
        </w:rPr>
        <w:t>.</w:t>
      </w:r>
      <w:r w:rsidR="3C1277F5" w:rsidRPr="00512C16">
        <w:rPr>
          <w:color w:val="000000" w:themeColor="text1"/>
        </w:rPr>
        <w:t xml:space="preserve"> </w:t>
      </w:r>
    </w:p>
    <w:p w14:paraId="4501F3DC" w14:textId="561AF741" w:rsidR="00141D45" w:rsidRPr="00512C16" w:rsidRDefault="3C1277F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Farmacéutico(a)</w:t>
      </w:r>
      <w:r w:rsidR="00085C6C" w:rsidRPr="00512C16">
        <w:rPr>
          <w:color w:val="000000" w:themeColor="text1"/>
        </w:rPr>
        <w:t>.</w:t>
      </w:r>
    </w:p>
    <w:p w14:paraId="4513DF5E" w14:textId="7D8066F4" w:rsidR="3C1277F5" w:rsidRPr="00512C16" w:rsidRDefault="00141D4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N</w:t>
      </w:r>
      <w:r w:rsidR="3C1277F5" w:rsidRPr="00512C16">
        <w:rPr>
          <w:color w:val="000000" w:themeColor="text1"/>
        </w:rPr>
        <w:t>utricionista</w:t>
      </w:r>
      <w:r w:rsidR="6BB7C544" w:rsidRPr="00512C16">
        <w:rPr>
          <w:color w:val="000000" w:themeColor="text1"/>
        </w:rPr>
        <w:t>.</w:t>
      </w:r>
      <w:r w:rsidR="3C1277F5" w:rsidRPr="00512C16">
        <w:rPr>
          <w:color w:val="000000" w:themeColor="text1"/>
        </w:rPr>
        <w:t xml:space="preserve"> </w:t>
      </w:r>
    </w:p>
    <w:p w14:paraId="78E98E2E" w14:textId="76ED146F" w:rsidR="3C1277F5" w:rsidRPr="00512C16" w:rsidRDefault="3C1277F5" w:rsidP="000E3A54">
      <w:pPr>
        <w:pStyle w:val="Prrafodelista"/>
        <w:widowControl w:val="0"/>
        <w:numPr>
          <w:ilvl w:val="0"/>
          <w:numId w:val="2"/>
        </w:numPr>
        <w:spacing w:line="360" w:lineRule="auto"/>
        <w:ind w:left="0" w:firstLine="426"/>
        <w:jc w:val="both"/>
        <w:rPr>
          <w:color w:val="000000" w:themeColor="text1"/>
        </w:rPr>
      </w:pPr>
      <w:r w:rsidRPr="00512C16">
        <w:rPr>
          <w:color w:val="000000" w:themeColor="text1"/>
        </w:rPr>
        <w:t xml:space="preserve">Psicólogo(a) </w:t>
      </w:r>
      <w:r w:rsidR="001512FB" w:rsidRPr="00512C16">
        <w:rPr>
          <w:color w:val="000000" w:themeColor="text1"/>
        </w:rPr>
        <w:t>clínico.</w:t>
      </w:r>
      <w:r w:rsidRPr="00512C16">
        <w:rPr>
          <w:color w:val="000000" w:themeColor="text1"/>
        </w:rPr>
        <w:t xml:space="preserve">  </w:t>
      </w:r>
    </w:p>
    <w:p w14:paraId="414D0F47" w14:textId="5F423B39" w:rsidR="35745D67" w:rsidRPr="00512C16" w:rsidRDefault="35745D67" w:rsidP="000E3A54">
      <w:pPr>
        <w:widowControl w:val="0"/>
        <w:spacing w:line="360" w:lineRule="auto"/>
        <w:ind w:left="840"/>
        <w:jc w:val="both"/>
        <w:rPr>
          <w:color w:val="000000" w:themeColor="text1"/>
        </w:rPr>
      </w:pPr>
    </w:p>
    <w:p w14:paraId="30190155" w14:textId="4BF9C2E4" w:rsidR="00D6233B" w:rsidRPr="00512C16" w:rsidRDefault="6B3D28B5" w:rsidP="000E3A54">
      <w:pPr>
        <w:widowControl w:val="0"/>
        <w:spacing w:line="360" w:lineRule="auto"/>
        <w:jc w:val="both"/>
        <w:rPr>
          <w:color w:val="000000" w:themeColor="text1"/>
        </w:rPr>
      </w:pPr>
      <w:r w:rsidRPr="00512C16">
        <w:rPr>
          <w:color w:val="000000" w:themeColor="text1"/>
        </w:rPr>
        <w:t xml:space="preserve">Los profesionales en medicina y de enfermería obstétrica de atención primaria son los responsables de la </w:t>
      </w:r>
      <w:r w:rsidRPr="00512C16">
        <w:t>atención</w:t>
      </w:r>
      <w:r w:rsidR="000038FB" w:rsidRPr="00512C16">
        <w:t>.</w:t>
      </w:r>
      <w:r w:rsidRPr="00512C16">
        <w:t xml:space="preserve"> </w:t>
      </w:r>
      <w:r w:rsidR="7D28E9B1" w:rsidRPr="00512C16">
        <w:t xml:space="preserve">Una vez establecido el riesgo se procederá a </w:t>
      </w:r>
      <w:r w:rsidR="0091745E" w:rsidRPr="00512C16">
        <w:t xml:space="preserve">referir de manera </w:t>
      </w:r>
      <w:r w:rsidR="7D28E9B1" w:rsidRPr="00512C16">
        <w:t xml:space="preserve">oportuna </w:t>
      </w:r>
      <w:r w:rsidR="6E3A54F7" w:rsidRPr="00512C16">
        <w:t>al nivel correspondiente</w:t>
      </w:r>
      <w:r w:rsidR="009C2AAD" w:rsidRPr="00512C16">
        <w:t>,</w:t>
      </w:r>
      <w:r w:rsidR="00662A6D" w:rsidRPr="00512C16">
        <w:t xml:space="preserve"> </w:t>
      </w:r>
      <w:r w:rsidR="009C2AAD" w:rsidRPr="00512C16">
        <w:t>a</w:t>
      </w:r>
      <w:r w:rsidR="00546E16" w:rsidRPr="00512C16">
        <w:t xml:space="preserve"> su vez</w:t>
      </w:r>
      <w:r w:rsidR="009C2AAD" w:rsidRPr="00512C16">
        <w:t>,</w:t>
      </w:r>
      <w:r w:rsidR="00546E16" w:rsidRPr="00512C16">
        <w:t xml:space="preserve"> serán los </w:t>
      </w:r>
      <w:r w:rsidR="12CBE076" w:rsidRPr="00512C16">
        <w:rPr>
          <w:color w:val="000000" w:themeColor="text1"/>
        </w:rPr>
        <w:t>responsables en brindar educación y/</w:t>
      </w:r>
      <w:proofErr w:type="spellStart"/>
      <w:r w:rsidR="12CBE076" w:rsidRPr="00512C16">
        <w:rPr>
          <w:color w:val="000000" w:themeColor="text1"/>
        </w:rPr>
        <w:t>o</w:t>
      </w:r>
      <w:proofErr w:type="spellEnd"/>
      <w:r w:rsidR="12CBE076" w:rsidRPr="00512C16">
        <w:rPr>
          <w:color w:val="000000" w:themeColor="text1"/>
        </w:rPr>
        <w:t xml:space="preserve"> orientación en salud a la mujer embarazada y su familia para una atención de </w:t>
      </w:r>
      <w:r w:rsidR="776814AE" w:rsidRPr="00512C16">
        <w:rPr>
          <w:color w:val="000000" w:themeColor="text1"/>
        </w:rPr>
        <w:t>calidad</w:t>
      </w:r>
      <w:r w:rsidR="75A154EE" w:rsidRPr="00512C16">
        <w:rPr>
          <w:color w:val="000000" w:themeColor="text1"/>
        </w:rPr>
        <w:t>.</w:t>
      </w:r>
    </w:p>
    <w:p w14:paraId="7DDC9821" w14:textId="50808DFA" w:rsidR="3634E790" w:rsidRPr="00512C16" w:rsidRDefault="006F5114" w:rsidP="000E3A54">
      <w:pPr>
        <w:widowControl w:val="0"/>
        <w:spacing w:line="360" w:lineRule="auto"/>
        <w:jc w:val="both"/>
        <w:rPr>
          <w:color w:val="000000" w:themeColor="text1"/>
        </w:rPr>
      </w:pPr>
      <w:r>
        <w:rPr>
          <w:color w:val="000000" w:themeColor="text1"/>
        </w:rPr>
        <w:t xml:space="preserve"> </w:t>
      </w:r>
      <w:r w:rsidRPr="006F5114">
        <w:rPr>
          <w:b/>
          <w:bCs/>
          <w:color w:val="000000" w:themeColor="text1"/>
        </w:rPr>
        <w:t>En caso de detección de uso de tabaco o alcohol.</w:t>
      </w:r>
      <w:r>
        <w:rPr>
          <w:color w:val="000000" w:themeColor="text1"/>
        </w:rPr>
        <w:t xml:space="preserve"> </w:t>
      </w:r>
      <w:r w:rsidR="3634E790" w:rsidRPr="00512C16">
        <w:rPr>
          <w:color w:val="000000" w:themeColor="text1"/>
        </w:rPr>
        <w:t xml:space="preserve">Todos los profesionales que brindan </w:t>
      </w:r>
      <w:r w:rsidR="37D11365" w:rsidRPr="00512C16">
        <w:rPr>
          <w:color w:val="000000" w:themeColor="text1"/>
        </w:rPr>
        <w:t>c</w:t>
      </w:r>
      <w:r w:rsidR="3634E790" w:rsidRPr="00512C16">
        <w:rPr>
          <w:color w:val="000000" w:themeColor="text1"/>
        </w:rPr>
        <w:t xml:space="preserve">onsulta de </w:t>
      </w:r>
      <w:r w:rsidR="3418C0DC" w:rsidRPr="00512C16">
        <w:rPr>
          <w:color w:val="000000" w:themeColor="text1"/>
        </w:rPr>
        <w:t>c</w:t>
      </w:r>
      <w:r w:rsidR="3634E790" w:rsidRPr="00512C16">
        <w:rPr>
          <w:color w:val="000000" w:themeColor="text1"/>
        </w:rPr>
        <w:t xml:space="preserve">ontrol </w:t>
      </w:r>
      <w:r w:rsidR="524B3052" w:rsidRPr="00512C16">
        <w:rPr>
          <w:color w:val="000000" w:themeColor="text1"/>
        </w:rPr>
        <w:t>p</w:t>
      </w:r>
      <w:r w:rsidR="3634E790" w:rsidRPr="00512C16">
        <w:rPr>
          <w:color w:val="000000" w:themeColor="text1"/>
        </w:rPr>
        <w:t xml:space="preserve">renatal y </w:t>
      </w:r>
      <w:r w:rsidR="1FB1B9C9" w:rsidRPr="00512C16">
        <w:rPr>
          <w:color w:val="000000" w:themeColor="text1"/>
        </w:rPr>
        <w:t>c</w:t>
      </w:r>
      <w:r w:rsidR="3634E790" w:rsidRPr="00512C16">
        <w:rPr>
          <w:color w:val="000000" w:themeColor="text1"/>
        </w:rPr>
        <w:t xml:space="preserve">onsulta </w:t>
      </w:r>
      <w:r w:rsidR="7F458690" w:rsidRPr="00512C16">
        <w:rPr>
          <w:color w:val="000000" w:themeColor="text1"/>
        </w:rPr>
        <w:t>p</w:t>
      </w:r>
      <w:r w:rsidR="3634E790" w:rsidRPr="00512C16">
        <w:rPr>
          <w:color w:val="000000" w:themeColor="text1"/>
        </w:rPr>
        <w:t xml:space="preserve">osparto </w:t>
      </w:r>
      <w:r w:rsidR="61F1337E" w:rsidRPr="00512C16">
        <w:rPr>
          <w:color w:val="000000" w:themeColor="text1"/>
        </w:rPr>
        <w:t xml:space="preserve">en el caso de mujeres que tienen riesgos del uso de tabaco, alcohol y otras sustancias psicoactivas </w:t>
      </w:r>
      <w:r w:rsidR="3A5484B6" w:rsidRPr="00512C16">
        <w:rPr>
          <w:color w:val="000000" w:themeColor="text1"/>
        </w:rPr>
        <w:t>deberán de:</w:t>
      </w:r>
    </w:p>
    <w:p w14:paraId="4FD3EAB8" w14:textId="158E1D94" w:rsidR="35745D67" w:rsidRPr="00512C16" w:rsidRDefault="35745D67" w:rsidP="000E3A54">
      <w:pPr>
        <w:widowControl w:val="0"/>
        <w:spacing w:line="360" w:lineRule="auto"/>
        <w:ind w:left="480" w:firstLine="480"/>
        <w:jc w:val="both"/>
        <w:rPr>
          <w:color w:val="000000" w:themeColor="text1"/>
        </w:rPr>
      </w:pPr>
    </w:p>
    <w:p w14:paraId="0EBCD013" w14:textId="5BF83D69" w:rsidR="0038679A" w:rsidRPr="00512C16" w:rsidRDefault="0038679A"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t>No excluir de los servicios de salud por su situación de consumo de sustancias psicoactivas.</w:t>
      </w:r>
    </w:p>
    <w:p w14:paraId="30AF1AB4" w14:textId="77777777" w:rsidR="0038679A" w:rsidRPr="00512C16" w:rsidRDefault="0038679A" w:rsidP="000E3A54">
      <w:pPr>
        <w:pStyle w:val="Prrafodelista"/>
        <w:widowControl w:val="0"/>
        <w:spacing w:line="360" w:lineRule="auto"/>
        <w:ind w:left="840"/>
        <w:jc w:val="both"/>
        <w:rPr>
          <w:color w:val="000000" w:themeColor="text1"/>
        </w:rPr>
      </w:pPr>
    </w:p>
    <w:p w14:paraId="1C99BE1F" w14:textId="77777777" w:rsidR="0038679A" w:rsidRPr="00512C16" w:rsidRDefault="0038679A"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t>Evitar la discriminación y estigmatización de las mujeres embarazadas.</w:t>
      </w:r>
    </w:p>
    <w:p w14:paraId="2BC59FCE" w14:textId="77777777" w:rsidR="0038679A" w:rsidRPr="00512C16" w:rsidRDefault="0038679A" w:rsidP="000E3A54">
      <w:pPr>
        <w:pStyle w:val="Prrafodelista"/>
        <w:spacing w:line="360" w:lineRule="auto"/>
        <w:ind w:left="1440"/>
        <w:jc w:val="both"/>
        <w:rPr>
          <w:color w:val="000000" w:themeColor="text1"/>
        </w:rPr>
      </w:pPr>
    </w:p>
    <w:p w14:paraId="76D1F6E1" w14:textId="33DAA60C" w:rsidR="3634E790" w:rsidRPr="00512C16" w:rsidRDefault="3634E790" w:rsidP="000E3A54">
      <w:pPr>
        <w:pStyle w:val="Prrafodelista"/>
        <w:widowControl w:val="0"/>
        <w:numPr>
          <w:ilvl w:val="0"/>
          <w:numId w:val="8"/>
        </w:numPr>
        <w:spacing w:line="360" w:lineRule="auto"/>
        <w:ind w:left="360"/>
        <w:jc w:val="both"/>
      </w:pPr>
      <w:r w:rsidRPr="00512C16">
        <w:rPr>
          <w:color w:val="000000" w:themeColor="text1"/>
        </w:rPr>
        <w:t>Brindar información adecuada sobre los riesgos del uso de tabaco, alcohol y otras sustancias psicoactivas durante el embarazo.</w:t>
      </w:r>
    </w:p>
    <w:p w14:paraId="70E39FA7" w14:textId="53BDCE46" w:rsidR="35745D67" w:rsidRPr="00512C16" w:rsidRDefault="35745D67" w:rsidP="000E3A54">
      <w:pPr>
        <w:widowControl w:val="0"/>
        <w:spacing w:line="360" w:lineRule="auto"/>
        <w:ind w:left="1200"/>
        <w:jc w:val="both"/>
        <w:rPr>
          <w:color w:val="000000" w:themeColor="text1"/>
        </w:rPr>
      </w:pPr>
    </w:p>
    <w:p w14:paraId="723224DA" w14:textId="5C7BB58D" w:rsidR="3634E790" w:rsidRPr="00512C16" w:rsidRDefault="3634E790"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t>Asegurar el acceso a servicios de prevención y tratamiento</w:t>
      </w:r>
      <w:r w:rsidR="4DA4DAD5" w:rsidRPr="00512C16">
        <w:rPr>
          <w:color w:val="000000" w:themeColor="text1"/>
        </w:rPr>
        <w:t xml:space="preserve"> de t</w:t>
      </w:r>
      <w:r w:rsidRPr="00512C16">
        <w:rPr>
          <w:color w:val="000000" w:themeColor="text1"/>
        </w:rPr>
        <w:t xml:space="preserve">odas las mujeres embarazadas afectadas por </w:t>
      </w:r>
      <w:r w:rsidR="08F0FEE9" w:rsidRPr="00512C16">
        <w:rPr>
          <w:color w:val="000000" w:themeColor="text1"/>
        </w:rPr>
        <w:t>el</w:t>
      </w:r>
      <w:r w:rsidRPr="00512C16">
        <w:rPr>
          <w:color w:val="000000" w:themeColor="text1"/>
        </w:rPr>
        <w:t xml:space="preserve"> uso de</w:t>
      </w:r>
      <w:r w:rsidR="00EC402A" w:rsidRPr="00512C16">
        <w:rPr>
          <w:color w:val="000000" w:themeColor="text1"/>
        </w:rPr>
        <w:t xml:space="preserve"> </w:t>
      </w:r>
      <w:r w:rsidR="31B52D8F" w:rsidRPr="00512C16">
        <w:rPr>
          <w:color w:val="000000" w:themeColor="text1"/>
        </w:rPr>
        <w:t>drogas</w:t>
      </w:r>
      <w:r w:rsidR="2FF11135" w:rsidRPr="00512C16">
        <w:rPr>
          <w:color w:val="000000" w:themeColor="text1"/>
        </w:rPr>
        <w:t>.</w:t>
      </w:r>
      <w:r w:rsidRPr="00512C16">
        <w:rPr>
          <w:color w:val="000000" w:themeColor="text1"/>
        </w:rPr>
        <w:t xml:space="preserve"> </w:t>
      </w:r>
    </w:p>
    <w:p w14:paraId="024F3F41" w14:textId="479DC3C5" w:rsidR="35745D67" w:rsidRPr="00512C16" w:rsidRDefault="35745D67" w:rsidP="000E3A54">
      <w:pPr>
        <w:widowControl w:val="0"/>
        <w:spacing w:line="360" w:lineRule="auto"/>
        <w:ind w:left="1200"/>
        <w:jc w:val="both"/>
        <w:rPr>
          <w:color w:val="000000" w:themeColor="text1"/>
        </w:rPr>
      </w:pPr>
    </w:p>
    <w:p w14:paraId="72D1FB99" w14:textId="16FBD982" w:rsidR="0890C127" w:rsidRPr="00512C16" w:rsidRDefault="0038679A"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t>Identificar y referir en</w:t>
      </w:r>
      <w:r w:rsidR="0890C127" w:rsidRPr="00512C16">
        <w:rPr>
          <w:color w:val="000000" w:themeColor="text1"/>
        </w:rPr>
        <w:t xml:space="preserve"> forma oportuna</w:t>
      </w:r>
      <w:r w:rsidRPr="00512C16">
        <w:rPr>
          <w:color w:val="000000" w:themeColor="text1"/>
        </w:rPr>
        <w:t xml:space="preserve"> </w:t>
      </w:r>
      <w:r w:rsidR="0890C127" w:rsidRPr="00512C16">
        <w:rPr>
          <w:color w:val="000000" w:themeColor="text1"/>
        </w:rPr>
        <w:t>a mujeres con trastorno por uso de sustancias</w:t>
      </w:r>
      <w:r w:rsidRPr="00512C16">
        <w:rPr>
          <w:color w:val="000000" w:themeColor="text1"/>
        </w:rPr>
        <w:t xml:space="preserve">, sin cesar su control prenatal en el primer nivel de </w:t>
      </w:r>
      <w:r w:rsidR="00BD2A90" w:rsidRPr="00512C16">
        <w:rPr>
          <w:color w:val="000000" w:themeColor="text1"/>
        </w:rPr>
        <w:t>atención</w:t>
      </w:r>
      <w:r w:rsidR="0890C127" w:rsidRPr="00512C16">
        <w:rPr>
          <w:color w:val="000000" w:themeColor="text1"/>
        </w:rPr>
        <w:t>.</w:t>
      </w:r>
    </w:p>
    <w:p w14:paraId="0D1178DB" w14:textId="77777777" w:rsidR="00A417F2" w:rsidRPr="00512C16" w:rsidRDefault="00A417F2" w:rsidP="000E3A54">
      <w:pPr>
        <w:pStyle w:val="Prrafodelista"/>
        <w:spacing w:line="360" w:lineRule="auto"/>
        <w:ind w:left="1320"/>
        <w:jc w:val="both"/>
        <w:rPr>
          <w:color w:val="000000" w:themeColor="text1"/>
        </w:rPr>
      </w:pPr>
    </w:p>
    <w:p w14:paraId="2D4A0E40" w14:textId="41EBBEB2" w:rsidR="00A417F2" w:rsidRPr="00512C16" w:rsidRDefault="00F25237"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lastRenderedPageBreak/>
        <w:t>Asegurar el acceso a las mujeres con discapacidad.</w:t>
      </w:r>
    </w:p>
    <w:p w14:paraId="3823DEB6" w14:textId="77777777" w:rsidR="00F25237" w:rsidRPr="00512C16" w:rsidRDefault="00F25237" w:rsidP="000E3A54">
      <w:pPr>
        <w:pStyle w:val="Prrafodelista"/>
        <w:spacing w:line="360" w:lineRule="auto"/>
        <w:ind w:left="1320"/>
        <w:jc w:val="both"/>
        <w:rPr>
          <w:color w:val="000000" w:themeColor="text1"/>
        </w:rPr>
      </w:pPr>
    </w:p>
    <w:p w14:paraId="62E9A320" w14:textId="3C0FADA8" w:rsidR="00F25237" w:rsidRPr="00512C16" w:rsidRDefault="00F25237" w:rsidP="000E3A54">
      <w:pPr>
        <w:pStyle w:val="Prrafodelista"/>
        <w:widowControl w:val="0"/>
        <w:numPr>
          <w:ilvl w:val="0"/>
          <w:numId w:val="8"/>
        </w:numPr>
        <w:spacing w:line="360" w:lineRule="auto"/>
        <w:ind w:left="360"/>
        <w:jc w:val="both"/>
        <w:rPr>
          <w:color w:val="000000" w:themeColor="text1"/>
        </w:rPr>
      </w:pPr>
      <w:r w:rsidRPr="00512C16">
        <w:rPr>
          <w:color w:val="000000" w:themeColor="text1"/>
        </w:rPr>
        <w:t xml:space="preserve">Asegurar el acceso a las mujeres </w:t>
      </w:r>
      <w:r w:rsidR="00D537CE" w:rsidRPr="00512C16">
        <w:rPr>
          <w:color w:val="000000" w:themeColor="text1"/>
        </w:rPr>
        <w:t>respetando su interculturalidad.</w:t>
      </w:r>
    </w:p>
    <w:p w14:paraId="0AE2C28D" w14:textId="0A380237" w:rsidR="35745D67" w:rsidRPr="00512C16" w:rsidRDefault="35745D67" w:rsidP="000E3A54">
      <w:pPr>
        <w:widowControl w:val="0"/>
        <w:spacing w:line="360" w:lineRule="auto"/>
        <w:jc w:val="both"/>
        <w:rPr>
          <w:b/>
          <w:bCs/>
          <w:color w:val="000000" w:themeColor="text1"/>
          <w:highlight w:val="yellow"/>
        </w:rPr>
      </w:pPr>
    </w:p>
    <w:p w14:paraId="323C7B63" w14:textId="631A3DFF" w:rsidR="53F99BFC" w:rsidRPr="00512C16" w:rsidRDefault="39F3A351" w:rsidP="000E3A54">
      <w:pPr>
        <w:pStyle w:val="Prrafodelista"/>
        <w:widowControl w:val="0"/>
        <w:autoSpaceDE w:val="0"/>
        <w:autoSpaceDN w:val="0"/>
        <w:adjustRightInd w:val="0"/>
        <w:spacing w:line="360" w:lineRule="auto"/>
        <w:ind w:left="0"/>
        <w:jc w:val="both"/>
        <w:rPr>
          <w:color w:val="000000" w:themeColor="text1"/>
        </w:rPr>
      </w:pPr>
      <w:r w:rsidRPr="00512C16">
        <w:rPr>
          <w:b/>
          <w:bCs/>
          <w:color w:val="000000" w:themeColor="text1"/>
        </w:rPr>
        <w:t>Planta física</w:t>
      </w:r>
      <w:r w:rsidR="01EB3EF7" w:rsidRPr="00512C16">
        <w:rPr>
          <w:b/>
          <w:bCs/>
          <w:color w:val="000000" w:themeColor="text1"/>
        </w:rPr>
        <w:t>.</w:t>
      </w:r>
      <w:r w:rsidR="67871FD3" w:rsidRPr="00512C16">
        <w:rPr>
          <w:b/>
          <w:bCs/>
          <w:color w:val="000000" w:themeColor="text1"/>
        </w:rPr>
        <w:t xml:space="preserve"> </w:t>
      </w:r>
      <w:r w:rsidRPr="00512C16">
        <w:rPr>
          <w:color w:val="000000" w:themeColor="text1"/>
        </w:rPr>
        <w:t xml:space="preserve">El área física donde se ubican los servicios de atención prenatal </w:t>
      </w:r>
      <w:r w:rsidR="00BD2A90" w:rsidRPr="00512C16">
        <w:rPr>
          <w:color w:val="000000" w:themeColor="text1"/>
        </w:rPr>
        <w:t>debe</w:t>
      </w:r>
      <w:r w:rsidR="7AB2BE42" w:rsidRPr="00512C16">
        <w:rPr>
          <w:color w:val="000000" w:themeColor="text1"/>
        </w:rPr>
        <w:t xml:space="preserve"> de</w:t>
      </w:r>
      <w:r w:rsidRPr="00512C16">
        <w:rPr>
          <w:color w:val="000000" w:themeColor="text1"/>
        </w:rPr>
        <w:t xml:space="preserve"> estar preferiblemente en planta baja, ser de fácil acceso</w:t>
      </w:r>
      <w:r w:rsidR="3FBFDFEF" w:rsidRPr="00512C16">
        <w:rPr>
          <w:color w:val="000000" w:themeColor="text1"/>
        </w:rPr>
        <w:t xml:space="preserve">, estos ambientes deben de contar con elementos de </w:t>
      </w:r>
      <w:r w:rsidR="1F607B40" w:rsidRPr="00512C16">
        <w:rPr>
          <w:color w:val="000000" w:themeColor="text1"/>
        </w:rPr>
        <w:t>calidez</w:t>
      </w:r>
      <w:r w:rsidR="42C3D783" w:rsidRPr="00512C16">
        <w:rPr>
          <w:color w:val="000000" w:themeColor="text1"/>
        </w:rPr>
        <w:t xml:space="preserve">, </w:t>
      </w:r>
      <w:r w:rsidR="37210549" w:rsidRPr="00512C16">
        <w:rPr>
          <w:color w:val="000000" w:themeColor="text1"/>
        </w:rPr>
        <w:t>basándose en</w:t>
      </w:r>
      <w:r w:rsidR="42C3D783" w:rsidRPr="00512C16">
        <w:rPr>
          <w:color w:val="000000" w:themeColor="text1"/>
        </w:rPr>
        <w:t xml:space="preserve"> la psicología de</w:t>
      </w:r>
      <w:r w:rsidR="00DD2EE9">
        <w:rPr>
          <w:color w:val="000000" w:themeColor="text1"/>
        </w:rPr>
        <w:t>l</w:t>
      </w:r>
      <w:r w:rsidR="42C3D783" w:rsidRPr="00512C16">
        <w:rPr>
          <w:color w:val="000000" w:themeColor="text1"/>
        </w:rPr>
        <w:t xml:space="preserve"> color.</w:t>
      </w:r>
    </w:p>
    <w:p w14:paraId="6CE46469" w14:textId="77777777" w:rsidR="00D6233B" w:rsidRPr="00512C16" w:rsidRDefault="00D6233B" w:rsidP="000E3A54">
      <w:pPr>
        <w:widowControl w:val="0"/>
        <w:autoSpaceDE w:val="0"/>
        <w:autoSpaceDN w:val="0"/>
        <w:adjustRightInd w:val="0"/>
        <w:spacing w:line="360" w:lineRule="auto"/>
        <w:ind w:left="284" w:hanging="568"/>
        <w:jc w:val="both"/>
        <w:rPr>
          <w:b/>
          <w:bCs/>
          <w:color w:val="000000"/>
        </w:rPr>
      </w:pPr>
    </w:p>
    <w:p w14:paraId="6F98BAC4" w14:textId="295F914B" w:rsidR="56903D39" w:rsidRPr="00512C16" w:rsidRDefault="00096EB8" w:rsidP="000E3A54">
      <w:pPr>
        <w:pStyle w:val="Prrafodelista"/>
        <w:widowControl w:val="0"/>
        <w:autoSpaceDE w:val="0"/>
        <w:autoSpaceDN w:val="0"/>
        <w:adjustRightInd w:val="0"/>
        <w:spacing w:line="360" w:lineRule="auto"/>
        <w:ind w:left="0"/>
        <w:jc w:val="both"/>
        <w:rPr>
          <w:b/>
          <w:bCs/>
          <w:color w:val="000000" w:themeColor="text1"/>
        </w:rPr>
      </w:pPr>
      <w:r w:rsidRPr="00512C16">
        <w:rPr>
          <w:b/>
          <w:bCs/>
          <w:color w:val="000000" w:themeColor="text1"/>
        </w:rPr>
        <w:t>Recurso material, mobiliario y equipos</w:t>
      </w:r>
      <w:r w:rsidR="2085AF28" w:rsidRPr="00512C16">
        <w:rPr>
          <w:b/>
          <w:bCs/>
          <w:color w:val="000000" w:themeColor="text1"/>
        </w:rPr>
        <w:t xml:space="preserve">. </w:t>
      </w:r>
      <w:r w:rsidR="71827BF7" w:rsidRPr="00512C16">
        <w:rPr>
          <w:color w:val="000000" w:themeColor="text1"/>
        </w:rPr>
        <w:t xml:space="preserve">Los </w:t>
      </w:r>
      <w:r w:rsidR="1F11010D" w:rsidRPr="00512C16">
        <w:rPr>
          <w:color w:val="000000" w:themeColor="text1"/>
        </w:rPr>
        <w:t>insumos mínimos</w:t>
      </w:r>
      <w:r w:rsidR="71827BF7" w:rsidRPr="00512C16">
        <w:rPr>
          <w:color w:val="000000" w:themeColor="text1"/>
        </w:rPr>
        <w:t xml:space="preserve"> </w:t>
      </w:r>
      <w:r w:rsidR="32592200" w:rsidRPr="00512C16">
        <w:rPr>
          <w:color w:val="000000" w:themeColor="text1"/>
        </w:rPr>
        <w:t>requeridos</w:t>
      </w:r>
      <w:r w:rsidR="71827BF7" w:rsidRPr="00512C16">
        <w:rPr>
          <w:color w:val="000000" w:themeColor="text1"/>
        </w:rPr>
        <w:t xml:space="preserve"> para brindar la </w:t>
      </w:r>
      <w:r w:rsidR="1336913E" w:rsidRPr="00512C16">
        <w:rPr>
          <w:color w:val="000000" w:themeColor="text1"/>
        </w:rPr>
        <w:t>atención</w:t>
      </w:r>
      <w:r w:rsidR="71827BF7" w:rsidRPr="00512C16">
        <w:rPr>
          <w:color w:val="000000" w:themeColor="text1"/>
        </w:rPr>
        <w:t xml:space="preserve"> a la mujer embarazada</w:t>
      </w:r>
      <w:r w:rsidR="00C45B19" w:rsidRPr="00512C16">
        <w:rPr>
          <w:color w:val="000000" w:themeColor="text1"/>
        </w:rPr>
        <w:t xml:space="preserve"> de alto o bajo</w:t>
      </w:r>
      <w:r w:rsidR="00BE244E">
        <w:rPr>
          <w:color w:val="000000" w:themeColor="text1"/>
        </w:rPr>
        <w:t xml:space="preserve"> riesgo</w:t>
      </w:r>
      <w:r w:rsidR="00C45B19" w:rsidRPr="00512C16">
        <w:rPr>
          <w:color w:val="000000" w:themeColor="text1"/>
        </w:rPr>
        <w:t xml:space="preserve"> obst</w:t>
      </w:r>
      <w:r w:rsidR="00BE244E">
        <w:rPr>
          <w:color w:val="000000" w:themeColor="text1"/>
        </w:rPr>
        <w:t>é</w:t>
      </w:r>
      <w:r w:rsidR="00C45B19" w:rsidRPr="00512C16">
        <w:rPr>
          <w:color w:val="000000" w:themeColor="text1"/>
        </w:rPr>
        <w:t>trico</w:t>
      </w:r>
      <w:r w:rsidR="00325B81" w:rsidRPr="00512C16">
        <w:rPr>
          <w:color w:val="000000" w:themeColor="text1"/>
        </w:rPr>
        <w:t>, además</w:t>
      </w:r>
      <w:r w:rsidR="003D0881">
        <w:rPr>
          <w:color w:val="000000" w:themeColor="text1"/>
        </w:rPr>
        <w:t xml:space="preserve"> de</w:t>
      </w:r>
      <w:r w:rsidR="00325B81" w:rsidRPr="00512C16">
        <w:rPr>
          <w:color w:val="000000" w:themeColor="text1"/>
        </w:rPr>
        <w:t xml:space="preserve"> los que se establecen en la legislación actual,</w:t>
      </w:r>
      <w:r w:rsidR="71827BF7" w:rsidRPr="00512C16">
        <w:rPr>
          <w:color w:val="000000" w:themeColor="text1"/>
        </w:rPr>
        <w:t xml:space="preserve"> son:</w:t>
      </w:r>
    </w:p>
    <w:p w14:paraId="16900941" w14:textId="07408766" w:rsidR="35745D67" w:rsidRPr="00512C16" w:rsidRDefault="35745D67" w:rsidP="000E3A54">
      <w:pPr>
        <w:widowControl w:val="0"/>
        <w:spacing w:line="360" w:lineRule="auto"/>
        <w:ind w:left="284" w:hanging="568"/>
        <w:jc w:val="both"/>
        <w:rPr>
          <w:color w:val="000000" w:themeColor="text1"/>
        </w:rPr>
      </w:pPr>
    </w:p>
    <w:p w14:paraId="0EC2360A" w14:textId="4E1050B9" w:rsidR="71827BF7" w:rsidRPr="00BE244E" w:rsidRDefault="71827BF7" w:rsidP="000E3A54">
      <w:pPr>
        <w:pStyle w:val="Prrafodelista"/>
        <w:widowControl w:val="0"/>
        <w:numPr>
          <w:ilvl w:val="0"/>
          <w:numId w:val="10"/>
        </w:numPr>
        <w:spacing w:line="360" w:lineRule="auto"/>
        <w:jc w:val="both"/>
        <w:rPr>
          <w:color w:val="000000" w:themeColor="text1"/>
        </w:rPr>
      </w:pPr>
      <w:proofErr w:type="spellStart"/>
      <w:r w:rsidRPr="00BE244E">
        <w:rPr>
          <w:color w:val="000000" w:themeColor="text1"/>
        </w:rPr>
        <w:t>G</w:t>
      </w:r>
      <w:r w:rsidR="07E6AF52" w:rsidRPr="00BE244E">
        <w:rPr>
          <w:color w:val="000000" w:themeColor="text1"/>
        </w:rPr>
        <w:t>estograma</w:t>
      </w:r>
      <w:proofErr w:type="spellEnd"/>
      <w:r w:rsidR="12F2E59A" w:rsidRPr="00BE244E">
        <w:rPr>
          <w:color w:val="000000" w:themeColor="text1"/>
        </w:rPr>
        <w:t xml:space="preserve"> </w:t>
      </w:r>
      <w:r w:rsidR="18172039" w:rsidRPr="00BE244E">
        <w:rPr>
          <w:color w:val="000000" w:themeColor="text1"/>
        </w:rPr>
        <w:t>físico</w:t>
      </w:r>
      <w:r w:rsidR="12F2E59A" w:rsidRPr="00BE244E">
        <w:rPr>
          <w:color w:val="000000" w:themeColor="text1"/>
        </w:rPr>
        <w:t xml:space="preserve"> o digital.</w:t>
      </w:r>
    </w:p>
    <w:p w14:paraId="0E843382" w14:textId="2BA14549" w:rsidR="07E6AF52" w:rsidRPr="00BE244E" w:rsidRDefault="07E6AF52" w:rsidP="000E3A54">
      <w:pPr>
        <w:pStyle w:val="Prrafodelista"/>
        <w:widowControl w:val="0"/>
        <w:numPr>
          <w:ilvl w:val="0"/>
          <w:numId w:val="10"/>
        </w:numPr>
        <w:spacing w:line="360" w:lineRule="auto"/>
        <w:jc w:val="both"/>
        <w:rPr>
          <w:color w:val="000000" w:themeColor="text1"/>
        </w:rPr>
      </w:pPr>
      <w:r w:rsidRPr="00BE244E">
        <w:rPr>
          <w:color w:val="000000" w:themeColor="text1"/>
        </w:rPr>
        <w:t>Cinta métrica</w:t>
      </w:r>
      <w:r w:rsidR="5FE85827" w:rsidRPr="00BE244E">
        <w:rPr>
          <w:color w:val="000000" w:themeColor="text1"/>
        </w:rPr>
        <w:t>.</w:t>
      </w:r>
    </w:p>
    <w:p w14:paraId="6607FE3B" w14:textId="0649D2B4" w:rsidR="07E6AF52" w:rsidRPr="00BE244E" w:rsidRDefault="07E6AF52" w:rsidP="000E3A54">
      <w:pPr>
        <w:pStyle w:val="Prrafodelista"/>
        <w:widowControl w:val="0"/>
        <w:numPr>
          <w:ilvl w:val="0"/>
          <w:numId w:val="10"/>
        </w:numPr>
        <w:spacing w:line="360" w:lineRule="auto"/>
        <w:jc w:val="both"/>
        <w:rPr>
          <w:color w:val="000000" w:themeColor="text1"/>
        </w:rPr>
      </w:pPr>
      <w:proofErr w:type="spellStart"/>
      <w:r w:rsidRPr="00BE244E">
        <w:rPr>
          <w:color w:val="000000" w:themeColor="text1"/>
        </w:rPr>
        <w:t>Fetoscopio</w:t>
      </w:r>
      <w:proofErr w:type="spellEnd"/>
      <w:r w:rsidRPr="00BE244E">
        <w:rPr>
          <w:color w:val="000000" w:themeColor="text1"/>
        </w:rPr>
        <w:t xml:space="preserve"> o </w:t>
      </w:r>
      <w:proofErr w:type="spellStart"/>
      <w:r w:rsidRPr="00BE244E">
        <w:rPr>
          <w:color w:val="000000" w:themeColor="text1"/>
        </w:rPr>
        <w:t>doppler</w:t>
      </w:r>
      <w:proofErr w:type="spellEnd"/>
      <w:r w:rsidR="13166384" w:rsidRPr="00BE244E">
        <w:rPr>
          <w:color w:val="000000" w:themeColor="text1"/>
        </w:rPr>
        <w:t xml:space="preserve"> fetal</w:t>
      </w:r>
      <w:r w:rsidR="094A7D44" w:rsidRPr="00BE244E">
        <w:rPr>
          <w:color w:val="000000" w:themeColor="text1"/>
        </w:rPr>
        <w:t>.</w:t>
      </w:r>
    </w:p>
    <w:p w14:paraId="6B4BED36" w14:textId="6955F072" w:rsidR="00096EB8" w:rsidRPr="00BE244E" w:rsidRDefault="00096EB8" w:rsidP="000E3A54">
      <w:pPr>
        <w:pStyle w:val="Prrafodelista"/>
        <w:widowControl w:val="0"/>
        <w:numPr>
          <w:ilvl w:val="0"/>
          <w:numId w:val="10"/>
        </w:numPr>
        <w:autoSpaceDE w:val="0"/>
        <w:autoSpaceDN w:val="0"/>
        <w:adjustRightInd w:val="0"/>
        <w:spacing w:line="360" w:lineRule="auto"/>
        <w:jc w:val="both"/>
        <w:rPr>
          <w:color w:val="000000"/>
        </w:rPr>
      </w:pPr>
      <w:r w:rsidRPr="00BE244E">
        <w:rPr>
          <w:color w:val="000000" w:themeColor="text1"/>
        </w:rPr>
        <w:t>Camilla ginecológica con hojas de papel descartable</w:t>
      </w:r>
      <w:r w:rsidR="4017DB8B" w:rsidRPr="00BE244E">
        <w:rPr>
          <w:color w:val="000000" w:themeColor="text1"/>
        </w:rPr>
        <w:t>.</w:t>
      </w:r>
    </w:p>
    <w:p w14:paraId="2EFBC652" w14:textId="3182F730" w:rsidR="00096EB8" w:rsidRPr="00BE244E" w:rsidRDefault="00096EB8" w:rsidP="000E3A54">
      <w:pPr>
        <w:pStyle w:val="Prrafodelista"/>
        <w:widowControl w:val="0"/>
        <w:numPr>
          <w:ilvl w:val="0"/>
          <w:numId w:val="10"/>
        </w:numPr>
        <w:autoSpaceDE w:val="0"/>
        <w:autoSpaceDN w:val="0"/>
        <w:adjustRightInd w:val="0"/>
        <w:spacing w:line="360" w:lineRule="auto"/>
        <w:jc w:val="both"/>
        <w:rPr>
          <w:color w:val="000000"/>
        </w:rPr>
      </w:pPr>
      <w:r w:rsidRPr="00BE244E">
        <w:rPr>
          <w:color w:val="000000" w:themeColor="text1"/>
        </w:rPr>
        <w:t>Lámpara de cuello de ganso</w:t>
      </w:r>
      <w:r w:rsidR="1E8DFFF9" w:rsidRPr="00BE244E">
        <w:rPr>
          <w:color w:val="000000" w:themeColor="text1"/>
        </w:rPr>
        <w:t>.</w:t>
      </w:r>
    </w:p>
    <w:p w14:paraId="0BF40B43" w14:textId="02A8B665" w:rsidR="00096EB8" w:rsidRPr="00BE244E" w:rsidRDefault="00096EB8" w:rsidP="000E3A54">
      <w:pPr>
        <w:pStyle w:val="Prrafodelista"/>
        <w:widowControl w:val="0"/>
        <w:numPr>
          <w:ilvl w:val="0"/>
          <w:numId w:val="10"/>
        </w:numPr>
        <w:autoSpaceDE w:val="0"/>
        <w:autoSpaceDN w:val="0"/>
        <w:adjustRightInd w:val="0"/>
        <w:spacing w:line="360" w:lineRule="auto"/>
        <w:jc w:val="both"/>
        <w:rPr>
          <w:color w:val="000000"/>
        </w:rPr>
      </w:pPr>
      <w:r w:rsidRPr="00BE244E">
        <w:rPr>
          <w:color w:val="000000" w:themeColor="text1"/>
        </w:rPr>
        <w:t>Biombo o cortina</w:t>
      </w:r>
      <w:r w:rsidR="0E39A750" w:rsidRPr="00BE244E">
        <w:rPr>
          <w:color w:val="000000" w:themeColor="text1"/>
        </w:rPr>
        <w:t>.</w:t>
      </w:r>
    </w:p>
    <w:p w14:paraId="7A28510A" w14:textId="5888C10B" w:rsidR="694E79FA" w:rsidRPr="00BE244E" w:rsidRDefault="694E79FA" w:rsidP="000E3A54">
      <w:pPr>
        <w:pStyle w:val="Prrafodelista"/>
        <w:widowControl w:val="0"/>
        <w:numPr>
          <w:ilvl w:val="0"/>
          <w:numId w:val="10"/>
        </w:numPr>
        <w:spacing w:line="360" w:lineRule="auto"/>
        <w:jc w:val="both"/>
        <w:rPr>
          <w:color w:val="000000" w:themeColor="text1"/>
        </w:rPr>
      </w:pPr>
      <w:r w:rsidRPr="00BE244E">
        <w:rPr>
          <w:color w:val="000000" w:themeColor="text1"/>
        </w:rPr>
        <w:t xml:space="preserve">Tubo de tamizaje de muestra por </w:t>
      </w:r>
      <w:proofErr w:type="spellStart"/>
      <w:r w:rsidR="00BD27AD" w:rsidRPr="008613F7">
        <w:rPr>
          <w:i/>
          <w:iCs/>
          <w:color w:val="000000" w:themeColor="text1"/>
        </w:rPr>
        <w:t>S</w:t>
      </w:r>
      <w:r w:rsidRPr="008613F7">
        <w:rPr>
          <w:i/>
          <w:iCs/>
          <w:color w:val="000000" w:themeColor="text1"/>
        </w:rPr>
        <w:t>treptococcus</w:t>
      </w:r>
      <w:proofErr w:type="spellEnd"/>
      <w:r w:rsidRPr="008613F7">
        <w:rPr>
          <w:i/>
          <w:iCs/>
          <w:color w:val="000000" w:themeColor="text1"/>
        </w:rPr>
        <w:t xml:space="preserve"> </w:t>
      </w:r>
      <w:proofErr w:type="spellStart"/>
      <w:r w:rsidR="00BD27AD" w:rsidRPr="008613F7">
        <w:rPr>
          <w:i/>
          <w:iCs/>
          <w:color w:val="000000" w:themeColor="text1"/>
        </w:rPr>
        <w:t>A</w:t>
      </w:r>
      <w:r w:rsidRPr="008613F7">
        <w:rPr>
          <w:i/>
          <w:iCs/>
          <w:color w:val="000000" w:themeColor="text1"/>
        </w:rPr>
        <w:t>galactie</w:t>
      </w:r>
      <w:proofErr w:type="spellEnd"/>
      <w:r w:rsidRPr="00BE244E">
        <w:rPr>
          <w:color w:val="000000" w:themeColor="text1"/>
        </w:rPr>
        <w:t>.</w:t>
      </w:r>
    </w:p>
    <w:p w14:paraId="24A0612B" w14:textId="075E6276" w:rsidR="00D842F2" w:rsidRPr="00BE244E" w:rsidRDefault="00D842F2" w:rsidP="000E3A54">
      <w:pPr>
        <w:pStyle w:val="Prrafodelista"/>
        <w:widowControl w:val="0"/>
        <w:numPr>
          <w:ilvl w:val="0"/>
          <w:numId w:val="10"/>
        </w:numPr>
        <w:spacing w:line="360" w:lineRule="auto"/>
        <w:jc w:val="both"/>
        <w:rPr>
          <w:color w:val="000000" w:themeColor="text1"/>
        </w:rPr>
      </w:pPr>
      <w:r w:rsidRPr="00BE244E">
        <w:rPr>
          <w:color w:val="000000" w:themeColor="text1"/>
        </w:rPr>
        <w:t xml:space="preserve">Ultrasonido para consulta de alto riesgo </w:t>
      </w:r>
      <w:r w:rsidR="00DB5456" w:rsidRPr="00BE244E">
        <w:rPr>
          <w:color w:val="000000" w:themeColor="text1"/>
        </w:rPr>
        <w:t>obstétrico</w:t>
      </w:r>
      <w:r w:rsidR="00257AD9">
        <w:rPr>
          <w:color w:val="000000" w:themeColor="text1"/>
        </w:rPr>
        <w:t>.</w:t>
      </w:r>
    </w:p>
    <w:p w14:paraId="68A6B9F3" w14:textId="21D0E6D4" w:rsidR="0453DD4F" w:rsidRDefault="0453DD4F" w:rsidP="000E3A54">
      <w:pPr>
        <w:pStyle w:val="Prrafodelista"/>
        <w:widowControl w:val="0"/>
        <w:spacing w:line="360" w:lineRule="auto"/>
        <w:jc w:val="both"/>
        <w:rPr>
          <w:color w:val="000000" w:themeColor="text1"/>
        </w:rPr>
      </w:pPr>
    </w:p>
    <w:p w14:paraId="3A5AF6D0" w14:textId="1F8E3E73" w:rsidR="6270D876" w:rsidRPr="00501595" w:rsidRDefault="00710549" w:rsidP="000E3A54">
      <w:pPr>
        <w:widowControl w:val="0"/>
        <w:autoSpaceDE w:val="0"/>
        <w:autoSpaceDN w:val="0"/>
        <w:adjustRightInd w:val="0"/>
        <w:spacing w:line="360" w:lineRule="auto"/>
        <w:ind w:left="698"/>
        <w:jc w:val="both"/>
        <w:rPr>
          <w:b/>
          <w:bCs/>
          <w:color w:val="000000" w:themeColor="text1"/>
        </w:rPr>
      </w:pPr>
      <w:r>
        <w:rPr>
          <w:b/>
          <w:bCs/>
          <w:color w:val="000000" w:themeColor="text1"/>
        </w:rPr>
        <w:t>5.1</w:t>
      </w:r>
      <w:r>
        <w:rPr>
          <w:b/>
          <w:bCs/>
          <w:color w:val="000000" w:themeColor="text1"/>
        </w:rPr>
        <w:tab/>
      </w:r>
      <w:r w:rsidR="3F3E5CC6" w:rsidRPr="00501595">
        <w:rPr>
          <w:b/>
          <w:bCs/>
          <w:color w:val="000000" w:themeColor="text1"/>
        </w:rPr>
        <w:t>Atención a las mujeres con sospecha de embarazo</w:t>
      </w:r>
      <w:r w:rsidR="42FBCD9D" w:rsidRPr="00501595">
        <w:rPr>
          <w:b/>
          <w:bCs/>
          <w:color w:val="000000" w:themeColor="text1"/>
        </w:rPr>
        <w:t>.</w:t>
      </w:r>
    </w:p>
    <w:p w14:paraId="4B4E4DFB" w14:textId="77777777" w:rsidR="0095118C" w:rsidRPr="00512C16" w:rsidRDefault="0095118C" w:rsidP="000E3A54">
      <w:pPr>
        <w:widowControl w:val="0"/>
        <w:spacing w:line="360" w:lineRule="auto"/>
        <w:jc w:val="both"/>
        <w:rPr>
          <w:color w:val="000000" w:themeColor="text1"/>
        </w:rPr>
      </w:pPr>
    </w:p>
    <w:p w14:paraId="48985151" w14:textId="7E5862BE" w:rsidR="6270D876" w:rsidRPr="00512C16" w:rsidRDefault="6270D876" w:rsidP="000E3A54">
      <w:pPr>
        <w:widowControl w:val="0"/>
        <w:spacing w:line="360" w:lineRule="auto"/>
        <w:jc w:val="both"/>
        <w:rPr>
          <w:color w:val="000000" w:themeColor="text1"/>
        </w:rPr>
      </w:pPr>
      <w:r w:rsidRPr="00512C16">
        <w:rPr>
          <w:color w:val="000000" w:themeColor="text1"/>
        </w:rPr>
        <w:t>A la mujer que acude a la consulta general, con sospecha de embarazo</w:t>
      </w:r>
      <w:r w:rsidR="00057795">
        <w:rPr>
          <w:color w:val="000000" w:themeColor="text1"/>
        </w:rPr>
        <w:t>, el profesional a cargo de la consulta debe d</w:t>
      </w:r>
      <w:r w:rsidR="00BD2A90" w:rsidRPr="00512C16">
        <w:rPr>
          <w:color w:val="000000" w:themeColor="text1"/>
        </w:rPr>
        <w:t>e</w:t>
      </w:r>
      <w:r w:rsidRPr="00512C16">
        <w:rPr>
          <w:color w:val="000000" w:themeColor="text1"/>
        </w:rPr>
        <w:t>:</w:t>
      </w:r>
    </w:p>
    <w:p w14:paraId="349D9DF5" w14:textId="77777777" w:rsidR="0453DD4F" w:rsidRPr="00512C16" w:rsidRDefault="0453DD4F" w:rsidP="000E3A54">
      <w:pPr>
        <w:widowControl w:val="0"/>
        <w:spacing w:line="360" w:lineRule="auto"/>
        <w:ind w:left="360" w:firstLine="480"/>
        <w:jc w:val="both"/>
        <w:rPr>
          <w:color w:val="000000" w:themeColor="text1"/>
        </w:rPr>
      </w:pPr>
    </w:p>
    <w:p w14:paraId="0ADBD906" w14:textId="648475FC" w:rsidR="6270D876" w:rsidRPr="00512C16" w:rsidRDefault="00BD2A90" w:rsidP="000E3A54">
      <w:pPr>
        <w:pStyle w:val="Prrafodelista"/>
        <w:widowControl w:val="0"/>
        <w:numPr>
          <w:ilvl w:val="0"/>
          <w:numId w:val="11"/>
        </w:numPr>
        <w:spacing w:line="360" w:lineRule="auto"/>
        <w:jc w:val="both"/>
        <w:rPr>
          <w:color w:val="000000" w:themeColor="text1"/>
          <w:lang w:val="pt-PT"/>
        </w:rPr>
      </w:pPr>
      <w:r w:rsidRPr="00512C16">
        <w:rPr>
          <w:color w:val="000000" w:themeColor="text1"/>
          <w:lang w:val="pt-PT"/>
        </w:rPr>
        <w:t>Consultar</w:t>
      </w:r>
      <w:r w:rsidR="00057795">
        <w:rPr>
          <w:color w:val="000000" w:themeColor="text1"/>
          <w:lang w:val="pt-PT"/>
        </w:rPr>
        <w:t>le</w:t>
      </w:r>
      <w:r w:rsidRPr="00512C16">
        <w:rPr>
          <w:color w:val="000000" w:themeColor="text1"/>
          <w:lang w:val="pt-PT"/>
        </w:rPr>
        <w:t xml:space="preserve"> sobre </w:t>
      </w:r>
      <w:r w:rsidR="00BF08EF" w:rsidRPr="00512C16">
        <w:rPr>
          <w:color w:val="000000" w:themeColor="text1"/>
          <w:lang w:val="pt-PT"/>
        </w:rPr>
        <w:t>antecedentes gineco obstétricos.</w:t>
      </w:r>
    </w:p>
    <w:p w14:paraId="1BBD336E" w14:textId="0504A169" w:rsidR="00BD2A90" w:rsidRPr="005B3C40" w:rsidRDefault="00BD2A90" w:rsidP="000E3A54">
      <w:pPr>
        <w:pStyle w:val="Prrafodelista"/>
        <w:widowControl w:val="0"/>
        <w:numPr>
          <w:ilvl w:val="0"/>
          <w:numId w:val="11"/>
        </w:numPr>
        <w:spacing w:line="360" w:lineRule="auto"/>
        <w:jc w:val="both"/>
        <w:rPr>
          <w:color w:val="000000" w:themeColor="text1"/>
        </w:rPr>
      </w:pPr>
      <w:r w:rsidRPr="00512C16">
        <w:rPr>
          <w:color w:val="000000" w:themeColor="text1"/>
        </w:rPr>
        <w:t>Consultar</w:t>
      </w:r>
      <w:r w:rsidR="00057795">
        <w:rPr>
          <w:color w:val="000000" w:themeColor="text1"/>
        </w:rPr>
        <w:t>le</w:t>
      </w:r>
      <w:r w:rsidRPr="00512C16">
        <w:rPr>
          <w:color w:val="000000" w:themeColor="text1"/>
        </w:rPr>
        <w:t xml:space="preserve"> sobre l</w:t>
      </w:r>
      <w:r w:rsidR="6270D876" w:rsidRPr="00512C16">
        <w:rPr>
          <w:color w:val="000000" w:themeColor="text1"/>
        </w:rPr>
        <w:t xml:space="preserve">a presencia de signos y síntomas presuntivos o sugestivos de </w:t>
      </w:r>
      <w:r w:rsidR="6270D876" w:rsidRPr="005B3C40">
        <w:rPr>
          <w:color w:val="000000" w:themeColor="text1"/>
        </w:rPr>
        <w:t>embarazo.</w:t>
      </w:r>
    </w:p>
    <w:p w14:paraId="20AFDDC6" w14:textId="28E250E2" w:rsidR="6270D876" w:rsidRPr="005B3C40" w:rsidRDefault="00BD2A90" w:rsidP="000E3A54">
      <w:pPr>
        <w:pStyle w:val="Prrafodelista"/>
        <w:widowControl w:val="0"/>
        <w:numPr>
          <w:ilvl w:val="0"/>
          <w:numId w:val="11"/>
        </w:numPr>
        <w:spacing w:line="360" w:lineRule="auto"/>
        <w:jc w:val="both"/>
        <w:rPr>
          <w:color w:val="000000" w:themeColor="text1"/>
        </w:rPr>
      </w:pPr>
      <w:r w:rsidRPr="005B3C40">
        <w:rPr>
          <w:color w:val="000000" w:themeColor="text1"/>
        </w:rPr>
        <w:t>P</w:t>
      </w:r>
      <w:r w:rsidR="6270D876" w:rsidRPr="005B3C40">
        <w:rPr>
          <w:color w:val="000000" w:themeColor="text1"/>
        </w:rPr>
        <w:t>ractica</w:t>
      </w:r>
      <w:r w:rsidRPr="005B3C40">
        <w:rPr>
          <w:color w:val="000000" w:themeColor="text1"/>
        </w:rPr>
        <w:t>r</w:t>
      </w:r>
      <w:r w:rsidR="00057795" w:rsidRPr="005B3C40">
        <w:rPr>
          <w:color w:val="000000" w:themeColor="text1"/>
        </w:rPr>
        <w:t>le</w:t>
      </w:r>
      <w:r w:rsidR="6270D876" w:rsidRPr="005B3C40">
        <w:rPr>
          <w:color w:val="000000" w:themeColor="text1"/>
        </w:rPr>
        <w:t xml:space="preserve"> examen ginecológico</w:t>
      </w:r>
      <w:r w:rsidR="6EC2B6FB" w:rsidRPr="005B3C40">
        <w:rPr>
          <w:color w:val="000000" w:themeColor="text1"/>
        </w:rPr>
        <w:t>.</w:t>
      </w:r>
    </w:p>
    <w:p w14:paraId="3AB2E515" w14:textId="44B32CA9" w:rsidR="6270D876" w:rsidRPr="005B3C40" w:rsidRDefault="00BD2A90" w:rsidP="000E3A54">
      <w:pPr>
        <w:pStyle w:val="Prrafodelista"/>
        <w:widowControl w:val="0"/>
        <w:numPr>
          <w:ilvl w:val="0"/>
          <w:numId w:val="11"/>
        </w:numPr>
        <w:spacing w:line="360" w:lineRule="auto"/>
        <w:jc w:val="both"/>
        <w:rPr>
          <w:color w:val="000000" w:themeColor="text1"/>
        </w:rPr>
      </w:pPr>
      <w:r w:rsidRPr="005B3C40">
        <w:rPr>
          <w:color w:val="000000" w:themeColor="text1"/>
        </w:rPr>
        <w:t>Evaluar</w:t>
      </w:r>
      <w:r w:rsidR="00057795" w:rsidRPr="005B3C40">
        <w:rPr>
          <w:color w:val="000000" w:themeColor="text1"/>
        </w:rPr>
        <w:t>le</w:t>
      </w:r>
      <w:r w:rsidRPr="005B3C40">
        <w:rPr>
          <w:color w:val="000000" w:themeColor="text1"/>
        </w:rPr>
        <w:t xml:space="preserve"> el</w:t>
      </w:r>
      <w:r w:rsidR="6270D876" w:rsidRPr="005B3C40">
        <w:rPr>
          <w:color w:val="000000" w:themeColor="text1"/>
        </w:rPr>
        <w:t xml:space="preserve"> tamaño uterino </w:t>
      </w:r>
      <w:r w:rsidR="213958EC" w:rsidRPr="005B3C40">
        <w:rPr>
          <w:color w:val="000000" w:themeColor="text1"/>
        </w:rPr>
        <w:t>con relación a</w:t>
      </w:r>
      <w:r w:rsidR="6270D876" w:rsidRPr="005B3C40">
        <w:rPr>
          <w:color w:val="000000" w:themeColor="text1"/>
        </w:rPr>
        <w:t xml:space="preserve"> FUR</w:t>
      </w:r>
      <w:r w:rsidR="00897934" w:rsidRPr="005B3C40">
        <w:rPr>
          <w:color w:val="000000" w:themeColor="text1"/>
        </w:rPr>
        <w:t>.</w:t>
      </w:r>
    </w:p>
    <w:p w14:paraId="1C0FB3CD" w14:textId="2E1F3C3B" w:rsidR="6270D876" w:rsidRPr="005B3C40" w:rsidRDefault="00BD2A90" w:rsidP="000E3A54">
      <w:pPr>
        <w:pStyle w:val="Prrafodelista"/>
        <w:widowControl w:val="0"/>
        <w:numPr>
          <w:ilvl w:val="0"/>
          <w:numId w:val="11"/>
        </w:numPr>
        <w:spacing w:line="360" w:lineRule="auto"/>
        <w:jc w:val="both"/>
        <w:rPr>
          <w:color w:val="000000" w:themeColor="text1"/>
        </w:rPr>
      </w:pPr>
      <w:r w:rsidRPr="005B3C40">
        <w:rPr>
          <w:color w:val="000000" w:themeColor="text1"/>
        </w:rPr>
        <w:t>Interrogar</w:t>
      </w:r>
      <w:r w:rsidR="00057795" w:rsidRPr="005B3C40">
        <w:rPr>
          <w:color w:val="000000" w:themeColor="text1"/>
        </w:rPr>
        <w:t>le</w:t>
      </w:r>
      <w:r w:rsidRPr="005B3C40">
        <w:rPr>
          <w:color w:val="000000" w:themeColor="text1"/>
        </w:rPr>
        <w:t xml:space="preserve"> </w:t>
      </w:r>
      <w:r w:rsidR="6270D876" w:rsidRPr="005B3C40">
        <w:rPr>
          <w:color w:val="000000" w:themeColor="text1"/>
        </w:rPr>
        <w:t>sobre su peso corporal usual y sus hábitos alimentarios.</w:t>
      </w:r>
    </w:p>
    <w:p w14:paraId="282336D4" w14:textId="5938E814" w:rsidR="6270D876" w:rsidRPr="005B3C40" w:rsidRDefault="00BD2A90" w:rsidP="000E3A54">
      <w:pPr>
        <w:pStyle w:val="Prrafodelista"/>
        <w:widowControl w:val="0"/>
        <w:numPr>
          <w:ilvl w:val="0"/>
          <w:numId w:val="11"/>
        </w:numPr>
        <w:spacing w:line="360" w:lineRule="auto"/>
        <w:jc w:val="both"/>
        <w:rPr>
          <w:color w:val="000000" w:themeColor="text1"/>
        </w:rPr>
      </w:pPr>
      <w:r w:rsidRPr="005B3C40">
        <w:rPr>
          <w:color w:val="000000" w:themeColor="text1"/>
        </w:rPr>
        <w:t>Investigar</w:t>
      </w:r>
      <w:r w:rsidR="6270D876" w:rsidRPr="005B3C40">
        <w:rPr>
          <w:color w:val="000000" w:themeColor="text1"/>
        </w:rPr>
        <w:t xml:space="preserve"> factores de riesgo</w:t>
      </w:r>
      <w:r w:rsidR="002027F9" w:rsidRPr="005B3C40">
        <w:rPr>
          <w:color w:val="000000" w:themeColor="text1"/>
        </w:rPr>
        <w:t>.</w:t>
      </w:r>
    </w:p>
    <w:p w14:paraId="35631AF9" w14:textId="3A994BB8" w:rsidR="6270D876" w:rsidRPr="00512C16" w:rsidRDefault="00057795" w:rsidP="000E3A54">
      <w:pPr>
        <w:pStyle w:val="Prrafodelista"/>
        <w:widowControl w:val="0"/>
        <w:numPr>
          <w:ilvl w:val="0"/>
          <w:numId w:val="11"/>
        </w:numPr>
        <w:spacing w:line="360" w:lineRule="auto"/>
        <w:jc w:val="both"/>
        <w:rPr>
          <w:color w:val="000000" w:themeColor="text1"/>
        </w:rPr>
      </w:pPr>
      <w:r>
        <w:rPr>
          <w:color w:val="000000" w:themeColor="text1"/>
        </w:rPr>
        <w:t xml:space="preserve">Indicarle </w:t>
      </w:r>
      <w:r w:rsidR="3F3E5CC6" w:rsidRPr="00512C16">
        <w:rPr>
          <w:color w:val="000000" w:themeColor="text1"/>
        </w:rPr>
        <w:t xml:space="preserve">suplementación con </w:t>
      </w:r>
      <w:r w:rsidR="597B2CFA" w:rsidRPr="00512C16">
        <w:rPr>
          <w:color w:val="000000" w:themeColor="text1"/>
        </w:rPr>
        <w:t xml:space="preserve">ácido </w:t>
      </w:r>
      <w:r w:rsidR="3F3E5CC6" w:rsidRPr="00512C16">
        <w:rPr>
          <w:color w:val="000000" w:themeColor="text1"/>
        </w:rPr>
        <w:t>fólico de rutina.</w:t>
      </w:r>
    </w:p>
    <w:p w14:paraId="6AD26B73" w14:textId="1E7374E9" w:rsidR="7EC6472F" w:rsidRPr="00512C16" w:rsidRDefault="00BD2A90" w:rsidP="000E3A54">
      <w:pPr>
        <w:pStyle w:val="Prrafodelista"/>
        <w:widowControl w:val="0"/>
        <w:numPr>
          <w:ilvl w:val="0"/>
          <w:numId w:val="11"/>
        </w:numPr>
        <w:spacing w:line="360" w:lineRule="auto"/>
        <w:jc w:val="both"/>
        <w:rPr>
          <w:color w:val="000000" w:themeColor="text1"/>
        </w:rPr>
      </w:pPr>
      <w:r w:rsidRPr="00512C16">
        <w:rPr>
          <w:color w:val="000000" w:themeColor="text1"/>
        </w:rPr>
        <w:lastRenderedPageBreak/>
        <w:t>Indicar</w:t>
      </w:r>
      <w:r w:rsidR="00057795">
        <w:rPr>
          <w:color w:val="000000" w:themeColor="text1"/>
        </w:rPr>
        <w:t>le</w:t>
      </w:r>
      <w:r w:rsidR="06D22253" w:rsidRPr="00512C16">
        <w:rPr>
          <w:color w:val="000000" w:themeColor="text1"/>
        </w:rPr>
        <w:t xml:space="preserve"> la prueba de embarazo</w:t>
      </w:r>
      <w:r w:rsidR="00897934" w:rsidRPr="00512C16">
        <w:rPr>
          <w:color w:val="000000" w:themeColor="text1"/>
        </w:rPr>
        <w:t>.</w:t>
      </w:r>
      <w:r w:rsidR="06D22253" w:rsidRPr="00512C16">
        <w:rPr>
          <w:color w:val="000000" w:themeColor="text1"/>
        </w:rPr>
        <w:t xml:space="preserve"> </w:t>
      </w:r>
    </w:p>
    <w:p w14:paraId="67CDFC96" w14:textId="3F9FFF7A" w:rsidR="0E53C442" w:rsidRPr="00512C16" w:rsidRDefault="00BD2A90" w:rsidP="000E3A54">
      <w:pPr>
        <w:pStyle w:val="Prrafodelista"/>
        <w:widowControl w:val="0"/>
        <w:numPr>
          <w:ilvl w:val="0"/>
          <w:numId w:val="11"/>
        </w:numPr>
        <w:spacing w:line="360" w:lineRule="auto"/>
        <w:jc w:val="both"/>
        <w:rPr>
          <w:color w:val="000000" w:themeColor="text1"/>
        </w:rPr>
      </w:pPr>
      <w:r w:rsidRPr="00512C16">
        <w:rPr>
          <w:color w:val="000000" w:themeColor="text1"/>
        </w:rPr>
        <w:t>Realizar</w:t>
      </w:r>
      <w:r w:rsidR="00057795">
        <w:rPr>
          <w:color w:val="000000" w:themeColor="text1"/>
        </w:rPr>
        <w:t>le</w:t>
      </w:r>
      <w:r w:rsidRPr="00512C16">
        <w:rPr>
          <w:color w:val="000000" w:themeColor="text1"/>
        </w:rPr>
        <w:t xml:space="preserve"> c</w:t>
      </w:r>
      <w:r w:rsidR="0E53C442" w:rsidRPr="00512C16">
        <w:rPr>
          <w:color w:val="000000" w:themeColor="text1"/>
        </w:rPr>
        <w:t>itología si corresponde según condición clínica o la normativa nacional establecida.</w:t>
      </w:r>
    </w:p>
    <w:p w14:paraId="762022E6" w14:textId="1B2862BD" w:rsidR="0453DD4F" w:rsidRPr="00512C16" w:rsidRDefault="0453DD4F" w:rsidP="000E3A54">
      <w:pPr>
        <w:widowControl w:val="0"/>
        <w:spacing w:line="360" w:lineRule="auto"/>
        <w:jc w:val="both"/>
        <w:rPr>
          <w:color w:val="000000" w:themeColor="text1"/>
        </w:rPr>
      </w:pPr>
    </w:p>
    <w:p w14:paraId="358B1EF3" w14:textId="7FC0B451" w:rsidR="299872A7" w:rsidRPr="00512C16" w:rsidRDefault="299872A7" w:rsidP="000E3A54">
      <w:pPr>
        <w:widowControl w:val="0"/>
        <w:spacing w:line="360" w:lineRule="auto"/>
        <w:jc w:val="both"/>
        <w:rPr>
          <w:color w:val="000000" w:themeColor="text1"/>
        </w:rPr>
      </w:pPr>
      <w:r w:rsidRPr="00512C16">
        <w:rPr>
          <w:color w:val="000000" w:themeColor="text1"/>
        </w:rPr>
        <w:t>En a</w:t>
      </w:r>
      <w:r w:rsidR="0A973BD0" w:rsidRPr="00512C16">
        <w:rPr>
          <w:color w:val="000000" w:themeColor="text1"/>
        </w:rPr>
        <w:t xml:space="preserve">quellos establecimientos </w:t>
      </w:r>
      <w:r w:rsidR="0C9D8ACD" w:rsidRPr="00512C16">
        <w:rPr>
          <w:color w:val="000000" w:themeColor="text1"/>
        </w:rPr>
        <w:t>donde no se cuente con un acceso oportuno a</w:t>
      </w:r>
      <w:r w:rsidR="0A940119" w:rsidRPr="00512C16">
        <w:rPr>
          <w:color w:val="000000" w:themeColor="text1"/>
        </w:rPr>
        <w:t xml:space="preserve"> un </w:t>
      </w:r>
      <w:r w:rsidR="0A940119" w:rsidRPr="00512C16">
        <w:t>laboratorio químico clínico</w:t>
      </w:r>
      <w:r w:rsidR="00130C01" w:rsidRPr="00512C16">
        <w:t xml:space="preserve">, el establecimiento </w:t>
      </w:r>
      <w:r w:rsidR="00E53F12" w:rsidRPr="00512C16">
        <w:t>debe de</w:t>
      </w:r>
      <w:r w:rsidR="18C10843" w:rsidRPr="00512C16">
        <w:t xml:space="preserve"> contar con pruebas </w:t>
      </w:r>
      <w:r w:rsidR="6E44FF84" w:rsidRPr="00512C16">
        <w:t xml:space="preserve">rápida </w:t>
      </w:r>
      <w:r w:rsidR="6B37C489" w:rsidRPr="00512C16">
        <w:t>de embarazo</w:t>
      </w:r>
      <w:r w:rsidR="7742267F" w:rsidRPr="00512C16">
        <w:t xml:space="preserve"> </w:t>
      </w:r>
      <w:proofErr w:type="spellStart"/>
      <w:r w:rsidR="2FCE58AB" w:rsidRPr="00512C16">
        <w:t>hCG</w:t>
      </w:r>
      <w:proofErr w:type="spellEnd"/>
      <w:r w:rsidR="2FCE58AB" w:rsidRPr="00512C16">
        <w:t xml:space="preserve"> </w:t>
      </w:r>
      <w:r w:rsidR="1B43AAE7" w:rsidRPr="00512C16">
        <w:t>en</w:t>
      </w:r>
      <w:r w:rsidR="7742267F" w:rsidRPr="00512C16">
        <w:t xml:space="preserve"> orina</w:t>
      </w:r>
      <w:r w:rsidR="7742267F" w:rsidRPr="00512C16">
        <w:rPr>
          <w:color w:val="000000" w:themeColor="text1"/>
        </w:rPr>
        <w:t>.</w:t>
      </w:r>
    </w:p>
    <w:p w14:paraId="66FA2273" w14:textId="4E7DF6B5" w:rsidR="0453DD4F" w:rsidRPr="00512C16" w:rsidRDefault="0453DD4F" w:rsidP="000E3A54">
      <w:pPr>
        <w:widowControl w:val="0"/>
        <w:spacing w:line="360" w:lineRule="auto"/>
        <w:ind w:firstLine="480"/>
        <w:jc w:val="both"/>
        <w:rPr>
          <w:color w:val="000000" w:themeColor="text1"/>
        </w:rPr>
      </w:pPr>
    </w:p>
    <w:p w14:paraId="605F6EEA" w14:textId="55470191" w:rsidR="6270D876" w:rsidRPr="00512C16" w:rsidRDefault="6270D876" w:rsidP="000E3A54">
      <w:pPr>
        <w:widowControl w:val="0"/>
        <w:spacing w:line="360" w:lineRule="auto"/>
        <w:jc w:val="both"/>
        <w:rPr>
          <w:color w:val="000000" w:themeColor="text1"/>
        </w:rPr>
      </w:pPr>
      <w:r w:rsidRPr="00512C16">
        <w:rPr>
          <w:color w:val="000000" w:themeColor="text1"/>
        </w:rPr>
        <w:t xml:space="preserve">Los </w:t>
      </w:r>
      <w:r w:rsidR="6E54F292" w:rsidRPr="00512C16">
        <w:rPr>
          <w:color w:val="000000" w:themeColor="text1"/>
        </w:rPr>
        <w:t>servicios de laboratorio químico clínico debe</w:t>
      </w:r>
      <w:r w:rsidR="00E53F12" w:rsidRPr="00512C16">
        <w:rPr>
          <w:color w:val="000000" w:themeColor="text1"/>
        </w:rPr>
        <w:t xml:space="preserve">n </w:t>
      </w:r>
      <w:r w:rsidR="6E54F292" w:rsidRPr="00512C16">
        <w:rPr>
          <w:color w:val="000000" w:themeColor="text1"/>
        </w:rPr>
        <w:t>de contar con espacio</w:t>
      </w:r>
      <w:r w:rsidR="6F895EA9" w:rsidRPr="00512C16">
        <w:rPr>
          <w:color w:val="000000" w:themeColor="text1"/>
        </w:rPr>
        <w:t xml:space="preserve"> disponible</w:t>
      </w:r>
      <w:r w:rsidR="6E54F292" w:rsidRPr="00512C16">
        <w:rPr>
          <w:color w:val="000000" w:themeColor="text1"/>
        </w:rPr>
        <w:t xml:space="preserve"> </w:t>
      </w:r>
      <w:r w:rsidRPr="00512C16">
        <w:rPr>
          <w:color w:val="000000" w:themeColor="text1"/>
        </w:rPr>
        <w:t xml:space="preserve">para realizar la prueba de </w:t>
      </w:r>
      <w:r w:rsidR="67F333C6" w:rsidRPr="00512C16">
        <w:rPr>
          <w:color w:val="000000" w:themeColor="text1"/>
        </w:rPr>
        <w:t>embarazo el</w:t>
      </w:r>
      <w:r w:rsidRPr="00512C16">
        <w:rPr>
          <w:color w:val="000000" w:themeColor="text1"/>
        </w:rPr>
        <w:t xml:space="preserve"> mismo día</w:t>
      </w:r>
      <w:r w:rsidR="1B666574" w:rsidRPr="00512C16">
        <w:rPr>
          <w:color w:val="000000" w:themeColor="text1"/>
        </w:rPr>
        <w:t xml:space="preserve"> que lo solicita la </w:t>
      </w:r>
      <w:r w:rsidR="00022EA5" w:rsidRPr="00512C16">
        <w:rPr>
          <w:color w:val="000000" w:themeColor="text1"/>
        </w:rPr>
        <w:t>mujer embarazada</w:t>
      </w:r>
      <w:r w:rsidRPr="00512C16">
        <w:rPr>
          <w:color w:val="000000" w:themeColor="text1"/>
        </w:rPr>
        <w:t>.</w:t>
      </w:r>
    </w:p>
    <w:p w14:paraId="6875367E" w14:textId="77777777" w:rsidR="0453DD4F" w:rsidRPr="00512C16" w:rsidRDefault="0453DD4F" w:rsidP="000E3A54">
      <w:pPr>
        <w:widowControl w:val="0"/>
        <w:spacing w:line="360" w:lineRule="auto"/>
        <w:ind w:firstLine="480"/>
        <w:jc w:val="both"/>
        <w:rPr>
          <w:color w:val="000000" w:themeColor="text1"/>
        </w:rPr>
      </w:pPr>
    </w:p>
    <w:p w14:paraId="034C8FDD" w14:textId="509C6D12" w:rsidR="00096EB8" w:rsidRPr="00512C16" w:rsidRDefault="00603EA8" w:rsidP="000E3A54">
      <w:pPr>
        <w:pStyle w:val="Prrafodelista"/>
        <w:widowControl w:val="0"/>
        <w:autoSpaceDE w:val="0"/>
        <w:autoSpaceDN w:val="0"/>
        <w:adjustRightInd w:val="0"/>
        <w:spacing w:line="360" w:lineRule="auto"/>
        <w:ind w:left="1058"/>
        <w:jc w:val="both"/>
        <w:rPr>
          <w:b/>
          <w:bCs/>
          <w:color w:val="000000"/>
        </w:rPr>
      </w:pPr>
      <w:r>
        <w:rPr>
          <w:b/>
          <w:bCs/>
          <w:color w:val="000000" w:themeColor="text1"/>
        </w:rPr>
        <w:t>5.2</w:t>
      </w:r>
      <w:r>
        <w:rPr>
          <w:b/>
          <w:bCs/>
          <w:color w:val="000000" w:themeColor="text1"/>
        </w:rPr>
        <w:tab/>
      </w:r>
      <w:r>
        <w:rPr>
          <w:b/>
          <w:bCs/>
          <w:color w:val="000000" w:themeColor="text1"/>
        </w:rPr>
        <w:tab/>
      </w:r>
      <w:r w:rsidR="00096EB8" w:rsidRPr="00512C16">
        <w:rPr>
          <w:b/>
          <w:bCs/>
          <w:color w:val="000000" w:themeColor="text1"/>
        </w:rPr>
        <w:t>Consulta</w:t>
      </w:r>
      <w:r w:rsidR="4FA7C49B" w:rsidRPr="00512C16">
        <w:rPr>
          <w:b/>
          <w:bCs/>
          <w:color w:val="000000" w:themeColor="text1"/>
        </w:rPr>
        <w:t>s</w:t>
      </w:r>
      <w:r w:rsidR="00096EB8" w:rsidRPr="00512C16">
        <w:rPr>
          <w:b/>
          <w:bCs/>
          <w:color w:val="000000" w:themeColor="text1"/>
        </w:rPr>
        <w:t xml:space="preserve"> Prenatal</w:t>
      </w:r>
      <w:r w:rsidR="229A2E55" w:rsidRPr="00512C16">
        <w:rPr>
          <w:b/>
          <w:bCs/>
          <w:color w:val="000000" w:themeColor="text1"/>
        </w:rPr>
        <w:t>es</w:t>
      </w:r>
      <w:r w:rsidR="00257AD9">
        <w:rPr>
          <w:b/>
          <w:bCs/>
          <w:color w:val="000000" w:themeColor="text1"/>
        </w:rPr>
        <w:t>.</w:t>
      </w:r>
    </w:p>
    <w:p w14:paraId="2B37C85C" w14:textId="77777777" w:rsidR="00D6233B" w:rsidRPr="00512C16" w:rsidRDefault="00D6233B" w:rsidP="000E3A54">
      <w:pPr>
        <w:widowControl w:val="0"/>
        <w:autoSpaceDE w:val="0"/>
        <w:autoSpaceDN w:val="0"/>
        <w:adjustRightInd w:val="0"/>
        <w:spacing w:line="360" w:lineRule="auto"/>
        <w:ind w:firstLine="480"/>
        <w:jc w:val="both"/>
        <w:rPr>
          <w:b/>
          <w:bCs/>
          <w:color w:val="000000"/>
          <w:lang w:val="es-ES_tradnl"/>
        </w:rPr>
      </w:pPr>
    </w:p>
    <w:p w14:paraId="1C9E9CA7" w14:textId="7D1F63B9" w:rsidR="00096EB8" w:rsidRPr="00512C16" w:rsidRDefault="00257AD9" w:rsidP="000E3A54">
      <w:pPr>
        <w:widowControl w:val="0"/>
        <w:autoSpaceDE w:val="0"/>
        <w:autoSpaceDN w:val="0"/>
        <w:adjustRightInd w:val="0"/>
        <w:spacing w:line="360" w:lineRule="auto"/>
        <w:jc w:val="both"/>
        <w:rPr>
          <w:b/>
          <w:bCs/>
          <w:color w:val="000000"/>
        </w:rPr>
      </w:pPr>
      <w:r>
        <w:rPr>
          <w:color w:val="000000" w:themeColor="text1"/>
        </w:rPr>
        <w:t>C</w:t>
      </w:r>
      <w:r w:rsidR="7A8F6F62" w:rsidRPr="00512C16">
        <w:rPr>
          <w:color w:val="000000" w:themeColor="text1"/>
        </w:rPr>
        <w:t>uando exista</w:t>
      </w:r>
      <w:r w:rsidRPr="00257AD9">
        <w:rPr>
          <w:color w:val="000000" w:themeColor="text1"/>
        </w:rPr>
        <w:t xml:space="preserve"> </w:t>
      </w:r>
      <w:r>
        <w:rPr>
          <w:color w:val="000000" w:themeColor="text1"/>
        </w:rPr>
        <w:t>l</w:t>
      </w:r>
      <w:r w:rsidRPr="00512C16">
        <w:rPr>
          <w:color w:val="000000" w:themeColor="text1"/>
        </w:rPr>
        <w:t xml:space="preserve">a </w:t>
      </w:r>
      <w:proofErr w:type="spellStart"/>
      <w:r w:rsidRPr="00512C16">
        <w:rPr>
          <w:color w:val="000000" w:themeColor="text1"/>
        </w:rPr>
        <w:t>pre-consulta</w:t>
      </w:r>
      <w:proofErr w:type="spellEnd"/>
      <w:r w:rsidR="7A8F6F62" w:rsidRPr="00512C16">
        <w:rPr>
          <w:color w:val="000000" w:themeColor="text1"/>
        </w:rPr>
        <w:t xml:space="preserve">, </w:t>
      </w:r>
      <w:r>
        <w:rPr>
          <w:color w:val="000000" w:themeColor="text1"/>
        </w:rPr>
        <w:t xml:space="preserve">se </w:t>
      </w:r>
      <w:r w:rsidR="00057795">
        <w:rPr>
          <w:color w:val="000000" w:themeColor="text1"/>
        </w:rPr>
        <w:t xml:space="preserve">debe dar cumplimiento a </w:t>
      </w:r>
      <w:r w:rsidR="00096EB8" w:rsidRPr="00512C16">
        <w:rPr>
          <w:color w:val="000000" w:themeColor="text1"/>
        </w:rPr>
        <w:t>las siguientes actividades:</w:t>
      </w:r>
    </w:p>
    <w:p w14:paraId="65122E7D" w14:textId="182C34A1" w:rsidR="00096EB8" w:rsidRPr="00512C16" w:rsidRDefault="00096EB8" w:rsidP="000E3A54">
      <w:pPr>
        <w:widowControl w:val="0"/>
        <w:autoSpaceDE w:val="0"/>
        <w:autoSpaceDN w:val="0"/>
        <w:adjustRightInd w:val="0"/>
        <w:spacing w:line="360" w:lineRule="auto"/>
        <w:jc w:val="both"/>
        <w:rPr>
          <w:color w:val="000000" w:themeColor="text1"/>
        </w:rPr>
      </w:pPr>
    </w:p>
    <w:p w14:paraId="0BEC7DF9" w14:textId="70DB691B" w:rsidR="00096EB8" w:rsidRPr="00257AD9" w:rsidRDefault="00096EB8" w:rsidP="000E3A54">
      <w:pPr>
        <w:pStyle w:val="Prrafodelista"/>
        <w:widowControl w:val="0"/>
        <w:numPr>
          <w:ilvl w:val="0"/>
          <w:numId w:val="12"/>
        </w:numPr>
        <w:autoSpaceDE w:val="0"/>
        <w:autoSpaceDN w:val="0"/>
        <w:adjustRightInd w:val="0"/>
        <w:spacing w:line="360" w:lineRule="auto"/>
        <w:jc w:val="both"/>
        <w:rPr>
          <w:color w:val="000000"/>
        </w:rPr>
      </w:pPr>
      <w:r w:rsidRPr="008613F7">
        <w:rPr>
          <w:color w:val="000000" w:themeColor="text1"/>
        </w:rPr>
        <w:t>Iniciar el llenado de la historia clínica perinatal</w:t>
      </w:r>
      <w:r w:rsidR="36D1716A" w:rsidRPr="008613F7">
        <w:rPr>
          <w:color w:val="000000" w:themeColor="text1"/>
        </w:rPr>
        <w:t>.</w:t>
      </w:r>
      <w:r w:rsidRPr="008613F7">
        <w:rPr>
          <w:color w:val="000000" w:themeColor="text1"/>
        </w:rPr>
        <w:t xml:space="preserve">  </w:t>
      </w:r>
    </w:p>
    <w:p w14:paraId="4FEC1AEC" w14:textId="4CD69E13" w:rsidR="00096EB8" w:rsidRPr="00512C16" w:rsidRDefault="00096EB8" w:rsidP="000E3A54">
      <w:pPr>
        <w:pStyle w:val="Prrafodelista"/>
        <w:widowControl w:val="0"/>
        <w:numPr>
          <w:ilvl w:val="0"/>
          <w:numId w:val="12"/>
        </w:numPr>
        <w:autoSpaceDE w:val="0"/>
        <w:autoSpaceDN w:val="0"/>
        <w:adjustRightInd w:val="0"/>
        <w:spacing w:line="360" w:lineRule="auto"/>
        <w:jc w:val="both"/>
        <w:rPr>
          <w:color w:val="000000"/>
        </w:rPr>
      </w:pPr>
      <w:r w:rsidRPr="00512C16">
        <w:rPr>
          <w:color w:val="000000" w:themeColor="text1"/>
        </w:rPr>
        <w:t>Medir y registrar l</w:t>
      </w:r>
      <w:r w:rsidR="4D1CCEB8" w:rsidRPr="00512C16">
        <w:rPr>
          <w:color w:val="000000" w:themeColor="text1"/>
        </w:rPr>
        <w:t>a</w:t>
      </w:r>
      <w:r w:rsidRPr="00512C16">
        <w:rPr>
          <w:color w:val="000000" w:themeColor="text1"/>
        </w:rPr>
        <w:t xml:space="preserve"> talla</w:t>
      </w:r>
      <w:r w:rsidR="566F365C" w:rsidRPr="00512C16">
        <w:rPr>
          <w:color w:val="000000" w:themeColor="text1"/>
        </w:rPr>
        <w:t>.</w:t>
      </w:r>
      <w:r w:rsidRPr="00512C16">
        <w:rPr>
          <w:color w:val="000000" w:themeColor="text1"/>
        </w:rPr>
        <w:t xml:space="preserve"> </w:t>
      </w:r>
    </w:p>
    <w:p w14:paraId="2FD1AEF8" w14:textId="20B1ACEC" w:rsidR="00096EB8" w:rsidRPr="00512C16" w:rsidRDefault="00096EB8" w:rsidP="000E3A54">
      <w:pPr>
        <w:pStyle w:val="Prrafodelista"/>
        <w:widowControl w:val="0"/>
        <w:numPr>
          <w:ilvl w:val="0"/>
          <w:numId w:val="12"/>
        </w:numPr>
        <w:autoSpaceDE w:val="0"/>
        <w:autoSpaceDN w:val="0"/>
        <w:adjustRightInd w:val="0"/>
        <w:spacing w:line="360" w:lineRule="auto"/>
        <w:jc w:val="both"/>
        <w:rPr>
          <w:color w:val="000000"/>
        </w:rPr>
      </w:pPr>
      <w:r w:rsidRPr="00512C16">
        <w:rPr>
          <w:color w:val="000000" w:themeColor="text1"/>
        </w:rPr>
        <w:t>Anotar peso de las mujeres previo al embarazo</w:t>
      </w:r>
      <w:r w:rsidR="2EF2310D" w:rsidRPr="00512C16">
        <w:rPr>
          <w:color w:val="000000" w:themeColor="text1"/>
        </w:rPr>
        <w:t>.</w:t>
      </w:r>
    </w:p>
    <w:p w14:paraId="1A3234C4" w14:textId="7F9EDA44" w:rsidR="00096EB8" w:rsidRPr="00512C16" w:rsidRDefault="00096EB8" w:rsidP="000E3A54">
      <w:pPr>
        <w:pStyle w:val="Prrafodelista"/>
        <w:widowControl w:val="0"/>
        <w:numPr>
          <w:ilvl w:val="0"/>
          <w:numId w:val="12"/>
        </w:numPr>
        <w:autoSpaceDE w:val="0"/>
        <w:autoSpaceDN w:val="0"/>
        <w:adjustRightInd w:val="0"/>
        <w:spacing w:line="360" w:lineRule="auto"/>
        <w:jc w:val="both"/>
        <w:rPr>
          <w:color w:val="000000"/>
        </w:rPr>
      </w:pPr>
      <w:r w:rsidRPr="00512C16">
        <w:rPr>
          <w:color w:val="000000" w:themeColor="text1"/>
        </w:rPr>
        <w:t xml:space="preserve">Registrar el peso </w:t>
      </w:r>
      <w:r w:rsidR="78471394" w:rsidRPr="00512C16">
        <w:rPr>
          <w:color w:val="000000" w:themeColor="text1"/>
        </w:rPr>
        <w:t xml:space="preserve">en kilos </w:t>
      </w:r>
      <w:r w:rsidRPr="00512C16">
        <w:rPr>
          <w:color w:val="000000" w:themeColor="text1"/>
        </w:rPr>
        <w:t xml:space="preserve">de la embarazada en cada </w:t>
      </w:r>
      <w:r w:rsidR="4A889086" w:rsidRPr="00512C16">
        <w:rPr>
          <w:color w:val="000000" w:themeColor="text1"/>
        </w:rPr>
        <w:t>consulta e</w:t>
      </w:r>
      <w:r w:rsidR="340FC0D0" w:rsidRPr="00512C16">
        <w:rPr>
          <w:color w:val="000000" w:themeColor="text1"/>
        </w:rPr>
        <w:t xml:space="preserve"> </w:t>
      </w:r>
      <w:r w:rsidR="7BB918FF" w:rsidRPr="00512C16">
        <w:rPr>
          <w:color w:val="000000" w:themeColor="text1"/>
        </w:rPr>
        <w:t>índice</w:t>
      </w:r>
      <w:r w:rsidR="340FC0D0" w:rsidRPr="00512C16">
        <w:rPr>
          <w:color w:val="000000" w:themeColor="text1"/>
        </w:rPr>
        <w:t xml:space="preserve"> de masa corporal.</w:t>
      </w:r>
    </w:p>
    <w:p w14:paraId="2ABC1DFD" w14:textId="0A3AE99E" w:rsidR="685E6443" w:rsidRPr="00512C16" w:rsidRDefault="685E6443" w:rsidP="000E3A54">
      <w:pPr>
        <w:pStyle w:val="Prrafodelista"/>
        <w:widowControl w:val="0"/>
        <w:numPr>
          <w:ilvl w:val="0"/>
          <w:numId w:val="12"/>
        </w:numPr>
        <w:spacing w:line="360" w:lineRule="auto"/>
        <w:jc w:val="both"/>
        <w:rPr>
          <w:color w:val="000000" w:themeColor="text1"/>
        </w:rPr>
      </w:pPr>
      <w:r w:rsidRPr="00512C16">
        <w:rPr>
          <w:color w:val="000000" w:themeColor="text1"/>
        </w:rPr>
        <w:t>Tomar y registrar la frecuencia cardíaca.</w:t>
      </w:r>
    </w:p>
    <w:p w14:paraId="41E9E234" w14:textId="670783A7" w:rsidR="00096EB8" w:rsidRPr="00512C16" w:rsidRDefault="00096EB8" w:rsidP="000E3A54">
      <w:pPr>
        <w:pStyle w:val="Prrafodelista"/>
        <w:widowControl w:val="0"/>
        <w:numPr>
          <w:ilvl w:val="0"/>
          <w:numId w:val="12"/>
        </w:numPr>
        <w:autoSpaceDE w:val="0"/>
        <w:autoSpaceDN w:val="0"/>
        <w:adjustRightInd w:val="0"/>
        <w:spacing w:line="360" w:lineRule="auto"/>
        <w:jc w:val="both"/>
        <w:rPr>
          <w:color w:val="000000" w:themeColor="text1"/>
        </w:rPr>
      </w:pPr>
      <w:r w:rsidRPr="00512C16">
        <w:rPr>
          <w:color w:val="000000" w:themeColor="text1"/>
        </w:rPr>
        <w:t xml:space="preserve">Tomar y registrar la presión arterial en </w:t>
      </w:r>
      <w:r w:rsidR="259BA844" w:rsidRPr="00512C16">
        <w:rPr>
          <w:color w:val="000000" w:themeColor="text1"/>
        </w:rPr>
        <w:t>ambos brazos</w:t>
      </w:r>
      <w:r w:rsidR="259BA844" w:rsidRPr="00512C16">
        <w:t xml:space="preserve">, </w:t>
      </w:r>
      <w:r w:rsidR="00486B99">
        <w:t xml:space="preserve">la </w:t>
      </w:r>
      <w:r w:rsidR="0E549507" w:rsidRPr="00512C16">
        <w:t xml:space="preserve">usuaria </w:t>
      </w:r>
      <w:r w:rsidR="00AA4848">
        <w:t xml:space="preserve">debe estar </w:t>
      </w:r>
      <w:r w:rsidR="259BA844" w:rsidRPr="00512C16">
        <w:t xml:space="preserve">en </w:t>
      </w:r>
      <w:r w:rsidR="259BA844" w:rsidRPr="00512C16">
        <w:rPr>
          <w:color w:val="000000" w:themeColor="text1"/>
        </w:rPr>
        <w:t>posición</w:t>
      </w:r>
      <w:r w:rsidR="4A1E83F3" w:rsidRPr="00512C16">
        <w:rPr>
          <w:color w:val="000000" w:themeColor="text1"/>
        </w:rPr>
        <w:t xml:space="preserve"> sentada, con los brazos apoyado</w:t>
      </w:r>
      <w:r w:rsidR="12F3D4EF" w:rsidRPr="00512C16">
        <w:rPr>
          <w:color w:val="000000" w:themeColor="text1"/>
        </w:rPr>
        <w:t>s</w:t>
      </w:r>
      <w:r w:rsidR="4A1E83F3" w:rsidRPr="00512C16">
        <w:rPr>
          <w:color w:val="000000" w:themeColor="text1"/>
        </w:rPr>
        <w:t xml:space="preserve"> </w:t>
      </w:r>
      <w:r w:rsidR="00AA4848">
        <w:rPr>
          <w:color w:val="000000" w:themeColor="text1"/>
        </w:rPr>
        <w:t xml:space="preserve">y </w:t>
      </w:r>
      <w:r w:rsidR="4A1E83F3" w:rsidRPr="00512C16">
        <w:rPr>
          <w:color w:val="000000" w:themeColor="text1"/>
        </w:rPr>
        <w:t xml:space="preserve">a la altura del </w:t>
      </w:r>
      <w:r w:rsidR="1858EF78" w:rsidRPr="00512C16">
        <w:rPr>
          <w:color w:val="000000" w:themeColor="text1"/>
        </w:rPr>
        <w:t>corazón</w:t>
      </w:r>
      <w:r w:rsidR="00AA4848">
        <w:rPr>
          <w:color w:val="000000" w:themeColor="text1"/>
        </w:rPr>
        <w:t>:</w:t>
      </w:r>
      <w:r w:rsidR="4A1E83F3" w:rsidRPr="00512C16">
        <w:rPr>
          <w:color w:val="000000" w:themeColor="text1"/>
        </w:rPr>
        <w:t xml:space="preserve"> y se debe de utilizar un manguito de adulto de tamaño </w:t>
      </w:r>
      <w:r w:rsidR="369E7C74" w:rsidRPr="00512C16">
        <w:rPr>
          <w:color w:val="000000" w:themeColor="text1"/>
        </w:rPr>
        <w:t>apropiado</w:t>
      </w:r>
      <w:r w:rsidR="2B6CEC21" w:rsidRPr="00512C16">
        <w:rPr>
          <w:color w:val="000000" w:themeColor="text1"/>
        </w:rPr>
        <w:t xml:space="preserve"> (pequeño &lt;22 cm, normal 22-32 cm, o grande 33-42 cm) dependiendo de la circunferencia de la mitad del brazo</w:t>
      </w:r>
      <w:r w:rsidR="7C3F64FE" w:rsidRPr="00512C16">
        <w:rPr>
          <w:color w:val="000000" w:themeColor="text1"/>
        </w:rPr>
        <w:t>.</w:t>
      </w:r>
    </w:p>
    <w:p w14:paraId="275FF212" w14:textId="25CA52DE" w:rsidR="00096EB8" w:rsidRPr="00512C16" w:rsidRDefault="39F3A351" w:rsidP="000E3A54">
      <w:pPr>
        <w:pStyle w:val="Prrafodelista"/>
        <w:widowControl w:val="0"/>
        <w:numPr>
          <w:ilvl w:val="0"/>
          <w:numId w:val="12"/>
        </w:numPr>
        <w:autoSpaceDE w:val="0"/>
        <w:autoSpaceDN w:val="0"/>
        <w:adjustRightInd w:val="0"/>
        <w:spacing w:line="360" w:lineRule="auto"/>
        <w:jc w:val="both"/>
        <w:rPr>
          <w:color w:val="000000"/>
        </w:rPr>
      </w:pPr>
      <w:r w:rsidRPr="00512C16">
        <w:rPr>
          <w:color w:val="000000" w:themeColor="text1"/>
        </w:rPr>
        <w:t>Tomar y registrar la temperatura</w:t>
      </w:r>
      <w:r w:rsidR="0F8E1720" w:rsidRPr="00512C16">
        <w:rPr>
          <w:color w:val="000000" w:themeColor="text1"/>
        </w:rPr>
        <w:t>.</w:t>
      </w:r>
    </w:p>
    <w:p w14:paraId="20A08DFB" w14:textId="046AE5E4" w:rsidR="00096EB8" w:rsidRPr="00512C16" w:rsidRDefault="00096EB8" w:rsidP="000E3A54">
      <w:pPr>
        <w:pStyle w:val="Prrafodelista"/>
        <w:widowControl w:val="0"/>
        <w:numPr>
          <w:ilvl w:val="0"/>
          <w:numId w:val="12"/>
        </w:numPr>
        <w:autoSpaceDE w:val="0"/>
        <w:autoSpaceDN w:val="0"/>
        <w:adjustRightInd w:val="0"/>
        <w:spacing w:line="360" w:lineRule="auto"/>
        <w:jc w:val="both"/>
        <w:rPr>
          <w:color w:val="000000" w:themeColor="text1"/>
        </w:rPr>
      </w:pPr>
      <w:r w:rsidRPr="00512C16">
        <w:rPr>
          <w:color w:val="000000" w:themeColor="text1"/>
        </w:rPr>
        <w:t xml:space="preserve">Educar y orientar a la embarazada </w:t>
      </w:r>
      <w:r w:rsidR="0313D9C3" w:rsidRPr="00512C16">
        <w:rPr>
          <w:color w:val="000000" w:themeColor="text1"/>
        </w:rPr>
        <w:t>de acuerdo con</w:t>
      </w:r>
      <w:r w:rsidRPr="00512C16">
        <w:rPr>
          <w:color w:val="000000" w:themeColor="text1"/>
        </w:rPr>
        <w:t xml:space="preserve"> su edad gestacional y a sus necesidades particulares.</w:t>
      </w:r>
    </w:p>
    <w:p w14:paraId="016937EC" w14:textId="1B8A479F" w:rsidR="00096EB8" w:rsidRPr="00512C16" w:rsidRDefault="00096EB8" w:rsidP="000E3A54">
      <w:pPr>
        <w:pStyle w:val="Prrafodelista"/>
        <w:widowControl w:val="0"/>
        <w:numPr>
          <w:ilvl w:val="0"/>
          <w:numId w:val="12"/>
        </w:numPr>
        <w:autoSpaceDE w:val="0"/>
        <w:autoSpaceDN w:val="0"/>
        <w:adjustRightInd w:val="0"/>
        <w:spacing w:line="360" w:lineRule="auto"/>
        <w:jc w:val="both"/>
      </w:pPr>
      <w:r w:rsidRPr="00512C16">
        <w:rPr>
          <w:color w:val="000000" w:themeColor="text1"/>
        </w:rPr>
        <w:t xml:space="preserve">Preparar la documentación y material para la toma del PAP, </w:t>
      </w:r>
      <w:r w:rsidRPr="00512C16">
        <w:t>en caso necesario</w:t>
      </w:r>
      <w:r w:rsidR="561CA646" w:rsidRPr="00512C16">
        <w:t xml:space="preserve"> y de acuerdo con la normativa vigente.</w:t>
      </w:r>
    </w:p>
    <w:p w14:paraId="3506A9BF" w14:textId="77777777" w:rsidR="00D6729D" w:rsidRPr="00512C16" w:rsidRDefault="00D6729D" w:rsidP="000E3A54">
      <w:pPr>
        <w:pStyle w:val="Prrafodelista"/>
        <w:widowControl w:val="0"/>
        <w:autoSpaceDE w:val="0"/>
        <w:autoSpaceDN w:val="0"/>
        <w:adjustRightInd w:val="0"/>
        <w:spacing w:line="360" w:lineRule="auto"/>
        <w:jc w:val="both"/>
        <w:rPr>
          <w:b/>
          <w:bCs/>
          <w:color w:val="000000" w:themeColor="text1"/>
          <w:u w:val="single"/>
        </w:rPr>
      </w:pPr>
    </w:p>
    <w:p w14:paraId="4C8FEBAF" w14:textId="6EE07C1F" w:rsidR="00096EB8" w:rsidRPr="007A45D3" w:rsidRDefault="39F3A351" w:rsidP="000E3A54">
      <w:pPr>
        <w:pStyle w:val="Prrafodelista"/>
        <w:widowControl w:val="0"/>
        <w:autoSpaceDE w:val="0"/>
        <w:autoSpaceDN w:val="0"/>
        <w:adjustRightInd w:val="0"/>
        <w:spacing w:line="360" w:lineRule="auto"/>
        <w:ind w:left="0"/>
        <w:jc w:val="both"/>
        <w:rPr>
          <w:b/>
          <w:bCs/>
          <w:color w:val="000000"/>
        </w:rPr>
      </w:pPr>
      <w:r w:rsidRPr="007A45D3">
        <w:rPr>
          <w:b/>
          <w:bCs/>
          <w:color w:val="000000" w:themeColor="text1"/>
        </w:rPr>
        <w:t xml:space="preserve">Primera </w:t>
      </w:r>
      <w:r w:rsidR="001F4A15" w:rsidRPr="007A45D3">
        <w:rPr>
          <w:b/>
          <w:bCs/>
          <w:color w:val="000000" w:themeColor="text1"/>
        </w:rPr>
        <w:t>c</w:t>
      </w:r>
      <w:r w:rsidRPr="007A45D3">
        <w:rPr>
          <w:b/>
          <w:bCs/>
          <w:color w:val="000000" w:themeColor="text1"/>
        </w:rPr>
        <w:t xml:space="preserve">onsulta </w:t>
      </w:r>
      <w:r w:rsidR="001F4A15" w:rsidRPr="007A45D3">
        <w:rPr>
          <w:b/>
          <w:bCs/>
          <w:color w:val="000000" w:themeColor="text1"/>
        </w:rPr>
        <w:t>p</w:t>
      </w:r>
      <w:r w:rsidRPr="007A45D3">
        <w:rPr>
          <w:b/>
          <w:bCs/>
          <w:color w:val="000000" w:themeColor="text1"/>
        </w:rPr>
        <w:t xml:space="preserve">renatal </w:t>
      </w:r>
      <w:r w:rsidR="27B0876C" w:rsidRPr="007A45D3">
        <w:rPr>
          <w:b/>
          <w:bCs/>
          <w:color w:val="000000" w:themeColor="text1"/>
        </w:rPr>
        <w:t xml:space="preserve">(antes de las </w:t>
      </w:r>
      <w:r w:rsidRPr="007A45D3">
        <w:rPr>
          <w:b/>
          <w:bCs/>
          <w:color w:val="000000" w:themeColor="text1"/>
        </w:rPr>
        <w:t>12 semanas)</w:t>
      </w:r>
    </w:p>
    <w:p w14:paraId="48516993" w14:textId="77777777" w:rsidR="00D6233B" w:rsidRPr="00512C16" w:rsidRDefault="00D6233B" w:rsidP="000E3A54">
      <w:pPr>
        <w:widowControl w:val="0"/>
        <w:autoSpaceDE w:val="0"/>
        <w:autoSpaceDN w:val="0"/>
        <w:adjustRightInd w:val="0"/>
        <w:spacing w:line="360" w:lineRule="auto"/>
        <w:ind w:firstLine="480"/>
        <w:jc w:val="both"/>
        <w:rPr>
          <w:color w:val="000000"/>
          <w:lang w:val="es-ES_tradnl"/>
        </w:rPr>
      </w:pPr>
    </w:p>
    <w:p w14:paraId="764C0471" w14:textId="414009F3" w:rsidR="00096EB8" w:rsidRPr="00512C16" w:rsidRDefault="6A5EE159" w:rsidP="000E3A54">
      <w:pPr>
        <w:widowControl w:val="0"/>
        <w:autoSpaceDE w:val="0"/>
        <w:autoSpaceDN w:val="0"/>
        <w:adjustRightInd w:val="0"/>
        <w:spacing w:line="360" w:lineRule="auto"/>
        <w:jc w:val="both"/>
        <w:rPr>
          <w:color w:val="000000"/>
        </w:rPr>
      </w:pPr>
      <w:r w:rsidRPr="00512C16">
        <w:rPr>
          <w:color w:val="000000" w:themeColor="text1"/>
        </w:rPr>
        <w:t>En la primera visita al estab</w:t>
      </w:r>
      <w:r w:rsidR="7607897C" w:rsidRPr="00512C16">
        <w:rPr>
          <w:color w:val="000000" w:themeColor="text1"/>
        </w:rPr>
        <w:t>le</w:t>
      </w:r>
      <w:r w:rsidRPr="00512C16">
        <w:rPr>
          <w:color w:val="000000" w:themeColor="text1"/>
        </w:rPr>
        <w:t xml:space="preserve">cimiento de salud, las personas proveedoras de los servicios </w:t>
      </w:r>
      <w:r w:rsidRPr="00512C16">
        <w:rPr>
          <w:color w:val="000000" w:themeColor="text1"/>
        </w:rPr>
        <w:lastRenderedPageBreak/>
        <w:t>de atención en salud deben clasificar</w:t>
      </w:r>
      <w:r w:rsidR="24AFE6AD" w:rsidRPr="00512C16">
        <w:rPr>
          <w:color w:val="000000" w:themeColor="text1"/>
        </w:rPr>
        <w:t xml:space="preserve"> a la mujer </w:t>
      </w:r>
      <w:r w:rsidR="71039F19" w:rsidRPr="00512C16">
        <w:rPr>
          <w:color w:val="000000" w:themeColor="text1"/>
        </w:rPr>
        <w:t>embarazada según</w:t>
      </w:r>
      <w:r w:rsidR="24AFE6AD" w:rsidRPr="00512C16">
        <w:rPr>
          <w:color w:val="000000" w:themeColor="text1"/>
        </w:rPr>
        <w:t xml:space="preserve"> su riesgo</w:t>
      </w:r>
      <w:r w:rsidRPr="00512C16">
        <w:rPr>
          <w:color w:val="000000" w:themeColor="text1"/>
        </w:rPr>
        <w:t xml:space="preserve"> </w:t>
      </w:r>
      <w:r w:rsidR="33B56745" w:rsidRPr="00512C16">
        <w:rPr>
          <w:color w:val="000000" w:themeColor="text1"/>
        </w:rPr>
        <w:t xml:space="preserve">y brindar educación en </w:t>
      </w:r>
      <w:r w:rsidR="002D4056" w:rsidRPr="00512C16">
        <w:rPr>
          <w:color w:val="000000" w:themeColor="text1"/>
        </w:rPr>
        <w:t>salud.</w:t>
      </w:r>
    </w:p>
    <w:p w14:paraId="10AC3BFB" w14:textId="40017B55" w:rsidR="0453DD4F" w:rsidRPr="00512C16" w:rsidRDefault="0453DD4F" w:rsidP="000E3A54">
      <w:pPr>
        <w:widowControl w:val="0"/>
        <w:spacing w:line="360" w:lineRule="auto"/>
        <w:ind w:firstLine="480"/>
        <w:jc w:val="both"/>
        <w:rPr>
          <w:color w:val="000000" w:themeColor="text1"/>
        </w:rPr>
      </w:pPr>
    </w:p>
    <w:p w14:paraId="25D31561" w14:textId="33B3E6B9" w:rsidR="004473D8" w:rsidRPr="00512C16" w:rsidRDefault="13D6B728"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Los proveedores de los servicios de atención prenatal, </w:t>
      </w:r>
      <w:r w:rsidR="00D808E7" w:rsidRPr="00512C16">
        <w:rPr>
          <w:color w:val="000000" w:themeColor="text1"/>
        </w:rPr>
        <w:t xml:space="preserve">además de la </w:t>
      </w:r>
      <w:r w:rsidR="005129E9" w:rsidRPr="00512C16">
        <w:rPr>
          <w:color w:val="000000" w:themeColor="text1"/>
        </w:rPr>
        <w:t>normativa vigente</w:t>
      </w:r>
      <w:r w:rsidRPr="00512C16">
        <w:rPr>
          <w:color w:val="000000" w:themeColor="text1"/>
        </w:rPr>
        <w:t xml:space="preserve">, deben considerar las necesidades diferenciadas del grupo de </w:t>
      </w:r>
      <w:r w:rsidR="671E33BF" w:rsidRPr="00512C16">
        <w:rPr>
          <w:color w:val="000000" w:themeColor="text1"/>
        </w:rPr>
        <w:t>mujeres atendidas</w:t>
      </w:r>
      <w:r w:rsidRPr="00512C16">
        <w:rPr>
          <w:color w:val="000000" w:themeColor="text1"/>
        </w:rPr>
        <w:t>, como</w:t>
      </w:r>
      <w:r w:rsidR="00271A5A" w:rsidRPr="00512C16">
        <w:rPr>
          <w:color w:val="000000" w:themeColor="text1"/>
        </w:rPr>
        <w:t xml:space="preserve"> embarazadas</w:t>
      </w:r>
      <w:r w:rsidR="62480442" w:rsidRPr="00512C16">
        <w:rPr>
          <w:color w:val="000000" w:themeColor="text1"/>
        </w:rPr>
        <w:t>, para realizar el abordaje individualizado</w:t>
      </w:r>
      <w:r w:rsidR="70B965A9" w:rsidRPr="00512C16">
        <w:rPr>
          <w:color w:val="000000" w:themeColor="text1"/>
        </w:rPr>
        <w:t xml:space="preserve">: </w:t>
      </w:r>
    </w:p>
    <w:p w14:paraId="458F2392" w14:textId="77777777" w:rsidR="00D6729D" w:rsidRPr="00512C16" w:rsidRDefault="00D6729D" w:rsidP="000E3A54">
      <w:pPr>
        <w:widowControl w:val="0"/>
        <w:autoSpaceDE w:val="0"/>
        <w:autoSpaceDN w:val="0"/>
        <w:adjustRightInd w:val="0"/>
        <w:spacing w:line="360" w:lineRule="auto"/>
        <w:ind w:firstLine="480"/>
        <w:jc w:val="both"/>
        <w:rPr>
          <w:color w:val="000000" w:themeColor="text1"/>
        </w:rPr>
      </w:pPr>
    </w:p>
    <w:p w14:paraId="14650C83" w14:textId="77777777"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C</w:t>
      </w:r>
      <w:r w:rsidR="13D6B728" w:rsidRPr="00512C16">
        <w:rPr>
          <w:color w:val="000000" w:themeColor="text1"/>
        </w:rPr>
        <w:t>on discapacidad</w:t>
      </w:r>
      <w:r w:rsidRPr="00512C16">
        <w:rPr>
          <w:color w:val="000000" w:themeColor="text1"/>
        </w:rPr>
        <w:t>.</w:t>
      </w:r>
    </w:p>
    <w:p w14:paraId="7906D0A6" w14:textId="77777777"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I</w:t>
      </w:r>
      <w:r w:rsidR="13D6B728" w:rsidRPr="00512C16">
        <w:rPr>
          <w:color w:val="000000" w:themeColor="text1"/>
        </w:rPr>
        <w:t>ndígena</w:t>
      </w:r>
      <w:r w:rsidRPr="00512C16">
        <w:rPr>
          <w:color w:val="000000" w:themeColor="text1"/>
        </w:rPr>
        <w:t>s.</w:t>
      </w:r>
    </w:p>
    <w:p w14:paraId="0B22D750" w14:textId="7FCC2C4D"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A</w:t>
      </w:r>
      <w:r w:rsidR="13D6B728" w:rsidRPr="00512C16">
        <w:rPr>
          <w:color w:val="000000" w:themeColor="text1"/>
        </w:rPr>
        <w:t>nalfabetas</w:t>
      </w:r>
      <w:r w:rsidR="360CB732" w:rsidRPr="00512C16">
        <w:rPr>
          <w:color w:val="000000" w:themeColor="text1"/>
        </w:rPr>
        <w:t>.</w:t>
      </w:r>
      <w:r w:rsidR="13D6B728" w:rsidRPr="00512C16">
        <w:rPr>
          <w:color w:val="000000" w:themeColor="text1"/>
        </w:rPr>
        <w:t xml:space="preserve"> </w:t>
      </w:r>
    </w:p>
    <w:p w14:paraId="6C9C6B68" w14:textId="5DD10247"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Inmigrantes.</w:t>
      </w:r>
    </w:p>
    <w:p w14:paraId="624D69EA" w14:textId="4D05A5F2"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P</w:t>
      </w:r>
      <w:r w:rsidR="13D6B728" w:rsidRPr="00512C16">
        <w:rPr>
          <w:color w:val="000000" w:themeColor="text1"/>
        </w:rPr>
        <w:t>rivadas de libertad</w:t>
      </w:r>
      <w:r w:rsidR="6E24DE60" w:rsidRPr="00512C16">
        <w:rPr>
          <w:color w:val="000000" w:themeColor="text1"/>
        </w:rPr>
        <w:t>.</w:t>
      </w:r>
      <w:r w:rsidR="13D6B728" w:rsidRPr="00512C16">
        <w:rPr>
          <w:color w:val="000000" w:themeColor="text1"/>
        </w:rPr>
        <w:t xml:space="preserve"> </w:t>
      </w:r>
    </w:p>
    <w:p w14:paraId="2B459476" w14:textId="5D916DAB" w:rsidR="00271A5A" w:rsidRPr="00512C1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A</w:t>
      </w:r>
      <w:r w:rsidR="13D6B728" w:rsidRPr="00512C16">
        <w:rPr>
          <w:color w:val="000000" w:themeColor="text1"/>
        </w:rPr>
        <w:t>dolescentes</w:t>
      </w:r>
      <w:r w:rsidR="1291171C" w:rsidRPr="00512C16">
        <w:rPr>
          <w:color w:val="000000" w:themeColor="text1"/>
        </w:rPr>
        <w:t>.</w:t>
      </w:r>
      <w:r w:rsidR="13D6B728" w:rsidRPr="00512C16">
        <w:rPr>
          <w:color w:val="000000" w:themeColor="text1"/>
        </w:rPr>
        <w:t xml:space="preserve"> </w:t>
      </w:r>
    </w:p>
    <w:p w14:paraId="46D2A2F1" w14:textId="77777777" w:rsidR="00D25020" w:rsidRPr="00B23E96" w:rsidRDefault="00271A5A" w:rsidP="000E3A54">
      <w:pPr>
        <w:pStyle w:val="Prrafodelista"/>
        <w:widowControl w:val="0"/>
        <w:numPr>
          <w:ilvl w:val="0"/>
          <w:numId w:val="13"/>
        </w:numPr>
        <w:autoSpaceDE w:val="0"/>
        <w:autoSpaceDN w:val="0"/>
        <w:adjustRightInd w:val="0"/>
        <w:spacing w:line="360" w:lineRule="auto"/>
        <w:ind w:left="426"/>
        <w:jc w:val="both"/>
        <w:rPr>
          <w:color w:val="000000"/>
        </w:rPr>
      </w:pPr>
      <w:r w:rsidRPr="00512C16">
        <w:rPr>
          <w:color w:val="000000" w:themeColor="text1"/>
        </w:rPr>
        <w:t>N</w:t>
      </w:r>
      <w:r w:rsidR="13D6B728" w:rsidRPr="00512C16">
        <w:rPr>
          <w:color w:val="000000" w:themeColor="text1"/>
        </w:rPr>
        <w:t>o aseguradas</w:t>
      </w:r>
      <w:r w:rsidR="00D25020">
        <w:rPr>
          <w:color w:val="000000" w:themeColor="text1"/>
        </w:rPr>
        <w:t>.</w:t>
      </w:r>
    </w:p>
    <w:p w14:paraId="1BD396D8" w14:textId="33C57C2C" w:rsidR="1C2919F6" w:rsidRPr="00512C16" w:rsidRDefault="1C2919F6" w:rsidP="000E3A54">
      <w:pPr>
        <w:widowControl w:val="0"/>
        <w:spacing w:line="360" w:lineRule="auto"/>
        <w:ind w:firstLine="480"/>
        <w:jc w:val="both"/>
        <w:rPr>
          <w:color w:val="000000" w:themeColor="text1"/>
        </w:rPr>
      </w:pPr>
    </w:p>
    <w:p w14:paraId="7003494A" w14:textId="03C7DB47" w:rsidR="0453DD4F" w:rsidRPr="00512C16" w:rsidRDefault="451D1F15" w:rsidP="000E3A54">
      <w:pPr>
        <w:widowControl w:val="0"/>
        <w:spacing w:line="360" w:lineRule="auto"/>
        <w:jc w:val="both"/>
        <w:rPr>
          <w:color w:val="000000" w:themeColor="text1"/>
        </w:rPr>
      </w:pPr>
      <w:r w:rsidRPr="00512C16">
        <w:rPr>
          <w:color w:val="000000" w:themeColor="text1"/>
        </w:rPr>
        <w:t xml:space="preserve">En la primera consulta se </w:t>
      </w:r>
      <w:r w:rsidR="7F09849D" w:rsidRPr="00512C16">
        <w:rPr>
          <w:color w:val="000000" w:themeColor="text1"/>
        </w:rPr>
        <w:t>realizará la</w:t>
      </w:r>
      <w:r w:rsidR="6A5EE159" w:rsidRPr="00512C16">
        <w:rPr>
          <w:color w:val="000000" w:themeColor="text1"/>
        </w:rPr>
        <w:t xml:space="preserve"> historia clínica</w:t>
      </w:r>
      <w:r w:rsidR="189C0C2B" w:rsidRPr="00512C16">
        <w:rPr>
          <w:color w:val="000000" w:themeColor="text1"/>
        </w:rPr>
        <w:t xml:space="preserve"> perinatal</w:t>
      </w:r>
      <w:r w:rsidR="3463E451" w:rsidRPr="00512C16">
        <w:rPr>
          <w:color w:val="000000" w:themeColor="text1"/>
        </w:rPr>
        <w:t xml:space="preserve"> y el examen </w:t>
      </w:r>
      <w:r w:rsidR="46A66EC0" w:rsidRPr="00512C16">
        <w:rPr>
          <w:color w:val="000000" w:themeColor="text1"/>
        </w:rPr>
        <w:t>físico</w:t>
      </w:r>
      <w:r w:rsidR="3463E451" w:rsidRPr="00512C16">
        <w:rPr>
          <w:color w:val="000000" w:themeColor="text1"/>
        </w:rPr>
        <w:t xml:space="preserve"> completo</w:t>
      </w:r>
      <w:r w:rsidR="1493C6CE" w:rsidRPr="00512C16">
        <w:rPr>
          <w:color w:val="000000" w:themeColor="text1"/>
        </w:rPr>
        <w:t>,</w:t>
      </w:r>
      <w:r w:rsidR="1440A3D9" w:rsidRPr="00512C16">
        <w:rPr>
          <w:color w:val="000000" w:themeColor="text1"/>
        </w:rPr>
        <w:t xml:space="preserve"> cálculos para edad gestacional y fecha probable de parto (FPP)</w:t>
      </w:r>
      <w:r w:rsidR="7E93D6B5" w:rsidRPr="00512C16">
        <w:rPr>
          <w:color w:val="000000" w:themeColor="text1"/>
        </w:rPr>
        <w:t xml:space="preserve"> y revisar el esquema de </w:t>
      </w:r>
      <w:r w:rsidR="005129E9" w:rsidRPr="00512C16">
        <w:rPr>
          <w:color w:val="000000" w:themeColor="text1"/>
        </w:rPr>
        <w:t>vacunación</w:t>
      </w:r>
      <w:r w:rsidR="17133D52" w:rsidRPr="00512C16">
        <w:rPr>
          <w:color w:val="000000" w:themeColor="text1"/>
        </w:rPr>
        <w:t xml:space="preserve">, así como constatar la FCF con </w:t>
      </w:r>
      <w:proofErr w:type="spellStart"/>
      <w:r w:rsidR="17133D52" w:rsidRPr="00512C16">
        <w:rPr>
          <w:color w:val="000000" w:themeColor="text1"/>
        </w:rPr>
        <w:t>doopler</w:t>
      </w:r>
      <w:proofErr w:type="spellEnd"/>
      <w:r w:rsidR="17133D52" w:rsidRPr="00512C16">
        <w:rPr>
          <w:color w:val="000000" w:themeColor="text1"/>
        </w:rPr>
        <w:t xml:space="preserve"> fetal</w:t>
      </w:r>
      <w:r w:rsidR="6B07FC75" w:rsidRPr="00512C16">
        <w:rPr>
          <w:color w:val="000000" w:themeColor="text1"/>
        </w:rPr>
        <w:t xml:space="preserve"> en embarazos mayores de 12 semanas</w:t>
      </w:r>
      <w:r w:rsidR="17133D52" w:rsidRPr="00512C16">
        <w:rPr>
          <w:color w:val="000000" w:themeColor="text1"/>
        </w:rPr>
        <w:t xml:space="preserve">. </w:t>
      </w:r>
    </w:p>
    <w:p w14:paraId="782FC6AF" w14:textId="1A328B5F" w:rsidR="4EC04152" w:rsidRPr="00512C16" w:rsidRDefault="4EC04152" w:rsidP="000E3A54">
      <w:pPr>
        <w:widowControl w:val="0"/>
        <w:spacing w:line="360" w:lineRule="auto"/>
        <w:jc w:val="both"/>
        <w:rPr>
          <w:color w:val="000000" w:themeColor="text1"/>
        </w:rPr>
      </w:pPr>
    </w:p>
    <w:p w14:paraId="38301F8D" w14:textId="63716445" w:rsidR="00096EB8" w:rsidRPr="00512C16" w:rsidRDefault="53F5199C" w:rsidP="000E3A54">
      <w:pPr>
        <w:widowControl w:val="0"/>
        <w:autoSpaceDE w:val="0"/>
        <w:autoSpaceDN w:val="0"/>
        <w:adjustRightInd w:val="0"/>
        <w:spacing w:line="360" w:lineRule="auto"/>
        <w:jc w:val="both"/>
      </w:pPr>
      <w:r w:rsidRPr="00512C16">
        <w:t xml:space="preserve">Las </w:t>
      </w:r>
      <w:r w:rsidR="387EE0F0" w:rsidRPr="00512C16">
        <w:t xml:space="preserve">mujeres </w:t>
      </w:r>
      <w:r w:rsidRPr="00512C16">
        <w:t>embarazadas con sangrados vaginales en el primer trimestre</w:t>
      </w:r>
      <w:r w:rsidR="59C2CEE6" w:rsidRPr="00512C16">
        <w:t xml:space="preserve"> </w:t>
      </w:r>
      <w:r w:rsidR="29858563" w:rsidRPr="00512C16">
        <w:t xml:space="preserve">deben ser valoradas por el médico tratante previamente a ser remitidas </w:t>
      </w:r>
      <w:r w:rsidRPr="00512C16">
        <w:t xml:space="preserve">al nivel superior para </w:t>
      </w:r>
      <w:r w:rsidR="1D472FE4" w:rsidRPr="00512C16">
        <w:t xml:space="preserve">determinar el abordaje </w:t>
      </w:r>
      <w:r w:rsidRPr="00512C16">
        <w:t>por el médico gineco</w:t>
      </w:r>
      <w:r w:rsidR="005B5C68">
        <w:t xml:space="preserve"> </w:t>
      </w:r>
      <w:r w:rsidRPr="00512C16">
        <w:t>obstetra.</w:t>
      </w:r>
    </w:p>
    <w:p w14:paraId="2937306D" w14:textId="77777777" w:rsidR="00D6233B" w:rsidRPr="00512C16" w:rsidRDefault="00D6233B" w:rsidP="000E3A54">
      <w:pPr>
        <w:widowControl w:val="0"/>
        <w:autoSpaceDE w:val="0"/>
        <w:autoSpaceDN w:val="0"/>
        <w:adjustRightInd w:val="0"/>
        <w:spacing w:line="360" w:lineRule="auto"/>
        <w:jc w:val="both"/>
        <w:rPr>
          <w:b/>
          <w:bCs/>
          <w:color w:val="000000"/>
          <w:lang w:val="es-ES_tradnl"/>
        </w:rPr>
      </w:pPr>
    </w:p>
    <w:p w14:paraId="45499506" w14:textId="25F1BDD7" w:rsidR="00096EB8" w:rsidRPr="00512C16" w:rsidRDefault="6B53CCCB" w:rsidP="000E3A54">
      <w:pPr>
        <w:widowControl w:val="0"/>
        <w:autoSpaceDE w:val="0"/>
        <w:autoSpaceDN w:val="0"/>
        <w:adjustRightInd w:val="0"/>
        <w:spacing w:line="360" w:lineRule="auto"/>
        <w:jc w:val="both"/>
        <w:rPr>
          <w:color w:val="000000"/>
        </w:rPr>
      </w:pPr>
      <w:r w:rsidRPr="00512C16">
        <w:rPr>
          <w:color w:val="000000" w:themeColor="text1"/>
        </w:rPr>
        <w:t>Se deben solicitar los siguientes exámenes de l</w:t>
      </w:r>
      <w:r w:rsidR="00096EB8" w:rsidRPr="00512C16">
        <w:rPr>
          <w:color w:val="000000" w:themeColor="text1"/>
        </w:rPr>
        <w:t>aboratorio</w:t>
      </w:r>
      <w:r w:rsidR="2E3A0BAC" w:rsidRPr="00512C16">
        <w:rPr>
          <w:color w:val="000000" w:themeColor="text1"/>
        </w:rPr>
        <w:t>:</w:t>
      </w:r>
    </w:p>
    <w:p w14:paraId="32E6CF56" w14:textId="77777777" w:rsidR="00D914AA" w:rsidRPr="00512C16" w:rsidRDefault="00D914AA" w:rsidP="000E3A54">
      <w:pPr>
        <w:widowControl w:val="0"/>
        <w:autoSpaceDE w:val="0"/>
        <w:autoSpaceDN w:val="0"/>
        <w:adjustRightInd w:val="0"/>
        <w:spacing w:line="360" w:lineRule="auto"/>
        <w:ind w:firstLine="480"/>
        <w:jc w:val="both"/>
        <w:rPr>
          <w:color w:val="000000"/>
          <w:lang w:val="es-ES_tradnl"/>
        </w:rPr>
      </w:pPr>
    </w:p>
    <w:p w14:paraId="140D4C9B" w14:textId="2A0295D3" w:rsidR="00096EB8" w:rsidRPr="00512C16" w:rsidRDefault="00096EB8" w:rsidP="000E3A54">
      <w:pPr>
        <w:pStyle w:val="Prrafodelista"/>
        <w:widowControl w:val="0"/>
        <w:numPr>
          <w:ilvl w:val="0"/>
          <w:numId w:val="14"/>
        </w:numPr>
        <w:autoSpaceDE w:val="0"/>
        <w:autoSpaceDN w:val="0"/>
        <w:adjustRightInd w:val="0"/>
        <w:spacing w:line="360" w:lineRule="auto"/>
        <w:jc w:val="both"/>
        <w:rPr>
          <w:color w:val="000000"/>
        </w:rPr>
      </w:pPr>
      <w:r w:rsidRPr="00512C16">
        <w:rPr>
          <w:color w:val="000000" w:themeColor="text1"/>
        </w:rPr>
        <w:t xml:space="preserve">Hb y </w:t>
      </w:r>
      <w:proofErr w:type="spellStart"/>
      <w:r w:rsidRPr="00512C16">
        <w:rPr>
          <w:color w:val="000000" w:themeColor="text1"/>
        </w:rPr>
        <w:t>Hto</w:t>
      </w:r>
      <w:proofErr w:type="spellEnd"/>
      <w:r w:rsidR="15E06E85" w:rsidRPr="00512C16">
        <w:rPr>
          <w:color w:val="000000" w:themeColor="text1"/>
        </w:rPr>
        <w:t>.</w:t>
      </w:r>
    </w:p>
    <w:p w14:paraId="5D4098D8" w14:textId="73B096C1" w:rsidR="00096EB8" w:rsidRPr="00512C16" w:rsidRDefault="00096EB8" w:rsidP="000E3A54">
      <w:pPr>
        <w:pStyle w:val="Prrafodelista"/>
        <w:widowControl w:val="0"/>
        <w:numPr>
          <w:ilvl w:val="0"/>
          <w:numId w:val="14"/>
        </w:numPr>
        <w:autoSpaceDE w:val="0"/>
        <w:autoSpaceDN w:val="0"/>
        <w:adjustRightInd w:val="0"/>
        <w:spacing w:line="360" w:lineRule="auto"/>
        <w:jc w:val="both"/>
        <w:rPr>
          <w:color w:val="000000"/>
        </w:rPr>
      </w:pPr>
      <w:r w:rsidRPr="00512C16">
        <w:rPr>
          <w:color w:val="000000" w:themeColor="text1"/>
        </w:rPr>
        <w:t>Grupo</w:t>
      </w:r>
      <w:r w:rsidR="002F0B60" w:rsidRPr="00512C16">
        <w:rPr>
          <w:color w:val="000000" w:themeColor="text1"/>
        </w:rPr>
        <w:t xml:space="preserve"> sanguíneo</w:t>
      </w:r>
      <w:r w:rsidRPr="00512C16">
        <w:rPr>
          <w:color w:val="000000" w:themeColor="text1"/>
        </w:rPr>
        <w:t xml:space="preserve"> y </w:t>
      </w:r>
      <w:r w:rsidR="002F0B60" w:rsidRPr="00512C16">
        <w:rPr>
          <w:color w:val="000000" w:themeColor="text1"/>
        </w:rPr>
        <w:t xml:space="preserve">factor </w:t>
      </w:r>
      <w:r w:rsidRPr="00512C16">
        <w:rPr>
          <w:color w:val="000000" w:themeColor="text1"/>
        </w:rPr>
        <w:t>Rh</w:t>
      </w:r>
      <w:r w:rsidR="0652BFF1" w:rsidRPr="00512C16">
        <w:rPr>
          <w:color w:val="000000" w:themeColor="text1"/>
        </w:rPr>
        <w:t>.</w:t>
      </w:r>
    </w:p>
    <w:p w14:paraId="7BBF488C" w14:textId="68CBD3F7" w:rsidR="00D6233B" w:rsidRPr="00512C16" w:rsidRDefault="00096EB8"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t>Glicemia en ayunas</w:t>
      </w:r>
      <w:r w:rsidR="36BADEB1" w:rsidRPr="00512C16">
        <w:rPr>
          <w:color w:val="000000" w:themeColor="text1"/>
        </w:rPr>
        <w:t>.</w:t>
      </w:r>
    </w:p>
    <w:p w14:paraId="43D931D8" w14:textId="43718C10" w:rsidR="00D6233B" w:rsidRPr="00512C16" w:rsidRDefault="32EE7192"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t xml:space="preserve">VDRL. </w:t>
      </w:r>
    </w:p>
    <w:p w14:paraId="6B45C4C7" w14:textId="6B9959DD" w:rsidR="00D6233B" w:rsidRPr="00512C16" w:rsidRDefault="4B6DC069"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t>Prueba de hepatitis B.</w:t>
      </w:r>
    </w:p>
    <w:p w14:paraId="362BBAE3" w14:textId="720BD0B7" w:rsidR="00D6233B" w:rsidRPr="00512C16" w:rsidRDefault="00096EB8"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t>VIH-SIDA</w:t>
      </w:r>
      <w:r w:rsidR="0058312C" w:rsidRPr="00512C16">
        <w:rPr>
          <w:color w:val="000000" w:themeColor="text1"/>
        </w:rPr>
        <w:t>.</w:t>
      </w:r>
    </w:p>
    <w:p w14:paraId="2E0043DF" w14:textId="123AD87A" w:rsidR="00D6233B" w:rsidRPr="00B23E96" w:rsidRDefault="001A4E09" w:rsidP="000E3A54">
      <w:pPr>
        <w:pStyle w:val="Prrafodelista"/>
        <w:widowControl w:val="0"/>
        <w:numPr>
          <w:ilvl w:val="0"/>
          <w:numId w:val="14"/>
        </w:numPr>
        <w:autoSpaceDE w:val="0"/>
        <w:autoSpaceDN w:val="0"/>
        <w:adjustRightInd w:val="0"/>
        <w:spacing w:line="360" w:lineRule="auto"/>
        <w:jc w:val="both"/>
        <w:rPr>
          <w:color w:val="000000"/>
        </w:rPr>
      </w:pPr>
      <w:r w:rsidRPr="00512C16">
        <w:rPr>
          <w:color w:val="000000" w:themeColor="text1"/>
        </w:rPr>
        <w:t>G</w:t>
      </w:r>
      <w:r w:rsidR="58146285" w:rsidRPr="00512C16">
        <w:rPr>
          <w:color w:val="000000" w:themeColor="text1"/>
        </w:rPr>
        <w:t>eneral de orina</w:t>
      </w:r>
      <w:r w:rsidR="00DB64C4">
        <w:rPr>
          <w:color w:val="000000" w:themeColor="text1"/>
        </w:rPr>
        <w:t>.</w:t>
      </w:r>
    </w:p>
    <w:p w14:paraId="0CE649BA" w14:textId="321DE051" w:rsidR="00767D10" w:rsidRPr="00512C16" w:rsidRDefault="00767D10" w:rsidP="000E3A54">
      <w:pPr>
        <w:pStyle w:val="Prrafodelista"/>
        <w:widowControl w:val="0"/>
        <w:numPr>
          <w:ilvl w:val="0"/>
          <w:numId w:val="14"/>
        </w:numPr>
        <w:autoSpaceDE w:val="0"/>
        <w:autoSpaceDN w:val="0"/>
        <w:adjustRightInd w:val="0"/>
        <w:spacing w:line="360" w:lineRule="auto"/>
        <w:jc w:val="both"/>
        <w:rPr>
          <w:color w:val="000000"/>
        </w:rPr>
      </w:pPr>
      <w:r>
        <w:rPr>
          <w:color w:val="000000" w:themeColor="text1"/>
        </w:rPr>
        <w:t>Urocultivo</w:t>
      </w:r>
      <w:r w:rsidRPr="00B23E96">
        <w:rPr>
          <w:color w:val="000000"/>
        </w:rPr>
        <w:t>.</w:t>
      </w:r>
    </w:p>
    <w:p w14:paraId="11646902" w14:textId="77777777" w:rsidR="00767D10" w:rsidRPr="00512C16" w:rsidRDefault="00767D10"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lastRenderedPageBreak/>
        <w:t>Tóxicos en orina.</w:t>
      </w:r>
    </w:p>
    <w:p w14:paraId="72829318" w14:textId="488BFAB4" w:rsidR="00096EB8" w:rsidRPr="00512C16" w:rsidRDefault="045DDA2B" w:rsidP="000E3A54">
      <w:pPr>
        <w:pStyle w:val="Prrafodelista"/>
        <w:widowControl w:val="0"/>
        <w:numPr>
          <w:ilvl w:val="0"/>
          <w:numId w:val="14"/>
        </w:numPr>
        <w:autoSpaceDE w:val="0"/>
        <w:autoSpaceDN w:val="0"/>
        <w:adjustRightInd w:val="0"/>
        <w:spacing w:line="360" w:lineRule="auto"/>
        <w:jc w:val="both"/>
        <w:rPr>
          <w:color w:val="000000" w:themeColor="text1"/>
        </w:rPr>
      </w:pPr>
      <w:r w:rsidRPr="00512C16">
        <w:rPr>
          <w:color w:val="000000" w:themeColor="text1"/>
        </w:rPr>
        <w:t>Niveles de vitamina D.</w:t>
      </w:r>
    </w:p>
    <w:p w14:paraId="358E9C71" w14:textId="6B7D425F" w:rsidR="00096EB8" w:rsidRPr="00512C16" w:rsidRDefault="004354B3" w:rsidP="000E3A54">
      <w:pPr>
        <w:pStyle w:val="Prrafodelista"/>
        <w:widowControl w:val="0"/>
        <w:numPr>
          <w:ilvl w:val="0"/>
          <w:numId w:val="14"/>
        </w:numPr>
        <w:autoSpaceDE w:val="0"/>
        <w:autoSpaceDN w:val="0"/>
        <w:adjustRightInd w:val="0"/>
        <w:spacing w:line="360" w:lineRule="auto"/>
        <w:jc w:val="both"/>
        <w:rPr>
          <w:color w:val="000000" w:themeColor="text1"/>
        </w:rPr>
      </w:pPr>
      <w:r>
        <w:rPr>
          <w:color w:val="000000" w:themeColor="text1"/>
        </w:rPr>
        <w:t>O</w:t>
      </w:r>
      <w:r w:rsidR="5A9DCCB6" w:rsidRPr="00512C16">
        <w:rPr>
          <w:color w:val="000000" w:themeColor="text1"/>
        </w:rPr>
        <w:t>tras pruebas adicionales según su condición de riesgo.</w:t>
      </w:r>
    </w:p>
    <w:p w14:paraId="5035DE62" w14:textId="77777777" w:rsidR="00767D10" w:rsidRDefault="00767D10" w:rsidP="000E3A54">
      <w:pPr>
        <w:widowControl w:val="0"/>
        <w:spacing w:line="360" w:lineRule="auto"/>
        <w:jc w:val="both"/>
        <w:rPr>
          <w:color w:val="000000" w:themeColor="text1"/>
        </w:rPr>
      </w:pPr>
    </w:p>
    <w:p w14:paraId="14D1391F" w14:textId="470F0D60" w:rsidR="00096EB8" w:rsidRPr="00512C16" w:rsidRDefault="384E6EC4" w:rsidP="000E3A54">
      <w:pPr>
        <w:widowControl w:val="0"/>
        <w:autoSpaceDE w:val="0"/>
        <w:autoSpaceDN w:val="0"/>
        <w:adjustRightInd w:val="0"/>
        <w:spacing w:line="360" w:lineRule="auto"/>
        <w:ind w:left="284" w:hanging="240"/>
        <w:jc w:val="both"/>
        <w:rPr>
          <w:color w:val="000000" w:themeColor="text1"/>
        </w:rPr>
      </w:pPr>
      <w:r w:rsidRPr="00512C16">
        <w:rPr>
          <w:color w:val="000000" w:themeColor="text1"/>
        </w:rPr>
        <w:t xml:space="preserve">Se </w:t>
      </w:r>
      <w:r w:rsidR="4B34F07A" w:rsidRPr="00512C16">
        <w:rPr>
          <w:color w:val="000000" w:themeColor="text1"/>
        </w:rPr>
        <w:t>deberá</w:t>
      </w:r>
      <w:r w:rsidR="7BF9D4FA" w:rsidRPr="00512C16">
        <w:rPr>
          <w:color w:val="000000" w:themeColor="text1"/>
        </w:rPr>
        <w:t>,</w:t>
      </w:r>
      <w:r w:rsidRPr="00512C16">
        <w:rPr>
          <w:color w:val="000000" w:themeColor="text1"/>
        </w:rPr>
        <w:t xml:space="preserve"> </w:t>
      </w:r>
      <w:r w:rsidR="6F00523C" w:rsidRPr="00512C16">
        <w:rPr>
          <w:color w:val="000000" w:themeColor="text1"/>
        </w:rPr>
        <w:t>además</w:t>
      </w:r>
      <w:r w:rsidR="0C196DC5" w:rsidRPr="00512C16">
        <w:rPr>
          <w:color w:val="000000" w:themeColor="text1"/>
        </w:rPr>
        <w:t>:</w:t>
      </w:r>
    </w:p>
    <w:p w14:paraId="45E2FAA0" w14:textId="0F492D1F" w:rsidR="00096EB8" w:rsidRPr="00512C16" w:rsidRDefault="00096EB8" w:rsidP="000E3A54">
      <w:pPr>
        <w:widowControl w:val="0"/>
        <w:autoSpaceDE w:val="0"/>
        <w:autoSpaceDN w:val="0"/>
        <w:adjustRightInd w:val="0"/>
        <w:spacing w:line="360" w:lineRule="auto"/>
        <w:ind w:hanging="240"/>
        <w:jc w:val="both"/>
        <w:rPr>
          <w:color w:val="000000" w:themeColor="text1"/>
        </w:rPr>
      </w:pPr>
    </w:p>
    <w:p w14:paraId="19E98E60" w14:textId="33340756" w:rsidR="00096EB8" w:rsidRPr="00512C16" w:rsidRDefault="00A633A7" w:rsidP="000E3A54">
      <w:pPr>
        <w:pStyle w:val="Prrafodelista"/>
        <w:widowControl w:val="0"/>
        <w:numPr>
          <w:ilvl w:val="0"/>
          <w:numId w:val="15"/>
        </w:numPr>
        <w:autoSpaceDE w:val="0"/>
        <w:autoSpaceDN w:val="0"/>
        <w:adjustRightInd w:val="0"/>
        <w:spacing w:line="360" w:lineRule="auto"/>
        <w:jc w:val="both"/>
        <w:rPr>
          <w:color w:val="000000" w:themeColor="text1"/>
        </w:rPr>
      </w:pPr>
      <w:r w:rsidRPr="00512C16">
        <w:rPr>
          <w:color w:val="000000" w:themeColor="text1"/>
        </w:rPr>
        <w:t xml:space="preserve">Indicar </w:t>
      </w:r>
      <w:r w:rsidR="0BB2C099" w:rsidRPr="00512C16">
        <w:rPr>
          <w:color w:val="000000" w:themeColor="text1"/>
        </w:rPr>
        <w:t>ácido</w:t>
      </w:r>
      <w:r w:rsidR="00096EB8" w:rsidRPr="00512C16">
        <w:rPr>
          <w:color w:val="000000" w:themeColor="text1"/>
        </w:rPr>
        <w:t xml:space="preserve"> fólico</w:t>
      </w:r>
      <w:r w:rsidR="00897934" w:rsidRPr="00512C16">
        <w:rPr>
          <w:color w:val="000000" w:themeColor="text1"/>
        </w:rPr>
        <w:t>.</w:t>
      </w:r>
      <w:r w:rsidR="7C82C71A" w:rsidRPr="00512C16">
        <w:rPr>
          <w:color w:val="000000" w:themeColor="text1"/>
        </w:rPr>
        <w:t xml:space="preserve"> </w:t>
      </w:r>
    </w:p>
    <w:p w14:paraId="467070AD" w14:textId="58307FA0" w:rsidR="00096EB8" w:rsidRPr="00512C16" w:rsidRDefault="00A633A7" w:rsidP="000E3A54">
      <w:pPr>
        <w:pStyle w:val="Prrafodelista"/>
        <w:widowControl w:val="0"/>
        <w:numPr>
          <w:ilvl w:val="0"/>
          <w:numId w:val="15"/>
        </w:numPr>
        <w:autoSpaceDE w:val="0"/>
        <w:autoSpaceDN w:val="0"/>
        <w:adjustRightInd w:val="0"/>
        <w:spacing w:line="360" w:lineRule="auto"/>
        <w:jc w:val="both"/>
        <w:rPr>
          <w:color w:val="000000" w:themeColor="text1"/>
        </w:rPr>
      </w:pPr>
      <w:r w:rsidRPr="00512C16">
        <w:rPr>
          <w:color w:val="000000" w:themeColor="text1"/>
        </w:rPr>
        <w:t xml:space="preserve">Indicar </w:t>
      </w:r>
      <w:r w:rsidR="2D514A2D" w:rsidRPr="00512C16">
        <w:rPr>
          <w:color w:val="000000" w:themeColor="text1"/>
        </w:rPr>
        <w:t>h</w:t>
      </w:r>
      <w:r w:rsidR="7C82C71A" w:rsidRPr="00512C16">
        <w:rPr>
          <w:color w:val="000000" w:themeColor="text1"/>
        </w:rPr>
        <w:t>ierro</w:t>
      </w:r>
      <w:r w:rsidR="00897934" w:rsidRPr="00512C16">
        <w:rPr>
          <w:color w:val="000000" w:themeColor="text1"/>
        </w:rPr>
        <w:t>.</w:t>
      </w:r>
      <w:r w:rsidR="25BF3D20" w:rsidRPr="00512C16">
        <w:rPr>
          <w:color w:val="000000" w:themeColor="text1"/>
        </w:rPr>
        <w:t xml:space="preserve"> </w:t>
      </w:r>
    </w:p>
    <w:p w14:paraId="72292768" w14:textId="6DE6D5D8" w:rsidR="00096EB8" w:rsidRPr="00512C16" w:rsidRDefault="00A633A7" w:rsidP="000E3A54">
      <w:pPr>
        <w:pStyle w:val="Prrafodelista"/>
        <w:widowControl w:val="0"/>
        <w:numPr>
          <w:ilvl w:val="0"/>
          <w:numId w:val="15"/>
        </w:numPr>
        <w:autoSpaceDE w:val="0"/>
        <w:autoSpaceDN w:val="0"/>
        <w:adjustRightInd w:val="0"/>
        <w:spacing w:line="360" w:lineRule="auto"/>
        <w:jc w:val="both"/>
        <w:rPr>
          <w:color w:val="000000" w:themeColor="text1"/>
        </w:rPr>
      </w:pPr>
      <w:r w:rsidRPr="00512C16">
        <w:rPr>
          <w:color w:val="000000" w:themeColor="text1"/>
        </w:rPr>
        <w:t>Realizar r</w:t>
      </w:r>
      <w:r w:rsidR="21FED5D1" w:rsidRPr="00512C16">
        <w:rPr>
          <w:color w:val="000000" w:themeColor="text1"/>
        </w:rPr>
        <w:t>eferencia a</w:t>
      </w:r>
      <w:r w:rsidR="05F421DF" w:rsidRPr="00512C16">
        <w:rPr>
          <w:color w:val="000000" w:themeColor="text1"/>
        </w:rPr>
        <w:t xml:space="preserve"> odontol</w:t>
      </w:r>
      <w:r w:rsidR="00767D10">
        <w:rPr>
          <w:color w:val="000000" w:themeColor="text1"/>
        </w:rPr>
        <w:t>ogía</w:t>
      </w:r>
      <w:r w:rsidR="00897934" w:rsidRPr="00512C16">
        <w:rPr>
          <w:color w:val="000000" w:themeColor="text1"/>
        </w:rPr>
        <w:t>.</w:t>
      </w:r>
    </w:p>
    <w:p w14:paraId="2E2B95C0" w14:textId="50373937" w:rsidR="00096EB8" w:rsidRPr="00512C16" w:rsidRDefault="00A633A7" w:rsidP="000E3A54">
      <w:pPr>
        <w:pStyle w:val="Prrafodelista"/>
        <w:widowControl w:val="0"/>
        <w:numPr>
          <w:ilvl w:val="0"/>
          <w:numId w:val="15"/>
        </w:numPr>
        <w:autoSpaceDE w:val="0"/>
        <w:autoSpaceDN w:val="0"/>
        <w:adjustRightInd w:val="0"/>
        <w:spacing w:line="360" w:lineRule="auto"/>
        <w:jc w:val="both"/>
        <w:rPr>
          <w:color w:val="000000" w:themeColor="text1"/>
        </w:rPr>
      </w:pPr>
      <w:r w:rsidRPr="00512C16">
        <w:rPr>
          <w:color w:val="000000" w:themeColor="text1"/>
        </w:rPr>
        <w:t>Realizar r</w:t>
      </w:r>
      <w:r w:rsidR="77515549" w:rsidRPr="00512C16">
        <w:rPr>
          <w:color w:val="000000" w:themeColor="text1"/>
        </w:rPr>
        <w:t xml:space="preserve">eferencia a </w:t>
      </w:r>
      <w:r w:rsidR="37CEC04C" w:rsidRPr="00512C16">
        <w:rPr>
          <w:color w:val="000000" w:themeColor="text1"/>
        </w:rPr>
        <w:t>n</w:t>
      </w:r>
      <w:r w:rsidR="77515549" w:rsidRPr="00512C16">
        <w:rPr>
          <w:color w:val="000000" w:themeColor="text1"/>
        </w:rPr>
        <w:t>utrición.</w:t>
      </w:r>
      <w:r w:rsidR="20FBCE22" w:rsidRPr="00512C16">
        <w:rPr>
          <w:color w:val="000000" w:themeColor="text1"/>
        </w:rPr>
        <w:t xml:space="preserve"> </w:t>
      </w:r>
    </w:p>
    <w:p w14:paraId="3F852991" w14:textId="387118A7" w:rsidR="00096EB8" w:rsidRPr="00512C16" w:rsidRDefault="00A633A7" w:rsidP="000E3A54">
      <w:pPr>
        <w:pStyle w:val="Prrafodelista"/>
        <w:widowControl w:val="0"/>
        <w:numPr>
          <w:ilvl w:val="0"/>
          <w:numId w:val="15"/>
        </w:numPr>
        <w:autoSpaceDE w:val="0"/>
        <w:autoSpaceDN w:val="0"/>
        <w:adjustRightInd w:val="0"/>
        <w:spacing w:line="360" w:lineRule="auto"/>
        <w:jc w:val="both"/>
        <w:rPr>
          <w:color w:val="000000" w:themeColor="text1"/>
        </w:rPr>
      </w:pPr>
      <w:r w:rsidRPr="00512C16">
        <w:rPr>
          <w:color w:val="000000" w:themeColor="text1"/>
        </w:rPr>
        <w:t xml:space="preserve">Realizar referencia </w:t>
      </w:r>
      <w:r w:rsidR="00674806" w:rsidRPr="00512C16">
        <w:rPr>
          <w:color w:val="000000" w:themeColor="text1"/>
        </w:rPr>
        <w:t>de u</w:t>
      </w:r>
      <w:r w:rsidR="13CF5DF2" w:rsidRPr="00512C16">
        <w:rPr>
          <w:color w:val="000000" w:themeColor="text1"/>
        </w:rPr>
        <w:t xml:space="preserve">ltrasonido </w:t>
      </w:r>
      <w:r w:rsidR="592D9E88" w:rsidRPr="00512C16">
        <w:rPr>
          <w:color w:val="000000" w:themeColor="text1"/>
        </w:rPr>
        <w:t>obstétrico del primer trimestre</w:t>
      </w:r>
      <w:r w:rsidR="13CF5DF2" w:rsidRPr="00512C16">
        <w:rPr>
          <w:color w:val="000000" w:themeColor="text1"/>
        </w:rPr>
        <w:t>.</w:t>
      </w:r>
      <w:r w:rsidR="77E289EF" w:rsidRPr="00512C16">
        <w:rPr>
          <w:color w:val="000000" w:themeColor="text1"/>
        </w:rPr>
        <w:t xml:space="preserve"> </w:t>
      </w:r>
    </w:p>
    <w:p w14:paraId="22A305BE" w14:textId="40EC85A4" w:rsidR="00096EB8" w:rsidRPr="00512C16" w:rsidRDefault="3E1A28F8" w:rsidP="000E3A54">
      <w:pPr>
        <w:widowControl w:val="0"/>
        <w:autoSpaceDE w:val="0"/>
        <w:autoSpaceDN w:val="0"/>
        <w:adjustRightInd w:val="0"/>
        <w:spacing w:line="360" w:lineRule="auto"/>
        <w:jc w:val="both"/>
        <w:rPr>
          <w:color w:val="000000" w:themeColor="text1"/>
        </w:rPr>
      </w:pPr>
      <w:r w:rsidRPr="00512C16">
        <w:t xml:space="preserve">La </w:t>
      </w:r>
      <w:r w:rsidR="6492F040" w:rsidRPr="00512C16">
        <w:t xml:space="preserve">persona </w:t>
      </w:r>
      <w:r w:rsidRPr="00512C16">
        <w:t xml:space="preserve">profesional </w:t>
      </w:r>
      <w:r w:rsidR="006C0EA7" w:rsidRPr="00512C16">
        <w:t xml:space="preserve">debe </w:t>
      </w:r>
      <w:r w:rsidR="006C0EA7" w:rsidRPr="00512C16">
        <w:rPr>
          <w:color w:val="000000" w:themeColor="text1"/>
        </w:rPr>
        <w:t xml:space="preserve">de </w:t>
      </w:r>
      <w:r w:rsidRPr="00512C16">
        <w:rPr>
          <w:color w:val="000000" w:themeColor="text1"/>
        </w:rPr>
        <w:t>entrega</w:t>
      </w:r>
      <w:r w:rsidR="716DDE38" w:rsidRPr="00512C16">
        <w:rPr>
          <w:color w:val="000000" w:themeColor="text1"/>
        </w:rPr>
        <w:t>r</w:t>
      </w:r>
      <w:r w:rsidR="00096EB8" w:rsidRPr="00512C16">
        <w:rPr>
          <w:color w:val="000000" w:themeColor="text1"/>
        </w:rPr>
        <w:t xml:space="preserve"> referencia a la mujer embarazada para la valoración</w:t>
      </w:r>
      <w:r w:rsidR="37D1AF30" w:rsidRPr="00512C16">
        <w:rPr>
          <w:color w:val="000000" w:themeColor="text1"/>
        </w:rPr>
        <w:t xml:space="preserve"> </w:t>
      </w:r>
      <w:r w:rsidR="0DD48050" w:rsidRPr="00512C16">
        <w:rPr>
          <w:color w:val="000000" w:themeColor="text1"/>
        </w:rPr>
        <w:t>según</w:t>
      </w:r>
      <w:r w:rsidR="37D1AF30" w:rsidRPr="00512C16">
        <w:rPr>
          <w:color w:val="000000" w:themeColor="text1"/>
        </w:rPr>
        <w:t xml:space="preserve"> su riesgo a</w:t>
      </w:r>
      <w:r w:rsidR="4890FBC0" w:rsidRPr="00512C16">
        <w:rPr>
          <w:color w:val="000000" w:themeColor="text1"/>
        </w:rPr>
        <w:t>:</w:t>
      </w:r>
    </w:p>
    <w:p w14:paraId="78757B58" w14:textId="1CDFEE94" w:rsidR="00096EB8" w:rsidRPr="00512C16" w:rsidRDefault="369C18A5"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 </w:t>
      </w:r>
    </w:p>
    <w:p w14:paraId="3E90E156" w14:textId="0CC62003" w:rsidR="00096EB8" w:rsidRPr="00512C16" w:rsidRDefault="00F49858" w:rsidP="000E3A54">
      <w:pPr>
        <w:pStyle w:val="Prrafodelista"/>
        <w:widowControl w:val="0"/>
        <w:numPr>
          <w:ilvl w:val="0"/>
          <w:numId w:val="16"/>
        </w:numPr>
        <w:autoSpaceDE w:val="0"/>
        <w:autoSpaceDN w:val="0"/>
        <w:adjustRightInd w:val="0"/>
        <w:spacing w:line="360" w:lineRule="auto"/>
        <w:jc w:val="both"/>
        <w:rPr>
          <w:color w:val="000000"/>
        </w:rPr>
      </w:pPr>
      <w:r w:rsidRPr="00512C16">
        <w:rPr>
          <w:color w:val="000000" w:themeColor="text1"/>
        </w:rPr>
        <w:t>T</w:t>
      </w:r>
      <w:r w:rsidR="369C18A5" w:rsidRPr="00512C16">
        <w:rPr>
          <w:color w:val="000000" w:themeColor="text1"/>
        </w:rPr>
        <w:t>rabajo social</w:t>
      </w:r>
      <w:r w:rsidR="00096EB8" w:rsidRPr="00512C16">
        <w:rPr>
          <w:color w:val="000000" w:themeColor="text1"/>
        </w:rPr>
        <w:t xml:space="preserve">. </w:t>
      </w:r>
    </w:p>
    <w:p w14:paraId="48633612" w14:textId="17467E87" w:rsidR="3E5D2488" w:rsidRPr="00512C16" w:rsidRDefault="3E5D2488" w:rsidP="000E3A54">
      <w:pPr>
        <w:pStyle w:val="Prrafodelista"/>
        <w:widowControl w:val="0"/>
        <w:numPr>
          <w:ilvl w:val="0"/>
          <w:numId w:val="16"/>
        </w:numPr>
        <w:spacing w:line="360" w:lineRule="auto"/>
        <w:jc w:val="both"/>
        <w:rPr>
          <w:color w:val="000000" w:themeColor="text1"/>
        </w:rPr>
      </w:pPr>
      <w:r w:rsidRPr="00512C16">
        <w:rPr>
          <w:color w:val="000000" w:themeColor="text1"/>
        </w:rPr>
        <w:t>Psicología</w:t>
      </w:r>
      <w:r w:rsidR="752DEFA7" w:rsidRPr="00512C16">
        <w:rPr>
          <w:color w:val="000000" w:themeColor="text1"/>
        </w:rPr>
        <w:t>.</w:t>
      </w:r>
    </w:p>
    <w:p w14:paraId="75AB1CD8" w14:textId="1FF007E4" w:rsidR="752DEFA7" w:rsidRPr="00512C16" w:rsidRDefault="752DEFA7" w:rsidP="000E3A54">
      <w:pPr>
        <w:pStyle w:val="Prrafodelista"/>
        <w:widowControl w:val="0"/>
        <w:numPr>
          <w:ilvl w:val="0"/>
          <w:numId w:val="16"/>
        </w:numPr>
        <w:spacing w:line="360" w:lineRule="auto"/>
        <w:jc w:val="both"/>
        <w:rPr>
          <w:color w:val="000000" w:themeColor="text1"/>
        </w:rPr>
      </w:pPr>
      <w:r w:rsidRPr="00512C16">
        <w:rPr>
          <w:color w:val="000000" w:themeColor="text1"/>
        </w:rPr>
        <w:t>Consulta de alto riesgo</w:t>
      </w:r>
      <w:r w:rsidR="7F6F42FB" w:rsidRPr="00512C16">
        <w:rPr>
          <w:color w:val="000000" w:themeColor="text1"/>
        </w:rPr>
        <w:t>.</w:t>
      </w:r>
    </w:p>
    <w:p w14:paraId="57216819" w14:textId="77777777" w:rsidR="00D6233B" w:rsidRPr="00512C16" w:rsidRDefault="00D6233B" w:rsidP="000E3A54">
      <w:pPr>
        <w:widowControl w:val="0"/>
        <w:autoSpaceDE w:val="0"/>
        <w:autoSpaceDN w:val="0"/>
        <w:adjustRightInd w:val="0"/>
        <w:spacing w:line="360" w:lineRule="auto"/>
        <w:ind w:firstLine="480"/>
        <w:jc w:val="both"/>
        <w:rPr>
          <w:color w:val="000000"/>
          <w:lang w:val="es-ES_tradnl"/>
        </w:rPr>
      </w:pPr>
    </w:p>
    <w:p w14:paraId="329B40AA" w14:textId="58E42FCA" w:rsidR="36C27390" w:rsidRPr="00512C16" w:rsidRDefault="6A5EE159"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En cada consulta prenatal los </w:t>
      </w:r>
      <w:r w:rsidR="4F4E8A9A" w:rsidRPr="00512C16">
        <w:rPr>
          <w:color w:val="000000" w:themeColor="text1"/>
        </w:rPr>
        <w:t xml:space="preserve">profesionales en medicina o enfermería obstétrica </w:t>
      </w:r>
      <w:r w:rsidRPr="00512C16">
        <w:rPr>
          <w:color w:val="000000" w:themeColor="text1"/>
        </w:rPr>
        <w:t xml:space="preserve">deben ofrecer información consistente, explicaciones claras y deben </w:t>
      </w:r>
      <w:r w:rsidR="254A132A" w:rsidRPr="00512C16">
        <w:rPr>
          <w:color w:val="000000" w:themeColor="text1"/>
        </w:rPr>
        <w:t xml:space="preserve">propiciar </w:t>
      </w:r>
      <w:r w:rsidRPr="00512C16">
        <w:rPr>
          <w:color w:val="000000" w:themeColor="text1"/>
        </w:rPr>
        <w:t xml:space="preserve">el espacio para que la mujer embarazada </w:t>
      </w:r>
      <w:r w:rsidR="00897934" w:rsidRPr="00512C16">
        <w:rPr>
          <w:color w:val="000000" w:themeColor="text1"/>
        </w:rPr>
        <w:t xml:space="preserve">y sus acompañantes </w:t>
      </w:r>
      <w:r w:rsidRPr="00512C16">
        <w:rPr>
          <w:color w:val="000000" w:themeColor="text1"/>
        </w:rPr>
        <w:t>discuta</w:t>
      </w:r>
      <w:r w:rsidR="00027724" w:rsidRPr="00512C16">
        <w:rPr>
          <w:color w:val="000000" w:themeColor="text1"/>
        </w:rPr>
        <w:t>n</w:t>
      </w:r>
      <w:r w:rsidRPr="00512C16">
        <w:rPr>
          <w:color w:val="000000" w:themeColor="text1"/>
        </w:rPr>
        <w:t xml:space="preserve"> y </w:t>
      </w:r>
      <w:r w:rsidR="3DF92013" w:rsidRPr="00512C16">
        <w:rPr>
          <w:color w:val="000000" w:themeColor="text1"/>
        </w:rPr>
        <w:t xml:space="preserve">realicen </w:t>
      </w:r>
      <w:r w:rsidR="00F2741F" w:rsidRPr="00512C16">
        <w:rPr>
          <w:color w:val="000000" w:themeColor="text1"/>
        </w:rPr>
        <w:t>sus</w:t>
      </w:r>
      <w:r w:rsidRPr="00512C16">
        <w:rPr>
          <w:color w:val="000000" w:themeColor="text1"/>
        </w:rPr>
        <w:t xml:space="preserve"> </w:t>
      </w:r>
      <w:r w:rsidR="71E11607" w:rsidRPr="00512C16">
        <w:rPr>
          <w:color w:val="000000" w:themeColor="text1"/>
        </w:rPr>
        <w:t xml:space="preserve">consultas. Favorecer el ambiente para la discusión de temas sensibles </w:t>
      </w:r>
      <w:r w:rsidRPr="00512C16">
        <w:rPr>
          <w:color w:val="000000" w:themeColor="text1"/>
        </w:rPr>
        <w:t>como violencia doméstica, abuso sexual, trastornos psiquiátricos y uso de drogas ilegales</w:t>
      </w:r>
      <w:r w:rsidR="0287E74F" w:rsidRPr="00512C16">
        <w:rPr>
          <w:color w:val="000000" w:themeColor="text1"/>
        </w:rPr>
        <w:t>, entre otros.</w:t>
      </w:r>
    </w:p>
    <w:p w14:paraId="26BDDF3A" w14:textId="77777777" w:rsidR="00D6233B" w:rsidRPr="00512C16" w:rsidRDefault="00D6233B" w:rsidP="000E3A54">
      <w:pPr>
        <w:widowControl w:val="0"/>
        <w:autoSpaceDE w:val="0"/>
        <w:autoSpaceDN w:val="0"/>
        <w:adjustRightInd w:val="0"/>
        <w:spacing w:line="360" w:lineRule="auto"/>
        <w:ind w:firstLine="480"/>
        <w:jc w:val="both"/>
        <w:rPr>
          <w:color w:val="000000"/>
          <w:lang w:val="es-ES_tradnl"/>
        </w:rPr>
      </w:pPr>
    </w:p>
    <w:p w14:paraId="15E9F4A9" w14:textId="450A46D4" w:rsidR="00096EB8" w:rsidRPr="00512C16" w:rsidRDefault="00096EB8" w:rsidP="000E3A54">
      <w:pPr>
        <w:widowControl w:val="0"/>
        <w:spacing w:line="360" w:lineRule="auto"/>
        <w:jc w:val="both"/>
        <w:rPr>
          <w:b/>
          <w:bCs/>
          <w:color w:val="000000" w:themeColor="text1"/>
        </w:rPr>
      </w:pPr>
      <w:r w:rsidRPr="00512C16">
        <w:rPr>
          <w:color w:val="000000" w:themeColor="text1"/>
        </w:rPr>
        <w:t xml:space="preserve">Todas las acciones realizadas dentro de la consulta deben quedar debidamente registradas en la historia clínica con </w:t>
      </w:r>
      <w:r w:rsidR="33AFD1A9" w:rsidRPr="00512C16">
        <w:rPr>
          <w:color w:val="000000" w:themeColor="text1"/>
        </w:rPr>
        <w:t xml:space="preserve">fecha, hora, </w:t>
      </w:r>
      <w:r w:rsidRPr="00512C16">
        <w:rPr>
          <w:color w:val="000000" w:themeColor="text1"/>
        </w:rPr>
        <w:t>firma y código</w:t>
      </w:r>
      <w:r w:rsidR="25C5B3F7" w:rsidRPr="00512C16">
        <w:rPr>
          <w:color w:val="000000" w:themeColor="text1"/>
        </w:rPr>
        <w:t>,</w:t>
      </w:r>
      <w:r w:rsidRPr="00512C16">
        <w:rPr>
          <w:color w:val="000000" w:themeColor="text1"/>
        </w:rPr>
        <w:t xml:space="preserve"> </w:t>
      </w:r>
      <w:r w:rsidR="41516A08" w:rsidRPr="00512C16">
        <w:rPr>
          <w:color w:val="000000" w:themeColor="text1"/>
        </w:rPr>
        <w:t xml:space="preserve">de la persona profesional </w:t>
      </w:r>
      <w:r w:rsidRPr="00512C16">
        <w:rPr>
          <w:color w:val="000000" w:themeColor="text1"/>
        </w:rPr>
        <w:t xml:space="preserve">que la realiza. </w:t>
      </w:r>
    </w:p>
    <w:p w14:paraId="303D5F48" w14:textId="77777777" w:rsidR="00D6233B" w:rsidRPr="00512C16" w:rsidRDefault="00D6233B" w:rsidP="000E3A54">
      <w:pPr>
        <w:widowControl w:val="0"/>
        <w:autoSpaceDE w:val="0"/>
        <w:autoSpaceDN w:val="0"/>
        <w:adjustRightInd w:val="0"/>
        <w:spacing w:line="360" w:lineRule="auto"/>
        <w:ind w:left="-142"/>
        <w:jc w:val="both"/>
        <w:rPr>
          <w:b/>
          <w:bCs/>
          <w:color w:val="000000"/>
          <w:lang w:val="es-ES_tradnl"/>
        </w:rPr>
      </w:pPr>
    </w:p>
    <w:p w14:paraId="59CB72E8" w14:textId="4BA6C105" w:rsidR="00894A9A" w:rsidRPr="00512C16" w:rsidRDefault="00894A9A" w:rsidP="000E3A54">
      <w:pPr>
        <w:widowControl w:val="0"/>
        <w:autoSpaceDE w:val="0"/>
        <w:autoSpaceDN w:val="0"/>
        <w:adjustRightInd w:val="0"/>
        <w:spacing w:line="360" w:lineRule="auto"/>
        <w:jc w:val="both"/>
        <w:rPr>
          <w:color w:val="000000"/>
        </w:rPr>
      </w:pPr>
      <w:r w:rsidRPr="00512C16">
        <w:rPr>
          <w:color w:val="000000" w:themeColor="text1"/>
        </w:rPr>
        <w:t xml:space="preserve">El profesional a cargo de la consulta anota en el expediente y en el </w:t>
      </w:r>
      <w:r w:rsidR="00EA21C6">
        <w:rPr>
          <w:color w:val="000000" w:themeColor="text1"/>
        </w:rPr>
        <w:t>carné perinatal</w:t>
      </w:r>
      <w:r w:rsidRPr="00512C16">
        <w:rPr>
          <w:color w:val="000000" w:themeColor="text1"/>
        </w:rPr>
        <w:t xml:space="preserve"> la cita para el </w:t>
      </w:r>
      <w:r w:rsidR="001A3D67" w:rsidRPr="00512C16">
        <w:rPr>
          <w:color w:val="000000" w:themeColor="text1"/>
        </w:rPr>
        <w:t>segundo</w:t>
      </w:r>
      <w:r w:rsidRPr="00512C16">
        <w:rPr>
          <w:color w:val="000000" w:themeColor="text1"/>
        </w:rPr>
        <w:t xml:space="preserve"> control prenatal alrededor de las 12 semanas de gestación</w:t>
      </w:r>
      <w:r w:rsidR="359039F9" w:rsidRPr="00512C16">
        <w:rPr>
          <w:color w:val="000000" w:themeColor="text1"/>
        </w:rPr>
        <w:t xml:space="preserve">. </w:t>
      </w:r>
      <w:r w:rsidRPr="00512C16">
        <w:rPr>
          <w:color w:val="000000" w:themeColor="text1"/>
        </w:rPr>
        <w:t xml:space="preserve"> </w:t>
      </w:r>
    </w:p>
    <w:p w14:paraId="598837A4" w14:textId="77777777" w:rsidR="00894A9A" w:rsidRPr="00512C16" w:rsidRDefault="00894A9A" w:rsidP="000E3A54">
      <w:pPr>
        <w:widowControl w:val="0"/>
        <w:autoSpaceDE w:val="0"/>
        <w:autoSpaceDN w:val="0"/>
        <w:adjustRightInd w:val="0"/>
        <w:spacing w:line="360" w:lineRule="auto"/>
        <w:ind w:left="-142"/>
        <w:jc w:val="both"/>
        <w:rPr>
          <w:b/>
          <w:bCs/>
          <w:color w:val="000000"/>
          <w:lang w:val="es-ES_tradnl"/>
        </w:rPr>
      </w:pPr>
    </w:p>
    <w:p w14:paraId="06565BE6" w14:textId="5747B8E7" w:rsidR="005F3256" w:rsidRPr="00512C16" w:rsidRDefault="005F3256" w:rsidP="000E3A54">
      <w:pPr>
        <w:widowControl w:val="0"/>
        <w:autoSpaceDE w:val="0"/>
        <w:autoSpaceDN w:val="0"/>
        <w:adjustRightInd w:val="0"/>
        <w:spacing w:line="360" w:lineRule="auto"/>
        <w:jc w:val="both"/>
        <w:rPr>
          <w:color w:val="000000"/>
          <w:lang w:val="es-ES_tradnl"/>
        </w:rPr>
      </w:pPr>
      <w:r w:rsidRPr="00512C16">
        <w:rPr>
          <w:color w:val="000000"/>
          <w:lang w:val="es-ES_tradnl"/>
        </w:rPr>
        <w:t xml:space="preserve">Completar el registro en el </w:t>
      </w:r>
      <w:r w:rsidR="00EA21C6">
        <w:rPr>
          <w:color w:val="000000"/>
          <w:lang w:val="es-ES_tradnl"/>
        </w:rPr>
        <w:t>carné perinatal</w:t>
      </w:r>
      <w:r w:rsidRPr="00512C16">
        <w:rPr>
          <w:color w:val="000000"/>
          <w:lang w:val="es-ES_tradnl"/>
        </w:rPr>
        <w:t xml:space="preserve"> y entregárselo a la usuaria e indicarle que debe llevarlo a todas las consultas que pueda tener con cualquier servicio de salud o en caso de consultar al Servicio de Emergencias.</w:t>
      </w:r>
    </w:p>
    <w:p w14:paraId="4B8E6AA1" w14:textId="4067AADA" w:rsidR="00096EB8" w:rsidRPr="00603EA8" w:rsidRDefault="42A2DD9D" w:rsidP="000E3A54">
      <w:pPr>
        <w:widowControl w:val="0"/>
        <w:autoSpaceDE w:val="0"/>
        <w:autoSpaceDN w:val="0"/>
        <w:adjustRightInd w:val="0"/>
        <w:spacing w:line="360" w:lineRule="auto"/>
        <w:jc w:val="both"/>
        <w:rPr>
          <w:b/>
          <w:bCs/>
          <w:color w:val="000000"/>
        </w:rPr>
      </w:pPr>
      <w:r w:rsidRPr="00603EA8">
        <w:rPr>
          <w:b/>
          <w:bCs/>
          <w:color w:val="000000" w:themeColor="text1"/>
        </w:rPr>
        <w:lastRenderedPageBreak/>
        <w:t>Segunda Consulta (</w:t>
      </w:r>
      <w:r w:rsidR="11686F4D" w:rsidRPr="00603EA8">
        <w:rPr>
          <w:b/>
          <w:bCs/>
          <w:color w:val="000000" w:themeColor="text1"/>
        </w:rPr>
        <w:t xml:space="preserve">12 a </w:t>
      </w:r>
      <w:r w:rsidR="14335F6F" w:rsidRPr="00603EA8">
        <w:rPr>
          <w:b/>
          <w:bCs/>
          <w:color w:val="000000" w:themeColor="text1"/>
        </w:rPr>
        <w:t>16</w:t>
      </w:r>
      <w:r w:rsidRPr="00603EA8">
        <w:rPr>
          <w:b/>
          <w:bCs/>
          <w:color w:val="000000" w:themeColor="text1"/>
        </w:rPr>
        <w:t xml:space="preserve"> semanas)</w:t>
      </w:r>
    </w:p>
    <w:p w14:paraId="560D9085" w14:textId="77777777" w:rsidR="00D6233B" w:rsidRPr="00512C16" w:rsidRDefault="00D6233B" w:rsidP="000E3A54">
      <w:pPr>
        <w:widowControl w:val="0"/>
        <w:autoSpaceDE w:val="0"/>
        <w:autoSpaceDN w:val="0"/>
        <w:adjustRightInd w:val="0"/>
        <w:spacing w:line="360" w:lineRule="auto"/>
        <w:ind w:firstLine="480"/>
        <w:jc w:val="both"/>
        <w:rPr>
          <w:b/>
          <w:bCs/>
          <w:color w:val="000000"/>
          <w:lang w:val="es-ES_tradnl"/>
        </w:rPr>
      </w:pPr>
    </w:p>
    <w:p w14:paraId="364F0FBA" w14:textId="77777777" w:rsidR="00A8766A" w:rsidRPr="00512C16" w:rsidRDefault="00A8766A" w:rsidP="000E3A54">
      <w:pPr>
        <w:widowControl w:val="0"/>
        <w:autoSpaceDE w:val="0"/>
        <w:autoSpaceDN w:val="0"/>
        <w:adjustRightInd w:val="0"/>
        <w:spacing w:line="360" w:lineRule="auto"/>
        <w:jc w:val="both"/>
        <w:rPr>
          <w:color w:val="000000" w:themeColor="text1"/>
        </w:rPr>
      </w:pPr>
      <w:r w:rsidRPr="00512C16">
        <w:rPr>
          <w:color w:val="000000" w:themeColor="text1"/>
        </w:rPr>
        <w:t>Actividades fundamentales de la consulta prenatal:</w:t>
      </w:r>
    </w:p>
    <w:p w14:paraId="3C3D4172" w14:textId="11FCF8EE" w:rsidR="69596662" w:rsidRPr="00512C16" w:rsidRDefault="69596662" w:rsidP="000E3A54">
      <w:pPr>
        <w:widowControl w:val="0"/>
        <w:spacing w:line="360" w:lineRule="auto"/>
        <w:jc w:val="both"/>
        <w:rPr>
          <w:color w:val="000000" w:themeColor="text1"/>
        </w:rPr>
      </w:pPr>
    </w:p>
    <w:p w14:paraId="6A75F8AF" w14:textId="52E70376" w:rsidR="00E34DA8" w:rsidRPr="00512C16" w:rsidRDefault="404A0CC5" w:rsidP="000E3A54">
      <w:pPr>
        <w:widowControl w:val="0"/>
        <w:autoSpaceDE w:val="0"/>
        <w:autoSpaceDN w:val="0"/>
        <w:adjustRightInd w:val="0"/>
        <w:spacing w:line="360" w:lineRule="auto"/>
        <w:jc w:val="both"/>
        <w:rPr>
          <w:color w:val="000000"/>
        </w:rPr>
      </w:pPr>
      <w:r w:rsidRPr="00512C16">
        <w:rPr>
          <w:color w:val="000000" w:themeColor="text1"/>
        </w:rPr>
        <w:t xml:space="preserve">El </w:t>
      </w:r>
      <w:r w:rsidR="6508885A" w:rsidRPr="00512C16">
        <w:rPr>
          <w:color w:val="000000" w:themeColor="text1"/>
        </w:rPr>
        <w:t xml:space="preserve">profesional en medicina o enfermería obstétrica </w:t>
      </w:r>
      <w:r w:rsidR="004F096C" w:rsidRPr="00512C16">
        <w:rPr>
          <w:color w:val="000000" w:themeColor="text1"/>
        </w:rPr>
        <w:t>debe de</w:t>
      </w:r>
      <w:r w:rsidR="00E34DA8" w:rsidRPr="00512C16">
        <w:rPr>
          <w:color w:val="000000" w:themeColor="text1"/>
        </w:rPr>
        <w:t>:</w:t>
      </w:r>
    </w:p>
    <w:p w14:paraId="7890527B" w14:textId="77777777" w:rsidR="00341252" w:rsidRPr="00512C16" w:rsidRDefault="00341252" w:rsidP="000E3A54">
      <w:pPr>
        <w:widowControl w:val="0"/>
        <w:autoSpaceDE w:val="0"/>
        <w:autoSpaceDN w:val="0"/>
        <w:adjustRightInd w:val="0"/>
        <w:spacing w:line="360" w:lineRule="auto"/>
        <w:ind w:left="708" w:firstLine="480"/>
        <w:jc w:val="both"/>
        <w:rPr>
          <w:color w:val="000000"/>
          <w:lang w:val="es-ES_tradnl"/>
        </w:rPr>
      </w:pPr>
    </w:p>
    <w:p w14:paraId="523AD3E1" w14:textId="5993A07D" w:rsidR="00096EB8" w:rsidRPr="005F5868" w:rsidRDefault="6A5EE159" w:rsidP="000E3A54">
      <w:pPr>
        <w:pStyle w:val="Prrafodelista"/>
        <w:widowControl w:val="0"/>
        <w:numPr>
          <w:ilvl w:val="0"/>
          <w:numId w:val="17"/>
        </w:numPr>
        <w:autoSpaceDE w:val="0"/>
        <w:autoSpaceDN w:val="0"/>
        <w:adjustRightInd w:val="0"/>
        <w:spacing w:line="360" w:lineRule="auto"/>
        <w:jc w:val="both"/>
        <w:rPr>
          <w:color w:val="000000"/>
        </w:rPr>
      </w:pPr>
      <w:r w:rsidRPr="005F5868">
        <w:rPr>
          <w:color w:val="000000" w:themeColor="text1"/>
        </w:rPr>
        <w:t xml:space="preserve">Revisar </w:t>
      </w:r>
      <w:r w:rsidR="6B9F5716" w:rsidRPr="005F5868">
        <w:rPr>
          <w:color w:val="000000" w:themeColor="text1"/>
        </w:rPr>
        <w:t xml:space="preserve">e interpretar </w:t>
      </w:r>
      <w:r w:rsidRPr="005F5868">
        <w:rPr>
          <w:color w:val="000000" w:themeColor="text1"/>
        </w:rPr>
        <w:t xml:space="preserve">los nuevos resultados de los exámenes de laboratorio </w:t>
      </w:r>
      <w:r w:rsidR="0B172A97" w:rsidRPr="005F5868">
        <w:rPr>
          <w:color w:val="000000" w:themeColor="text1"/>
        </w:rPr>
        <w:t xml:space="preserve">y los comunicará a </w:t>
      </w:r>
      <w:r w:rsidR="53A8BFA1" w:rsidRPr="005F5868">
        <w:rPr>
          <w:color w:val="000000" w:themeColor="text1"/>
        </w:rPr>
        <w:t>la usuaria</w:t>
      </w:r>
      <w:r w:rsidR="01297D64" w:rsidRPr="005F5868">
        <w:rPr>
          <w:color w:val="000000" w:themeColor="text1"/>
        </w:rPr>
        <w:t xml:space="preserve"> y su</w:t>
      </w:r>
      <w:r w:rsidR="00897934" w:rsidRPr="005F5868">
        <w:rPr>
          <w:color w:val="000000" w:themeColor="text1"/>
        </w:rPr>
        <w:t>s</w:t>
      </w:r>
      <w:r w:rsidR="01297D64" w:rsidRPr="005F5868">
        <w:rPr>
          <w:color w:val="000000" w:themeColor="text1"/>
        </w:rPr>
        <w:t xml:space="preserve"> acompañante</w:t>
      </w:r>
      <w:r w:rsidR="00897934" w:rsidRPr="005F5868">
        <w:rPr>
          <w:color w:val="000000" w:themeColor="text1"/>
        </w:rPr>
        <w:t>s</w:t>
      </w:r>
      <w:r w:rsidR="39E6C299" w:rsidRPr="005F5868">
        <w:rPr>
          <w:color w:val="000000" w:themeColor="text1"/>
        </w:rPr>
        <w:t>.</w:t>
      </w:r>
      <w:r w:rsidR="53A8BFA1" w:rsidRPr="005F5868">
        <w:rPr>
          <w:color w:val="000000" w:themeColor="text1"/>
        </w:rPr>
        <w:t xml:space="preserve"> </w:t>
      </w:r>
    </w:p>
    <w:p w14:paraId="574CB504" w14:textId="756510BA" w:rsidR="00897934" w:rsidRPr="00512C16" w:rsidRDefault="00720948" w:rsidP="000E3A54">
      <w:pPr>
        <w:pStyle w:val="Prrafodelista"/>
        <w:widowControl w:val="0"/>
        <w:numPr>
          <w:ilvl w:val="0"/>
          <w:numId w:val="17"/>
        </w:numPr>
        <w:autoSpaceDE w:val="0"/>
        <w:autoSpaceDN w:val="0"/>
        <w:adjustRightInd w:val="0"/>
        <w:spacing w:line="360" w:lineRule="auto"/>
        <w:jc w:val="both"/>
        <w:rPr>
          <w:color w:val="000000" w:themeColor="text1"/>
        </w:rPr>
      </w:pPr>
      <w:r w:rsidRPr="00512C16">
        <w:rPr>
          <w:color w:val="000000" w:themeColor="text1"/>
        </w:rPr>
        <w:t>Aclarar dudas</w:t>
      </w:r>
      <w:r w:rsidR="00897934" w:rsidRPr="00512C16">
        <w:rPr>
          <w:color w:val="000000" w:themeColor="text1"/>
        </w:rPr>
        <w:t xml:space="preserve"> sobre su embarazo.</w:t>
      </w:r>
    </w:p>
    <w:p w14:paraId="433E70FD" w14:textId="7C0B69DB" w:rsidR="00720948" w:rsidRPr="00512C16" w:rsidRDefault="00720948" w:rsidP="000E3A54">
      <w:pPr>
        <w:pStyle w:val="Prrafodelista"/>
        <w:widowControl w:val="0"/>
        <w:numPr>
          <w:ilvl w:val="0"/>
          <w:numId w:val="17"/>
        </w:numPr>
        <w:autoSpaceDE w:val="0"/>
        <w:autoSpaceDN w:val="0"/>
        <w:adjustRightInd w:val="0"/>
        <w:spacing w:line="360" w:lineRule="auto"/>
        <w:jc w:val="both"/>
        <w:rPr>
          <w:color w:val="000000" w:themeColor="text1"/>
        </w:rPr>
      </w:pPr>
      <w:r w:rsidRPr="00512C16">
        <w:rPr>
          <w:color w:val="000000" w:themeColor="text1"/>
        </w:rPr>
        <w:t>Brindar educación para la salud.</w:t>
      </w:r>
    </w:p>
    <w:p w14:paraId="35DF4491" w14:textId="6C3A22CB" w:rsidR="00096EB8" w:rsidRPr="00512C16" w:rsidRDefault="42A2DD9D"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 xml:space="preserve">Registrar en el expediente y el </w:t>
      </w:r>
      <w:r w:rsidR="00EA21C6">
        <w:rPr>
          <w:color w:val="000000" w:themeColor="text1"/>
        </w:rPr>
        <w:t>carné perinatal</w:t>
      </w:r>
      <w:r w:rsidR="3BD8724D" w:rsidRPr="00512C16">
        <w:rPr>
          <w:color w:val="000000" w:themeColor="text1"/>
        </w:rPr>
        <w:t xml:space="preserve"> los resultados</w:t>
      </w:r>
      <w:r w:rsidR="72DD2DEB" w:rsidRPr="00512C16">
        <w:rPr>
          <w:color w:val="000000" w:themeColor="text1"/>
        </w:rPr>
        <w:t>.</w:t>
      </w:r>
    </w:p>
    <w:p w14:paraId="754B6B95" w14:textId="21BAB7A0" w:rsidR="00096EB8" w:rsidRPr="00512C16" w:rsidRDefault="63F29C67"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Brindar seguimiento a las referencias enviadas en la primera consulta de control prenatal</w:t>
      </w:r>
      <w:r w:rsidR="0D7BCF69" w:rsidRPr="00512C16">
        <w:rPr>
          <w:color w:val="000000" w:themeColor="text1"/>
        </w:rPr>
        <w:t>.</w:t>
      </w:r>
      <w:r w:rsidRPr="00512C16">
        <w:rPr>
          <w:color w:val="000000" w:themeColor="text1"/>
        </w:rPr>
        <w:t xml:space="preserve"> </w:t>
      </w:r>
      <w:r w:rsidR="6A5EE159" w:rsidRPr="00512C16">
        <w:rPr>
          <w:color w:val="000000" w:themeColor="text1"/>
        </w:rPr>
        <w:t xml:space="preserve"> </w:t>
      </w:r>
    </w:p>
    <w:p w14:paraId="696B16EE" w14:textId="26462F0C" w:rsidR="00096EB8" w:rsidRPr="00512C16" w:rsidRDefault="00096EB8"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Valorar el incremento de su peso corporal.</w:t>
      </w:r>
    </w:p>
    <w:p w14:paraId="4C5BA691" w14:textId="2607AD5C" w:rsidR="00096EB8" w:rsidRPr="00512C16" w:rsidRDefault="6A5EE159"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Medir la altura uterina</w:t>
      </w:r>
      <w:r w:rsidR="009C2373" w:rsidRPr="00512C16">
        <w:rPr>
          <w:color w:val="000000" w:themeColor="text1"/>
        </w:rPr>
        <w:t xml:space="preserve"> según edad gestacional</w:t>
      </w:r>
      <w:r w:rsidR="00D020E8">
        <w:rPr>
          <w:color w:val="000000" w:themeColor="text1"/>
        </w:rPr>
        <w:t>.</w:t>
      </w:r>
      <w:r w:rsidRPr="00512C16">
        <w:rPr>
          <w:color w:val="000000" w:themeColor="text1"/>
        </w:rPr>
        <w:t xml:space="preserve"> </w:t>
      </w:r>
    </w:p>
    <w:p w14:paraId="7311D70C" w14:textId="698F41FA" w:rsidR="00096EB8" w:rsidRPr="00512C16" w:rsidRDefault="6A5EE159"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Auscultar la FCF</w:t>
      </w:r>
      <w:r w:rsidR="00897934" w:rsidRPr="00512C16">
        <w:rPr>
          <w:color w:val="000000" w:themeColor="text1"/>
        </w:rPr>
        <w:t>.</w:t>
      </w:r>
      <w:r w:rsidRPr="00512C16">
        <w:rPr>
          <w:color w:val="000000" w:themeColor="text1"/>
        </w:rPr>
        <w:t xml:space="preserve"> </w:t>
      </w:r>
    </w:p>
    <w:p w14:paraId="0F819152" w14:textId="35E05B1D" w:rsidR="00096EB8" w:rsidRPr="00512C16" w:rsidRDefault="6A5EE159" w:rsidP="000E3A54">
      <w:pPr>
        <w:pStyle w:val="Prrafodelista"/>
        <w:widowControl w:val="0"/>
        <w:numPr>
          <w:ilvl w:val="0"/>
          <w:numId w:val="17"/>
        </w:numPr>
        <w:autoSpaceDE w:val="0"/>
        <w:autoSpaceDN w:val="0"/>
        <w:adjustRightInd w:val="0"/>
        <w:spacing w:line="360" w:lineRule="auto"/>
        <w:jc w:val="both"/>
        <w:rPr>
          <w:color w:val="000000"/>
        </w:rPr>
      </w:pPr>
      <w:r w:rsidRPr="00512C16">
        <w:rPr>
          <w:color w:val="000000" w:themeColor="text1"/>
        </w:rPr>
        <w:t>Realizar el examen ginecológico en caso necesario.</w:t>
      </w:r>
    </w:p>
    <w:p w14:paraId="3561760C" w14:textId="7D0C859B" w:rsidR="002657F6" w:rsidRPr="00512C16" w:rsidRDefault="3E9FE3AE" w:rsidP="000E3A54">
      <w:pPr>
        <w:pStyle w:val="Prrafodelista"/>
        <w:widowControl w:val="0"/>
        <w:numPr>
          <w:ilvl w:val="0"/>
          <w:numId w:val="17"/>
        </w:numPr>
        <w:autoSpaceDE w:val="0"/>
        <w:autoSpaceDN w:val="0"/>
        <w:adjustRightInd w:val="0"/>
        <w:spacing w:line="360" w:lineRule="auto"/>
        <w:jc w:val="both"/>
        <w:rPr>
          <w:color w:val="000000" w:themeColor="text1"/>
        </w:rPr>
      </w:pPr>
      <w:r w:rsidRPr="00512C16">
        <w:rPr>
          <w:color w:val="000000" w:themeColor="text1"/>
        </w:rPr>
        <w:t>Examen general de orina.</w:t>
      </w:r>
    </w:p>
    <w:p w14:paraId="57C6A451" w14:textId="644D57DC" w:rsidR="002657F6" w:rsidRPr="00512C16" w:rsidRDefault="002657F6" w:rsidP="000E3A54">
      <w:pPr>
        <w:pStyle w:val="Prrafodelista"/>
        <w:widowControl w:val="0"/>
        <w:autoSpaceDE w:val="0"/>
        <w:autoSpaceDN w:val="0"/>
        <w:adjustRightInd w:val="0"/>
        <w:spacing w:line="360" w:lineRule="auto"/>
        <w:ind w:left="828"/>
        <w:jc w:val="both"/>
        <w:rPr>
          <w:color w:val="000000" w:themeColor="text1"/>
        </w:rPr>
      </w:pPr>
    </w:p>
    <w:p w14:paraId="48948888" w14:textId="6AB6B690" w:rsidR="002657F6" w:rsidRPr="00512C16" w:rsidRDefault="002657F6" w:rsidP="000E3A54">
      <w:pPr>
        <w:pStyle w:val="Prrafodelista"/>
        <w:widowControl w:val="0"/>
        <w:autoSpaceDE w:val="0"/>
        <w:autoSpaceDN w:val="0"/>
        <w:adjustRightInd w:val="0"/>
        <w:spacing w:line="360" w:lineRule="auto"/>
        <w:ind w:left="0"/>
        <w:jc w:val="both"/>
        <w:rPr>
          <w:color w:val="000000" w:themeColor="text1"/>
        </w:rPr>
      </w:pPr>
      <w:r w:rsidRPr="00512C16">
        <w:rPr>
          <w:color w:val="000000" w:themeColor="text1"/>
        </w:rPr>
        <w:t xml:space="preserve">El profesional encargado de la consulta </w:t>
      </w:r>
      <w:r w:rsidR="5F4A40CF" w:rsidRPr="00512C16">
        <w:rPr>
          <w:color w:val="000000" w:themeColor="text1"/>
        </w:rPr>
        <w:t xml:space="preserve">deberá prescribir: </w:t>
      </w:r>
    </w:p>
    <w:p w14:paraId="0757B0E9" w14:textId="42B209CC" w:rsidR="42357570" w:rsidRPr="00512C16" w:rsidRDefault="42357570" w:rsidP="000E3A54">
      <w:pPr>
        <w:pStyle w:val="Prrafodelista"/>
        <w:widowControl w:val="0"/>
        <w:numPr>
          <w:ilvl w:val="0"/>
          <w:numId w:val="18"/>
        </w:numPr>
        <w:spacing w:line="360" w:lineRule="auto"/>
        <w:ind w:left="709"/>
        <w:jc w:val="both"/>
        <w:rPr>
          <w:color w:val="000000" w:themeColor="text1"/>
        </w:rPr>
      </w:pPr>
      <w:r w:rsidRPr="00512C16">
        <w:rPr>
          <w:color w:val="000000" w:themeColor="text1"/>
        </w:rPr>
        <w:t>Hierro según su necesidad.</w:t>
      </w:r>
    </w:p>
    <w:p w14:paraId="038F6777" w14:textId="38C445BB" w:rsidR="42357570" w:rsidRPr="00512C16" w:rsidRDefault="42357570" w:rsidP="000E3A54">
      <w:pPr>
        <w:pStyle w:val="Prrafodelista"/>
        <w:widowControl w:val="0"/>
        <w:numPr>
          <w:ilvl w:val="0"/>
          <w:numId w:val="18"/>
        </w:numPr>
        <w:spacing w:line="360" w:lineRule="auto"/>
        <w:ind w:left="709"/>
        <w:jc w:val="both"/>
        <w:rPr>
          <w:color w:val="000000" w:themeColor="text1"/>
        </w:rPr>
      </w:pPr>
      <w:r w:rsidRPr="00512C16">
        <w:rPr>
          <w:color w:val="000000" w:themeColor="text1"/>
        </w:rPr>
        <w:t>Ácido fólico.</w:t>
      </w:r>
    </w:p>
    <w:p w14:paraId="18BB4340" w14:textId="479C73C1" w:rsidR="42357570" w:rsidRPr="00512C16" w:rsidRDefault="42357570" w:rsidP="000E3A54">
      <w:pPr>
        <w:pStyle w:val="Prrafodelista"/>
        <w:widowControl w:val="0"/>
        <w:numPr>
          <w:ilvl w:val="0"/>
          <w:numId w:val="18"/>
        </w:numPr>
        <w:spacing w:line="360" w:lineRule="auto"/>
        <w:ind w:left="709"/>
        <w:jc w:val="both"/>
        <w:rPr>
          <w:color w:val="000000" w:themeColor="text1"/>
        </w:rPr>
      </w:pPr>
      <w:r w:rsidRPr="00512C16">
        <w:rPr>
          <w:color w:val="000000" w:themeColor="text1"/>
        </w:rPr>
        <w:t>Vitamina D en caso de requerirse</w:t>
      </w:r>
      <w:r w:rsidR="00C94525">
        <w:rPr>
          <w:color w:val="000000" w:themeColor="text1"/>
        </w:rPr>
        <w:t>.</w:t>
      </w:r>
    </w:p>
    <w:p w14:paraId="7B56BA22" w14:textId="77777777" w:rsidR="006543C7" w:rsidRPr="00512C16" w:rsidRDefault="006543C7" w:rsidP="000E3A54">
      <w:pPr>
        <w:pStyle w:val="Prrafodelista"/>
        <w:widowControl w:val="0"/>
        <w:autoSpaceDE w:val="0"/>
        <w:autoSpaceDN w:val="0"/>
        <w:adjustRightInd w:val="0"/>
        <w:spacing w:line="360" w:lineRule="auto"/>
        <w:ind w:left="120"/>
        <w:jc w:val="both"/>
        <w:rPr>
          <w:color w:val="000000"/>
          <w:lang w:val="es-ES_tradnl"/>
        </w:rPr>
      </w:pPr>
    </w:p>
    <w:p w14:paraId="282980E3" w14:textId="0D55AFA0" w:rsidR="00D6233B" w:rsidRPr="00512C16" w:rsidRDefault="701E02BC" w:rsidP="000E3A54">
      <w:pPr>
        <w:widowControl w:val="0"/>
        <w:autoSpaceDE w:val="0"/>
        <w:autoSpaceDN w:val="0"/>
        <w:adjustRightInd w:val="0"/>
        <w:spacing w:line="360" w:lineRule="auto"/>
        <w:jc w:val="both"/>
        <w:rPr>
          <w:color w:val="000000"/>
        </w:rPr>
      </w:pPr>
      <w:r w:rsidRPr="00512C16">
        <w:rPr>
          <w:color w:val="000000" w:themeColor="text1"/>
        </w:rPr>
        <w:t xml:space="preserve">Durante esta consulta deberá determinarse la presencia o no de </w:t>
      </w:r>
      <w:r w:rsidR="6A5EE159" w:rsidRPr="00512C16">
        <w:rPr>
          <w:color w:val="000000" w:themeColor="text1"/>
        </w:rPr>
        <w:t>factores de riesgo individual</w:t>
      </w:r>
      <w:r w:rsidR="75FB66DD" w:rsidRPr="00512C16">
        <w:rPr>
          <w:color w:val="000000" w:themeColor="text1"/>
        </w:rPr>
        <w:t>es</w:t>
      </w:r>
      <w:r w:rsidR="6A5EE159" w:rsidRPr="00512C16">
        <w:rPr>
          <w:color w:val="000000" w:themeColor="text1"/>
        </w:rPr>
        <w:t>, familiares y comunales para ser clasificada en bajo y alto riesgo obstétrico</w:t>
      </w:r>
      <w:r w:rsidR="68FC3888" w:rsidRPr="00512C16">
        <w:rPr>
          <w:color w:val="000000" w:themeColor="text1"/>
        </w:rPr>
        <w:t xml:space="preserve"> y </w:t>
      </w:r>
      <w:r w:rsidR="21160F48" w:rsidRPr="00512C16">
        <w:rPr>
          <w:color w:val="000000" w:themeColor="text1"/>
        </w:rPr>
        <w:t xml:space="preserve">registrarlo </w:t>
      </w:r>
      <w:r w:rsidR="68FC3888" w:rsidRPr="00512C16">
        <w:rPr>
          <w:color w:val="000000" w:themeColor="text1"/>
        </w:rPr>
        <w:t xml:space="preserve">en el expediente </w:t>
      </w:r>
      <w:r w:rsidR="59F9704D" w:rsidRPr="00512C16">
        <w:rPr>
          <w:color w:val="000000" w:themeColor="text1"/>
        </w:rPr>
        <w:t xml:space="preserve">clínico y en el </w:t>
      </w:r>
      <w:r w:rsidR="00EA21C6">
        <w:rPr>
          <w:color w:val="000000" w:themeColor="text1"/>
        </w:rPr>
        <w:t>carné perinatal</w:t>
      </w:r>
      <w:r w:rsidR="5D43B48F" w:rsidRPr="00512C16">
        <w:rPr>
          <w:color w:val="000000" w:themeColor="text1"/>
        </w:rPr>
        <w:t>.</w:t>
      </w:r>
    </w:p>
    <w:p w14:paraId="5459CBC0" w14:textId="77777777" w:rsidR="0034031D" w:rsidRPr="00512C16" w:rsidRDefault="0034031D" w:rsidP="000E3A54">
      <w:pPr>
        <w:widowControl w:val="0"/>
        <w:autoSpaceDE w:val="0"/>
        <w:autoSpaceDN w:val="0"/>
        <w:adjustRightInd w:val="0"/>
        <w:spacing w:line="360" w:lineRule="auto"/>
        <w:jc w:val="both"/>
        <w:rPr>
          <w:b/>
          <w:bCs/>
          <w:color w:val="000000"/>
        </w:rPr>
      </w:pPr>
    </w:p>
    <w:p w14:paraId="5B424773" w14:textId="49306468" w:rsidR="00096EB8" w:rsidRPr="00512C16" w:rsidRDefault="00096EB8" w:rsidP="000E3A54">
      <w:pPr>
        <w:widowControl w:val="0"/>
        <w:autoSpaceDE w:val="0"/>
        <w:autoSpaceDN w:val="0"/>
        <w:adjustRightInd w:val="0"/>
        <w:spacing w:line="360" w:lineRule="auto"/>
        <w:jc w:val="both"/>
        <w:rPr>
          <w:color w:val="000000"/>
        </w:rPr>
      </w:pPr>
      <w:r w:rsidRPr="00512C16">
        <w:rPr>
          <w:color w:val="000000" w:themeColor="text1"/>
        </w:rPr>
        <w:t xml:space="preserve">Cita </w:t>
      </w:r>
      <w:r w:rsidR="67202D05" w:rsidRPr="00512C16">
        <w:rPr>
          <w:color w:val="000000" w:themeColor="text1"/>
        </w:rPr>
        <w:t>subsecuente:</w:t>
      </w:r>
    </w:p>
    <w:p w14:paraId="18BBEF74" w14:textId="77777777" w:rsidR="00D6233B" w:rsidRPr="00512C16" w:rsidRDefault="00D6233B" w:rsidP="000E3A54">
      <w:pPr>
        <w:widowControl w:val="0"/>
        <w:autoSpaceDE w:val="0"/>
        <w:autoSpaceDN w:val="0"/>
        <w:adjustRightInd w:val="0"/>
        <w:spacing w:line="360" w:lineRule="auto"/>
        <w:ind w:firstLine="480"/>
        <w:jc w:val="both"/>
        <w:rPr>
          <w:color w:val="000000"/>
          <w:lang w:val="es-ES_tradnl"/>
        </w:rPr>
      </w:pPr>
    </w:p>
    <w:p w14:paraId="7CDE0576" w14:textId="2B3F3391" w:rsidR="00096EB8" w:rsidRPr="00512C16" w:rsidRDefault="42A2DD9D" w:rsidP="000E3A54">
      <w:pPr>
        <w:widowControl w:val="0"/>
        <w:autoSpaceDE w:val="0"/>
        <w:autoSpaceDN w:val="0"/>
        <w:adjustRightInd w:val="0"/>
        <w:spacing w:line="360" w:lineRule="auto"/>
        <w:jc w:val="both"/>
        <w:rPr>
          <w:strike/>
          <w:color w:val="000000"/>
        </w:rPr>
      </w:pPr>
      <w:r w:rsidRPr="00512C16">
        <w:rPr>
          <w:color w:val="000000" w:themeColor="text1"/>
        </w:rPr>
        <w:t xml:space="preserve">El profesional a cargo de la </w:t>
      </w:r>
      <w:r w:rsidR="5D4FE790" w:rsidRPr="00512C16">
        <w:rPr>
          <w:color w:val="000000" w:themeColor="text1"/>
        </w:rPr>
        <w:t>consulta</w:t>
      </w:r>
      <w:r w:rsidRPr="00512C16">
        <w:rPr>
          <w:color w:val="000000" w:themeColor="text1"/>
        </w:rPr>
        <w:t xml:space="preserve"> anota en el expediente y en el </w:t>
      </w:r>
      <w:r w:rsidR="00EA21C6">
        <w:rPr>
          <w:color w:val="000000" w:themeColor="text1"/>
        </w:rPr>
        <w:t>carné perinatal</w:t>
      </w:r>
      <w:r w:rsidRPr="00512C16">
        <w:rPr>
          <w:color w:val="000000" w:themeColor="text1"/>
        </w:rPr>
        <w:t xml:space="preserve"> la cita para el tercer control prenatal alrededor de las </w:t>
      </w:r>
      <w:r w:rsidR="6A20822F" w:rsidRPr="00512C16">
        <w:rPr>
          <w:color w:val="000000" w:themeColor="text1"/>
        </w:rPr>
        <w:t>16</w:t>
      </w:r>
      <w:r w:rsidRPr="00512C16">
        <w:rPr>
          <w:color w:val="000000" w:themeColor="text1"/>
        </w:rPr>
        <w:t xml:space="preserve"> semanas de gestación</w:t>
      </w:r>
      <w:r w:rsidR="00117EBA" w:rsidRPr="00512C16">
        <w:rPr>
          <w:color w:val="000000" w:themeColor="text1"/>
        </w:rPr>
        <w:t>.</w:t>
      </w:r>
    </w:p>
    <w:p w14:paraId="7303F883" w14:textId="013FEF13" w:rsidR="00D6233B" w:rsidRPr="00512C16" w:rsidRDefault="00D6233B" w:rsidP="000E3A54">
      <w:pPr>
        <w:widowControl w:val="0"/>
        <w:autoSpaceDE w:val="0"/>
        <w:autoSpaceDN w:val="0"/>
        <w:adjustRightInd w:val="0"/>
        <w:spacing w:line="360" w:lineRule="auto"/>
        <w:jc w:val="both"/>
        <w:rPr>
          <w:b/>
          <w:bCs/>
          <w:color w:val="000000"/>
          <w:lang w:val="es-ES_tradnl"/>
        </w:rPr>
      </w:pPr>
    </w:p>
    <w:p w14:paraId="460121C2" w14:textId="30E3A038" w:rsidR="005F3256" w:rsidRPr="00512C16" w:rsidRDefault="005F3256" w:rsidP="000E3A54">
      <w:pPr>
        <w:widowControl w:val="0"/>
        <w:autoSpaceDE w:val="0"/>
        <w:autoSpaceDN w:val="0"/>
        <w:adjustRightInd w:val="0"/>
        <w:spacing w:line="360" w:lineRule="auto"/>
        <w:jc w:val="both"/>
        <w:rPr>
          <w:color w:val="000000"/>
        </w:rPr>
      </w:pPr>
      <w:r w:rsidRPr="00512C16">
        <w:rPr>
          <w:color w:val="000000" w:themeColor="text1"/>
        </w:rPr>
        <w:t xml:space="preserve">Completar el registro en el </w:t>
      </w:r>
      <w:r w:rsidR="00EA21C6">
        <w:rPr>
          <w:color w:val="000000" w:themeColor="text1"/>
        </w:rPr>
        <w:t>carné perinatal</w:t>
      </w:r>
      <w:r w:rsidRPr="00512C16">
        <w:rPr>
          <w:color w:val="000000" w:themeColor="text1"/>
        </w:rPr>
        <w:t xml:space="preserve"> y entregárselo a la usuaria e indicarle que debe </w:t>
      </w:r>
      <w:r w:rsidRPr="00512C16">
        <w:rPr>
          <w:color w:val="000000" w:themeColor="text1"/>
        </w:rPr>
        <w:lastRenderedPageBreak/>
        <w:t xml:space="preserve">llevarlo a todas las consultas que pueda tener con cualquier servicio de salud o en caso de consultar al </w:t>
      </w:r>
      <w:r w:rsidR="30254464" w:rsidRPr="00512C16">
        <w:rPr>
          <w:color w:val="000000" w:themeColor="text1"/>
        </w:rPr>
        <w:t>s</w:t>
      </w:r>
      <w:r w:rsidRPr="00512C16">
        <w:rPr>
          <w:color w:val="000000" w:themeColor="text1"/>
        </w:rPr>
        <w:t xml:space="preserve">ervicio de </w:t>
      </w:r>
      <w:r w:rsidR="0B29908F" w:rsidRPr="00512C16">
        <w:rPr>
          <w:color w:val="000000" w:themeColor="text1"/>
        </w:rPr>
        <w:t>e</w:t>
      </w:r>
      <w:r w:rsidRPr="00512C16">
        <w:rPr>
          <w:color w:val="000000" w:themeColor="text1"/>
        </w:rPr>
        <w:t>mergencias.</w:t>
      </w:r>
    </w:p>
    <w:p w14:paraId="1B311BB8" w14:textId="77777777" w:rsidR="005F3256" w:rsidRPr="00512C16" w:rsidRDefault="005F3256" w:rsidP="000E3A54">
      <w:pPr>
        <w:widowControl w:val="0"/>
        <w:autoSpaceDE w:val="0"/>
        <w:autoSpaceDN w:val="0"/>
        <w:adjustRightInd w:val="0"/>
        <w:spacing w:line="360" w:lineRule="auto"/>
        <w:jc w:val="both"/>
        <w:rPr>
          <w:b/>
          <w:bCs/>
          <w:color w:val="000000"/>
          <w:lang w:val="es-ES_tradnl"/>
        </w:rPr>
      </w:pPr>
    </w:p>
    <w:p w14:paraId="31266408" w14:textId="2731B9AE" w:rsidR="00096EB8" w:rsidRPr="00603EA8" w:rsidRDefault="42A2DD9D" w:rsidP="000E3A54">
      <w:pPr>
        <w:widowControl w:val="0"/>
        <w:autoSpaceDE w:val="0"/>
        <w:autoSpaceDN w:val="0"/>
        <w:adjustRightInd w:val="0"/>
        <w:spacing w:line="360" w:lineRule="auto"/>
        <w:jc w:val="both"/>
        <w:rPr>
          <w:b/>
          <w:bCs/>
          <w:color w:val="000000"/>
        </w:rPr>
      </w:pPr>
      <w:r w:rsidRPr="00603EA8">
        <w:rPr>
          <w:b/>
          <w:bCs/>
          <w:color w:val="000000" w:themeColor="text1"/>
        </w:rPr>
        <w:t>Tercera Consulta (</w:t>
      </w:r>
      <w:r w:rsidR="407340A6" w:rsidRPr="00603EA8">
        <w:rPr>
          <w:b/>
          <w:bCs/>
          <w:color w:val="000000" w:themeColor="text1"/>
        </w:rPr>
        <w:t xml:space="preserve">16 a </w:t>
      </w:r>
      <w:r w:rsidRPr="00603EA8">
        <w:rPr>
          <w:b/>
          <w:bCs/>
          <w:color w:val="000000" w:themeColor="text1"/>
        </w:rPr>
        <w:t>2</w:t>
      </w:r>
      <w:r w:rsidR="4D6D8BD4" w:rsidRPr="00603EA8">
        <w:rPr>
          <w:b/>
          <w:bCs/>
          <w:color w:val="000000" w:themeColor="text1"/>
        </w:rPr>
        <w:t>0</w:t>
      </w:r>
      <w:r w:rsidRPr="00603EA8">
        <w:rPr>
          <w:b/>
          <w:bCs/>
          <w:color w:val="000000" w:themeColor="text1"/>
        </w:rPr>
        <w:t xml:space="preserve"> semanas)</w:t>
      </w:r>
    </w:p>
    <w:p w14:paraId="396D501C" w14:textId="77777777" w:rsidR="00E34DA8" w:rsidRPr="00512C16" w:rsidRDefault="00E34DA8" w:rsidP="000E3A54">
      <w:pPr>
        <w:widowControl w:val="0"/>
        <w:autoSpaceDE w:val="0"/>
        <w:autoSpaceDN w:val="0"/>
        <w:adjustRightInd w:val="0"/>
        <w:spacing w:line="360" w:lineRule="auto"/>
        <w:ind w:firstLine="480"/>
        <w:jc w:val="both"/>
        <w:rPr>
          <w:b/>
          <w:bCs/>
          <w:color w:val="000000" w:themeColor="text1"/>
        </w:rPr>
      </w:pPr>
    </w:p>
    <w:p w14:paraId="42F26C2D" w14:textId="5240C9D9" w:rsidR="00E34DA8" w:rsidRPr="00512C16" w:rsidRDefault="00E34DA8"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00A8766A" w:rsidRPr="00512C16">
        <w:rPr>
          <w:color w:val="000000" w:themeColor="text1"/>
        </w:rPr>
        <w:t xml:space="preserve"> fundamentales de la consulta prenatal:</w:t>
      </w:r>
    </w:p>
    <w:p w14:paraId="52F1C21E" w14:textId="77777777" w:rsidR="007D5383" w:rsidRDefault="007D5383" w:rsidP="000E3A54">
      <w:pPr>
        <w:widowControl w:val="0"/>
        <w:autoSpaceDE w:val="0"/>
        <w:autoSpaceDN w:val="0"/>
        <w:adjustRightInd w:val="0"/>
        <w:spacing w:line="360" w:lineRule="auto"/>
        <w:jc w:val="both"/>
        <w:rPr>
          <w:color w:val="000000"/>
          <w:lang w:val="es-ES_tradnl"/>
        </w:rPr>
      </w:pPr>
    </w:p>
    <w:p w14:paraId="308F1399" w14:textId="27145AF2" w:rsidR="00096EB8" w:rsidRPr="00512C16" w:rsidRDefault="00096EB8" w:rsidP="000E3A54">
      <w:pPr>
        <w:widowControl w:val="0"/>
        <w:autoSpaceDE w:val="0"/>
        <w:autoSpaceDN w:val="0"/>
        <w:adjustRightInd w:val="0"/>
        <w:spacing w:line="360" w:lineRule="auto"/>
        <w:jc w:val="both"/>
        <w:rPr>
          <w:color w:val="000000"/>
          <w:lang w:val="es-ES_tradnl"/>
        </w:rPr>
      </w:pPr>
      <w:r w:rsidRPr="00512C16">
        <w:rPr>
          <w:color w:val="000000"/>
          <w:lang w:val="es-ES_tradnl"/>
        </w:rPr>
        <w:t>El profesional encargado de la consulta debe realizar las siguientes actividades:</w:t>
      </w:r>
    </w:p>
    <w:p w14:paraId="618EA519" w14:textId="77777777" w:rsidR="006543C7" w:rsidRPr="00512C16" w:rsidRDefault="006543C7" w:rsidP="000E3A54">
      <w:pPr>
        <w:widowControl w:val="0"/>
        <w:autoSpaceDE w:val="0"/>
        <w:autoSpaceDN w:val="0"/>
        <w:adjustRightInd w:val="0"/>
        <w:spacing w:line="360" w:lineRule="auto"/>
        <w:ind w:firstLine="480"/>
        <w:jc w:val="both"/>
        <w:rPr>
          <w:color w:val="000000"/>
          <w:lang w:val="es-ES_tradnl"/>
        </w:rPr>
      </w:pPr>
    </w:p>
    <w:p w14:paraId="07A66D7B" w14:textId="35C09B2C"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 xml:space="preserve">Revisar </w:t>
      </w:r>
      <w:r w:rsidR="766B7384" w:rsidRPr="00512C16">
        <w:rPr>
          <w:color w:val="000000" w:themeColor="text1"/>
        </w:rPr>
        <w:t xml:space="preserve">e interpretar </w:t>
      </w:r>
      <w:r w:rsidRPr="00512C16">
        <w:rPr>
          <w:color w:val="000000" w:themeColor="text1"/>
        </w:rPr>
        <w:t xml:space="preserve">los nuevos resultados de los exámenes de laboratorio </w:t>
      </w:r>
      <w:r w:rsidR="70BB2333" w:rsidRPr="00512C16">
        <w:rPr>
          <w:color w:val="000000" w:themeColor="text1"/>
        </w:rPr>
        <w:t xml:space="preserve">y los comunicará a </w:t>
      </w:r>
      <w:r w:rsidRPr="00512C16">
        <w:rPr>
          <w:color w:val="000000" w:themeColor="text1"/>
        </w:rPr>
        <w:t xml:space="preserve">la usuaria y sus acompañantes. </w:t>
      </w:r>
    </w:p>
    <w:p w14:paraId="16C2C5CD" w14:textId="77777777"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themeColor="text1"/>
        </w:rPr>
      </w:pPr>
      <w:r w:rsidRPr="00512C16">
        <w:rPr>
          <w:color w:val="000000" w:themeColor="text1"/>
        </w:rPr>
        <w:t>Aclarar dudas sobre su embarazo.</w:t>
      </w:r>
    </w:p>
    <w:p w14:paraId="492B1334" w14:textId="77777777"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themeColor="text1"/>
        </w:rPr>
      </w:pPr>
      <w:r w:rsidRPr="00512C16">
        <w:rPr>
          <w:color w:val="000000" w:themeColor="text1"/>
        </w:rPr>
        <w:t>Brindar educación para la salud.</w:t>
      </w:r>
    </w:p>
    <w:p w14:paraId="148C818B" w14:textId="5D68776B"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 xml:space="preserve">Registrar en el expediente y </w:t>
      </w:r>
      <w:r w:rsidR="008B33EF">
        <w:rPr>
          <w:color w:val="000000" w:themeColor="text1"/>
        </w:rPr>
        <w:t xml:space="preserve">en </w:t>
      </w:r>
      <w:r w:rsidRPr="00512C16">
        <w:rPr>
          <w:color w:val="000000" w:themeColor="text1"/>
        </w:rPr>
        <w:t xml:space="preserve">el </w:t>
      </w:r>
      <w:r w:rsidR="00EA21C6">
        <w:rPr>
          <w:color w:val="000000" w:themeColor="text1"/>
        </w:rPr>
        <w:t>carné perinatal</w:t>
      </w:r>
      <w:r w:rsidRPr="00512C16">
        <w:rPr>
          <w:color w:val="000000" w:themeColor="text1"/>
        </w:rPr>
        <w:t xml:space="preserve"> los resultados.</w:t>
      </w:r>
    </w:p>
    <w:p w14:paraId="6D526831" w14:textId="77777777"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 xml:space="preserve">Brindar seguimiento a las referencias enviadas en la primera consulta de control prenatal.  </w:t>
      </w:r>
    </w:p>
    <w:p w14:paraId="0D741092" w14:textId="0D29EE28"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Valorar el incremento de su peso corporal.</w:t>
      </w:r>
    </w:p>
    <w:p w14:paraId="38AC72C0" w14:textId="5BD5C2D1"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Medir la altura uterina</w:t>
      </w:r>
      <w:r w:rsidR="0078173C" w:rsidRPr="00512C16">
        <w:rPr>
          <w:color w:val="000000" w:themeColor="text1"/>
        </w:rPr>
        <w:t xml:space="preserve"> según edad gestacional</w:t>
      </w:r>
      <w:r w:rsidRPr="00512C16">
        <w:rPr>
          <w:color w:val="000000" w:themeColor="text1"/>
        </w:rPr>
        <w:t xml:space="preserve">. </w:t>
      </w:r>
    </w:p>
    <w:p w14:paraId="4ABB150D" w14:textId="77777777"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 xml:space="preserve">Auscultar la FCF. </w:t>
      </w:r>
    </w:p>
    <w:p w14:paraId="1B81D8B5" w14:textId="77777777" w:rsidR="00681CF6" w:rsidRPr="00512C16" w:rsidRDefault="00681CF6" w:rsidP="000E3A54">
      <w:pPr>
        <w:pStyle w:val="Prrafodelista"/>
        <w:widowControl w:val="0"/>
        <w:numPr>
          <w:ilvl w:val="0"/>
          <w:numId w:val="19"/>
        </w:numPr>
        <w:autoSpaceDE w:val="0"/>
        <w:autoSpaceDN w:val="0"/>
        <w:adjustRightInd w:val="0"/>
        <w:spacing w:line="360" w:lineRule="auto"/>
        <w:ind w:left="426"/>
        <w:jc w:val="both"/>
        <w:rPr>
          <w:color w:val="000000"/>
        </w:rPr>
      </w:pPr>
      <w:r w:rsidRPr="00512C16">
        <w:rPr>
          <w:color w:val="000000" w:themeColor="text1"/>
        </w:rPr>
        <w:t>Realizar el examen ginecológico en caso necesario.</w:t>
      </w:r>
    </w:p>
    <w:p w14:paraId="52130655" w14:textId="232C6761" w:rsidR="0A409104" w:rsidRPr="00512C16" w:rsidRDefault="0A409104" w:rsidP="000E3A54">
      <w:pPr>
        <w:pStyle w:val="Prrafodelista"/>
        <w:widowControl w:val="0"/>
        <w:numPr>
          <w:ilvl w:val="0"/>
          <w:numId w:val="19"/>
        </w:numPr>
        <w:spacing w:line="360" w:lineRule="auto"/>
        <w:ind w:left="426"/>
        <w:jc w:val="both"/>
        <w:rPr>
          <w:color w:val="000000" w:themeColor="text1"/>
        </w:rPr>
      </w:pPr>
      <w:r w:rsidRPr="00512C16">
        <w:rPr>
          <w:color w:val="000000" w:themeColor="text1"/>
        </w:rPr>
        <w:t>Control y seguimiento de las referencias enviadas.</w:t>
      </w:r>
    </w:p>
    <w:p w14:paraId="26C9D635" w14:textId="77777777" w:rsidR="008B33EF" w:rsidRPr="00512C16" w:rsidRDefault="008B33EF" w:rsidP="000E3A54">
      <w:pPr>
        <w:pStyle w:val="Prrafodelista"/>
        <w:widowControl w:val="0"/>
        <w:autoSpaceDE w:val="0"/>
        <w:autoSpaceDN w:val="0"/>
        <w:adjustRightInd w:val="0"/>
        <w:spacing w:line="360" w:lineRule="auto"/>
        <w:ind w:left="120"/>
        <w:jc w:val="both"/>
        <w:rPr>
          <w:color w:val="000000"/>
        </w:rPr>
      </w:pPr>
    </w:p>
    <w:p w14:paraId="68604D1C" w14:textId="08C08412" w:rsidR="00033A94" w:rsidRPr="00512C16" w:rsidRDefault="00033A94"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El profesional encargado </w:t>
      </w:r>
      <w:r w:rsidR="33DB6902" w:rsidRPr="00512C16">
        <w:rPr>
          <w:color w:val="000000" w:themeColor="text1"/>
        </w:rPr>
        <w:t xml:space="preserve">debe prescribir: </w:t>
      </w:r>
    </w:p>
    <w:p w14:paraId="5B9D6176" w14:textId="77777777" w:rsidR="00033A94" w:rsidRPr="00512C16" w:rsidRDefault="00033A94" w:rsidP="000E3A54">
      <w:pPr>
        <w:widowControl w:val="0"/>
        <w:autoSpaceDE w:val="0"/>
        <w:autoSpaceDN w:val="0"/>
        <w:adjustRightInd w:val="0"/>
        <w:spacing w:line="360" w:lineRule="auto"/>
        <w:jc w:val="both"/>
        <w:rPr>
          <w:color w:val="000000" w:themeColor="text1"/>
        </w:rPr>
      </w:pPr>
    </w:p>
    <w:p w14:paraId="3A2FC17F" w14:textId="4296417F" w:rsidR="00DE47AD" w:rsidRPr="00512C16" w:rsidRDefault="00DE47AD" w:rsidP="000E3A54">
      <w:pPr>
        <w:pStyle w:val="Prrafodelista"/>
        <w:widowControl w:val="0"/>
        <w:numPr>
          <w:ilvl w:val="0"/>
          <w:numId w:val="20"/>
        </w:numPr>
        <w:autoSpaceDE w:val="0"/>
        <w:autoSpaceDN w:val="0"/>
        <w:adjustRightInd w:val="0"/>
        <w:spacing w:line="360" w:lineRule="auto"/>
        <w:ind w:left="426"/>
        <w:jc w:val="both"/>
        <w:rPr>
          <w:color w:val="000000" w:themeColor="text1"/>
        </w:rPr>
      </w:pPr>
      <w:r w:rsidRPr="00512C16">
        <w:rPr>
          <w:color w:val="000000" w:themeColor="text1"/>
        </w:rPr>
        <w:t>Ácido fólico</w:t>
      </w:r>
      <w:r w:rsidR="00D219B7" w:rsidRPr="00512C16">
        <w:rPr>
          <w:color w:val="000000" w:themeColor="text1"/>
        </w:rPr>
        <w:t>.</w:t>
      </w:r>
    </w:p>
    <w:p w14:paraId="7A4C1E93" w14:textId="339651F3" w:rsidR="00962F3C" w:rsidRPr="00512C16" w:rsidRDefault="00DE47AD" w:rsidP="000E3A54">
      <w:pPr>
        <w:pStyle w:val="Prrafodelista"/>
        <w:widowControl w:val="0"/>
        <w:numPr>
          <w:ilvl w:val="0"/>
          <w:numId w:val="20"/>
        </w:numPr>
        <w:spacing w:line="360" w:lineRule="auto"/>
        <w:ind w:left="426"/>
        <w:jc w:val="both"/>
        <w:rPr>
          <w:color w:val="000000" w:themeColor="text1"/>
        </w:rPr>
      </w:pPr>
      <w:r w:rsidRPr="00512C16">
        <w:rPr>
          <w:color w:val="000000" w:themeColor="text1"/>
        </w:rPr>
        <w:t>Hierro según sus necesidades.</w:t>
      </w:r>
      <w:r w:rsidR="00962F3C" w:rsidRPr="00512C16">
        <w:rPr>
          <w:color w:val="000000" w:themeColor="text1"/>
        </w:rPr>
        <w:t xml:space="preserve"> </w:t>
      </w:r>
    </w:p>
    <w:p w14:paraId="1950FC58" w14:textId="1474F58F" w:rsidR="7CBDBD44" w:rsidRPr="00512C16" w:rsidRDefault="00117EBA" w:rsidP="000E3A54">
      <w:pPr>
        <w:pStyle w:val="Prrafodelista"/>
        <w:widowControl w:val="0"/>
        <w:numPr>
          <w:ilvl w:val="0"/>
          <w:numId w:val="20"/>
        </w:numPr>
        <w:spacing w:line="360" w:lineRule="auto"/>
        <w:ind w:left="426"/>
        <w:jc w:val="both"/>
        <w:rPr>
          <w:color w:val="000000" w:themeColor="text1"/>
        </w:rPr>
      </w:pPr>
      <w:r w:rsidRPr="00512C16">
        <w:rPr>
          <w:color w:val="000000" w:themeColor="text1"/>
        </w:rPr>
        <w:t>V</w:t>
      </w:r>
      <w:r w:rsidR="7CBDBD44" w:rsidRPr="00512C16">
        <w:rPr>
          <w:color w:val="000000" w:themeColor="text1"/>
        </w:rPr>
        <w:t>itamina D en caso de que sea necesario.</w:t>
      </w:r>
    </w:p>
    <w:p w14:paraId="17B54E3B" w14:textId="46E8EA0F" w:rsidR="00962F3C" w:rsidRPr="00512C16" w:rsidRDefault="00BC5EAE" w:rsidP="000E3A54">
      <w:pPr>
        <w:pStyle w:val="Prrafodelista"/>
        <w:widowControl w:val="0"/>
        <w:numPr>
          <w:ilvl w:val="0"/>
          <w:numId w:val="20"/>
        </w:numPr>
        <w:spacing w:line="360" w:lineRule="auto"/>
        <w:ind w:left="426"/>
        <w:jc w:val="both"/>
        <w:rPr>
          <w:color w:val="000000" w:themeColor="text1"/>
        </w:rPr>
      </w:pPr>
      <w:r w:rsidRPr="00512C16">
        <w:rPr>
          <w:color w:val="000000" w:themeColor="text1"/>
        </w:rPr>
        <w:t>Entregar orden para la realización de u</w:t>
      </w:r>
      <w:r w:rsidR="00962F3C" w:rsidRPr="00512C16">
        <w:rPr>
          <w:color w:val="000000" w:themeColor="text1"/>
        </w:rPr>
        <w:t>ltrasonido obstétrico.</w:t>
      </w:r>
    </w:p>
    <w:p w14:paraId="00C17796" w14:textId="77777777" w:rsidR="00DE47AD" w:rsidRPr="00512C16" w:rsidRDefault="00DE47AD" w:rsidP="000E3A54">
      <w:pPr>
        <w:pStyle w:val="Prrafodelista"/>
        <w:widowControl w:val="0"/>
        <w:numPr>
          <w:ilvl w:val="0"/>
          <w:numId w:val="20"/>
        </w:numPr>
        <w:autoSpaceDE w:val="0"/>
        <w:autoSpaceDN w:val="0"/>
        <w:adjustRightInd w:val="0"/>
        <w:spacing w:line="360" w:lineRule="auto"/>
        <w:ind w:left="426"/>
        <w:jc w:val="both"/>
        <w:rPr>
          <w:color w:val="000000"/>
          <w:lang w:val="es-ES_tradnl"/>
        </w:rPr>
      </w:pPr>
      <w:r w:rsidRPr="00512C16">
        <w:rPr>
          <w:color w:val="000000" w:themeColor="text1"/>
        </w:rPr>
        <w:t>Entregar orden para la realización de examen general de orina.</w:t>
      </w:r>
    </w:p>
    <w:p w14:paraId="76DE263B" w14:textId="77777777" w:rsidR="5EBA5135" w:rsidRPr="00512C16" w:rsidRDefault="5EBA5135" w:rsidP="000E3A54">
      <w:pPr>
        <w:widowControl w:val="0"/>
        <w:spacing w:line="360" w:lineRule="auto"/>
        <w:ind w:firstLine="480"/>
        <w:jc w:val="both"/>
        <w:rPr>
          <w:color w:val="000000" w:themeColor="text1"/>
        </w:rPr>
      </w:pPr>
    </w:p>
    <w:p w14:paraId="27B27767" w14:textId="707078EE" w:rsidR="0BA043A4" w:rsidRPr="00512C16" w:rsidRDefault="0BA043A4" w:rsidP="000E3A54">
      <w:pPr>
        <w:widowControl w:val="0"/>
        <w:spacing w:line="360" w:lineRule="auto"/>
        <w:jc w:val="both"/>
        <w:rPr>
          <w:color w:val="000000" w:themeColor="text1"/>
        </w:rPr>
      </w:pPr>
      <w:r w:rsidRPr="00512C16">
        <w:rPr>
          <w:color w:val="000000" w:themeColor="text1"/>
        </w:rPr>
        <w:t xml:space="preserve">Durante esta consulta deberá determinarse la presencia o no de factores de riesgo individuales, familiares y comunales para ser clasificada en bajo y alto riesgo obstétrico y registrarlo en el expediente clínico y en el </w:t>
      </w:r>
      <w:r w:rsidR="00EA21C6">
        <w:rPr>
          <w:color w:val="000000" w:themeColor="text1"/>
        </w:rPr>
        <w:t>carné perinatal</w:t>
      </w:r>
      <w:r w:rsidRPr="00512C16">
        <w:rPr>
          <w:color w:val="000000" w:themeColor="text1"/>
        </w:rPr>
        <w:t xml:space="preserve">. </w:t>
      </w:r>
    </w:p>
    <w:p w14:paraId="122CE54C" w14:textId="77777777" w:rsidR="00D6233B" w:rsidRPr="00512C16" w:rsidRDefault="00D6233B" w:rsidP="000E3A54">
      <w:pPr>
        <w:widowControl w:val="0"/>
        <w:autoSpaceDE w:val="0"/>
        <w:autoSpaceDN w:val="0"/>
        <w:adjustRightInd w:val="0"/>
        <w:spacing w:line="360" w:lineRule="auto"/>
        <w:jc w:val="both"/>
        <w:rPr>
          <w:color w:val="000000"/>
          <w:lang w:val="es-ES_tradnl"/>
        </w:rPr>
      </w:pPr>
    </w:p>
    <w:p w14:paraId="61DA220A" w14:textId="52253B7D" w:rsidR="00096EB8" w:rsidRPr="00512C16" w:rsidRDefault="00096EB8" w:rsidP="000E3A54">
      <w:pPr>
        <w:widowControl w:val="0"/>
        <w:autoSpaceDE w:val="0"/>
        <w:autoSpaceDN w:val="0"/>
        <w:adjustRightInd w:val="0"/>
        <w:spacing w:line="360" w:lineRule="auto"/>
        <w:jc w:val="both"/>
        <w:rPr>
          <w:color w:val="000000"/>
        </w:rPr>
      </w:pPr>
      <w:r w:rsidRPr="00512C16">
        <w:rPr>
          <w:color w:val="000000" w:themeColor="text1"/>
        </w:rPr>
        <w:lastRenderedPageBreak/>
        <w:t xml:space="preserve">Cita </w:t>
      </w:r>
      <w:r w:rsidR="060C9E24" w:rsidRPr="00512C16">
        <w:rPr>
          <w:color w:val="000000" w:themeColor="text1"/>
        </w:rPr>
        <w:t>subsecuente:</w:t>
      </w:r>
    </w:p>
    <w:p w14:paraId="0858CE4D" w14:textId="77777777" w:rsidR="00D6233B" w:rsidRPr="00512C16" w:rsidRDefault="00D6233B" w:rsidP="000E3A54">
      <w:pPr>
        <w:widowControl w:val="0"/>
        <w:autoSpaceDE w:val="0"/>
        <w:autoSpaceDN w:val="0"/>
        <w:adjustRightInd w:val="0"/>
        <w:spacing w:line="360" w:lineRule="auto"/>
        <w:jc w:val="both"/>
        <w:rPr>
          <w:color w:val="000000"/>
          <w:lang w:val="es-ES_tradnl"/>
        </w:rPr>
      </w:pPr>
    </w:p>
    <w:p w14:paraId="51EF0C54" w14:textId="25DC327B" w:rsidR="00096EB8" w:rsidRPr="00512C16" w:rsidRDefault="42A2DD9D" w:rsidP="000E3A54">
      <w:pPr>
        <w:widowControl w:val="0"/>
        <w:autoSpaceDE w:val="0"/>
        <w:autoSpaceDN w:val="0"/>
        <w:adjustRightInd w:val="0"/>
        <w:spacing w:line="360" w:lineRule="auto"/>
        <w:jc w:val="both"/>
        <w:rPr>
          <w:strike/>
          <w:color w:val="000000"/>
        </w:rPr>
      </w:pPr>
      <w:r w:rsidRPr="00512C16">
        <w:rPr>
          <w:color w:val="000000" w:themeColor="text1"/>
        </w:rPr>
        <w:t xml:space="preserve">El profesional a cargo de la </w:t>
      </w:r>
      <w:r w:rsidR="627F0D43" w:rsidRPr="00512C16">
        <w:rPr>
          <w:color w:val="000000" w:themeColor="text1"/>
        </w:rPr>
        <w:t>consulta</w:t>
      </w:r>
      <w:r w:rsidRPr="00512C16">
        <w:rPr>
          <w:color w:val="000000" w:themeColor="text1"/>
        </w:rPr>
        <w:t xml:space="preserve"> anota en el expediente y en el </w:t>
      </w:r>
      <w:r w:rsidR="00EA21C6">
        <w:rPr>
          <w:color w:val="000000" w:themeColor="text1"/>
        </w:rPr>
        <w:t>carné perinatal</w:t>
      </w:r>
      <w:r w:rsidRPr="00512C16">
        <w:rPr>
          <w:color w:val="000000" w:themeColor="text1"/>
        </w:rPr>
        <w:t xml:space="preserve"> la cita para el cuarto control prenatal alrededor de las </w:t>
      </w:r>
      <w:r w:rsidR="1DB9983E" w:rsidRPr="00512C16">
        <w:rPr>
          <w:color w:val="000000" w:themeColor="text1"/>
        </w:rPr>
        <w:t>2</w:t>
      </w:r>
      <w:r w:rsidR="52AA0ECC" w:rsidRPr="00512C16">
        <w:rPr>
          <w:color w:val="000000" w:themeColor="text1"/>
        </w:rPr>
        <w:t>0</w:t>
      </w:r>
      <w:r w:rsidRPr="00512C16">
        <w:rPr>
          <w:color w:val="000000" w:themeColor="text1"/>
        </w:rPr>
        <w:t xml:space="preserve"> semanas de gestación</w:t>
      </w:r>
      <w:r w:rsidR="30C38E17" w:rsidRPr="00512C16">
        <w:rPr>
          <w:color w:val="000000" w:themeColor="text1"/>
        </w:rPr>
        <w:t xml:space="preserve">. </w:t>
      </w:r>
    </w:p>
    <w:p w14:paraId="54E2F3ED" w14:textId="77777777" w:rsidR="00F814F0" w:rsidRPr="00512C16" w:rsidRDefault="00F814F0" w:rsidP="000E3A54">
      <w:pPr>
        <w:widowControl w:val="0"/>
        <w:autoSpaceDE w:val="0"/>
        <w:autoSpaceDN w:val="0"/>
        <w:adjustRightInd w:val="0"/>
        <w:spacing w:line="360" w:lineRule="auto"/>
        <w:jc w:val="both"/>
        <w:rPr>
          <w:color w:val="000000"/>
          <w:lang w:val="es-ES_tradnl"/>
        </w:rPr>
      </w:pPr>
    </w:p>
    <w:p w14:paraId="01926D8F" w14:textId="2DCFB9FD" w:rsidR="00096EB8" w:rsidRPr="00512C16" w:rsidRDefault="00096EB8" w:rsidP="000E3A54">
      <w:pPr>
        <w:widowControl w:val="0"/>
        <w:autoSpaceDE w:val="0"/>
        <w:autoSpaceDN w:val="0"/>
        <w:adjustRightInd w:val="0"/>
        <w:spacing w:line="360" w:lineRule="auto"/>
        <w:jc w:val="both"/>
        <w:rPr>
          <w:color w:val="000000"/>
          <w:lang w:val="es-ES_tradnl"/>
        </w:rPr>
      </w:pPr>
      <w:r w:rsidRPr="00512C16">
        <w:rPr>
          <w:color w:val="000000"/>
          <w:lang w:val="es-ES_tradnl"/>
        </w:rPr>
        <w:t xml:space="preserve">Completar el registro en el </w:t>
      </w:r>
      <w:r w:rsidR="00EA21C6">
        <w:rPr>
          <w:color w:val="000000"/>
          <w:lang w:val="es-ES_tradnl"/>
        </w:rPr>
        <w:t>carné perinatal</w:t>
      </w:r>
      <w:r w:rsidRPr="00512C16">
        <w:rPr>
          <w:color w:val="000000"/>
          <w:lang w:val="es-ES_tradnl"/>
        </w:rPr>
        <w:t xml:space="preserve"> y entregárselo a la usuaria e indicarle que debe llevarlo a todas las consultas que pueda tener con cualquier servicio de salud o en caso de consultar al </w:t>
      </w:r>
      <w:r w:rsidR="00BD0C6F" w:rsidRPr="00512C16">
        <w:rPr>
          <w:color w:val="000000"/>
          <w:lang w:val="es-ES_tradnl"/>
        </w:rPr>
        <w:t>s</w:t>
      </w:r>
      <w:r w:rsidRPr="00512C16">
        <w:rPr>
          <w:color w:val="000000"/>
          <w:lang w:val="es-ES_tradnl"/>
        </w:rPr>
        <w:t xml:space="preserve">ervicio de </w:t>
      </w:r>
      <w:r w:rsidR="00BD0C6F" w:rsidRPr="00512C16">
        <w:rPr>
          <w:color w:val="000000"/>
          <w:lang w:val="es-ES_tradnl"/>
        </w:rPr>
        <w:t>e</w:t>
      </w:r>
      <w:r w:rsidRPr="00512C16">
        <w:rPr>
          <w:color w:val="000000"/>
          <w:lang w:val="es-ES_tradnl"/>
        </w:rPr>
        <w:t>mergencias.</w:t>
      </w:r>
    </w:p>
    <w:p w14:paraId="6981B195" w14:textId="77777777" w:rsidR="00D6233B" w:rsidRPr="00512C16" w:rsidRDefault="00D6233B" w:rsidP="000E3A54">
      <w:pPr>
        <w:widowControl w:val="0"/>
        <w:autoSpaceDE w:val="0"/>
        <w:autoSpaceDN w:val="0"/>
        <w:adjustRightInd w:val="0"/>
        <w:spacing w:line="360" w:lineRule="auto"/>
        <w:jc w:val="both"/>
        <w:rPr>
          <w:b/>
          <w:bCs/>
          <w:color w:val="000000"/>
          <w:lang w:val="es-ES_tradnl"/>
        </w:rPr>
      </w:pPr>
    </w:p>
    <w:p w14:paraId="522DB1DC" w14:textId="458F4E7A" w:rsidR="00096EB8" w:rsidRPr="00603EA8" w:rsidRDefault="42A2DD9D" w:rsidP="000E3A54">
      <w:pPr>
        <w:widowControl w:val="0"/>
        <w:autoSpaceDE w:val="0"/>
        <w:autoSpaceDN w:val="0"/>
        <w:adjustRightInd w:val="0"/>
        <w:spacing w:line="360" w:lineRule="auto"/>
        <w:jc w:val="both"/>
        <w:rPr>
          <w:b/>
          <w:bCs/>
          <w:color w:val="000000"/>
        </w:rPr>
      </w:pPr>
      <w:r w:rsidRPr="00603EA8">
        <w:rPr>
          <w:b/>
          <w:bCs/>
          <w:color w:val="000000" w:themeColor="text1"/>
        </w:rPr>
        <w:t>Cuarta Consulta (</w:t>
      </w:r>
      <w:r w:rsidR="6D442F0B" w:rsidRPr="00603EA8">
        <w:rPr>
          <w:b/>
          <w:bCs/>
          <w:color w:val="000000" w:themeColor="text1"/>
        </w:rPr>
        <w:t>20</w:t>
      </w:r>
      <w:r w:rsidR="1937218B" w:rsidRPr="00603EA8">
        <w:rPr>
          <w:b/>
          <w:bCs/>
          <w:color w:val="000000" w:themeColor="text1"/>
        </w:rPr>
        <w:t xml:space="preserve"> a </w:t>
      </w:r>
      <w:r w:rsidR="36A57922" w:rsidRPr="00603EA8">
        <w:rPr>
          <w:b/>
          <w:bCs/>
          <w:color w:val="000000" w:themeColor="text1"/>
        </w:rPr>
        <w:t>2</w:t>
      </w:r>
      <w:r w:rsidR="4E3647FE" w:rsidRPr="00603EA8">
        <w:rPr>
          <w:b/>
          <w:bCs/>
          <w:color w:val="000000" w:themeColor="text1"/>
        </w:rPr>
        <w:t>4</w:t>
      </w:r>
      <w:r w:rsidRPr="00603EA8">
        <w:rPr>
          <w:b/>
          <w:bCs/>
          <w:color w:val="000000" w:themeColor="text1"/>
        </w:rPr>
        <w:t xml:space="preserve"> semanas)</w:t>
      </w:r>
    </w:p>
    <w:p w14:paraId="32254A84" w14:textId="77777777" w:rsidR="00E34DA8" w:rsidRPr="00512C16" w:rsidRDefault="00E34DA8" w:rsidP="000E3A54">
      <w:pPr>
        <w:widowControl w:val="0"/>
        <w:autoSpaceDE w:val="0"/>
        <w:autoSpaceDN w:val="0"/>
        <w:adjustRightInd w:val="0"/>
        <w:spacing w:line="360" w:lineRule="auto"/>
        <w:ind w:firstLine="480"/>
        <w:jc w:val="both"/>
        <w:rPr>
          <w:b/>
          <w:bCs/>
          <w:color w:val="000000" w:themeColor="text1"/>
        </w:rPr>
      </w:pPr>
    </w:p>
    <w:p w14:paraId="02B3D591" w14:textId="77777777" w:rsidR="006D2B7C" w:rsidRPr="00512C16" w:rsidRDefault="006D2B7C"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Pr="00512C16">
        <w:rPr>
          <w:color w:val="000000" w:themeColor="text1"/>
        </w:rPr>
        <w:t xml:space="preserve"> fundamentales de la consulta prenatal:</w:t>
      </w:r>
    </w:p>
    <w:p w14:paraId="6E42CB7A" w14:textId="77777777" w:rsidR="00D914AA" w:rsidRPr="00512C16" w:rsidRDefault="00D914AA" w:rsidP="000E3A54">
      <w:pPr>
        <w:widowControl w:val="0"/>
        <w:autoSpaceDE w:val="0"/>
        <w:autoSpaceDN w:val="0"/>
        <w:adjustRightInd w:val="0"/>
        <w:spacing w:line="360" w:lineRule="auto"/>
        <w:jc w:val="both"/>
        <w:rPr>
          <w:b/>
          <w:bCs/>
          <w:color w:val="000000"/>
          <w:lang w:val="es-ES_tradnl"/>
        </w:rPr>
      </w:pPr>
    </w:p>
    <w:p w14:paraId="13850AE6" w14:textId="77777777" w:rsidR="00096EB8" w:rsidRPr="00512C16" w:rsidRDefault="00096EB8" w:rsidP="000E3A54">
      <w:pPr>
        <w:widowControl w:val="0"/>
        <w:autoSpaceDE w:val="0"/>
        <w:autoSpaceDN w:val="0"/>
        <w:adjustRightInd w:val="0"/>
        <w:spacing w:line="360" w:lineRule="auto"/>
        <w:jc w:val="both"/>
        <w:rPr>
          <w:color w:val="000000"/>
          <w:lang w:val="es-ES_tradnl"/>
        </w:rPr>
      </w:pPr>
      <w:r w:rsidRPr="00512C16">
        <w:rPr>
          <w:color w:val="000000"/>
          <w:lang w:val="es-ES_tradnl"/>
        </w:rPr>
        <w:t>El profesional encargado de la consulta debe realizar las siguientes actividades:</w:t>
      </w:r>
    </w:p>
    <w:p w14:paraId="1B8B4535" w14:textId="77777777" w:rsidR="00B47911" w:rsidRPr="00512C16" w:rsidRDefault="00B47911" w:rsidP="000E3A54">
      <w:pPr>
        <w:widowControl w:val="0"/>
        <w:autoSpaceDE w:val="0"/>
        <w:autoSpaceDN w:val="0"/>
        <w:adjustRightInd w:val="0"/>
        <w:spacing w:line="360" w:lineRule="auto"/>
        <w:ind w:left="120" w:firstLine="480"/>
        <w:jc w:val="both"/>
        <w:rPr>
          <w:color w:val="000000"/>
          <w:lang w:val="es-ES_tradnl"/>
        </w:rPr>
      </w:pPr>
    </w:p>
    <w:p w14:paraId="7990017B" w14:textId="151EE7F8" w:rsidR="12C6AF9C" w:rsidRPr="00512C16" w:rsidRDefault="12C6AF9C" w:rsidP="000E3A54">
      <w:pPr>
        <w:pStyle w:val="Prrafodelista"/>
        <w:widowControl w:val="0"/>
        <w:numPr>
          <w:ilvl w:val="0"/>
          <w:numId w:val="21"/>
        </w:numPr>
        <w:spacing w:line="360" w:lineRule="auto"/>
        <w:ind w:left="426"/>
        <w:jc w:val="both"/>
        <w:rPr>
          <w:color w:val="000000" w:themeColor="text1"/>
        </w:rPr>
      </w:pPr>
      <w:r w:rsidRPr="00512C16">
        <w:rPr>
          <w:color w:val="000000" w:themeColor="text1"/>
        </w:rPr>
        <w:t xml:space="preserve">Revisar e interpretar los nuevos resultados de los exámenes de laboratorio y </w:t>
      </w:r>
      <w:r w:rsidR="0051133A">
        <w:rPr>
          <w:color w:val="000000" w:themeColor="text1"/>
        </w:rPr>
        <w:t>comunicarlos</w:t>
      </w:r>
      <w:r w:rsidRPr="00512C16">
        <w:rPr>
          <w:color w:val="000000" w:themeColor="text1"/>
        </w:rPr>
        <w:t xml:space="preserve"> a la usuaria y sus acompañantes. </w:t>
      </w:r>
    </w:p>
    <w:p w14:paraId="6F2EE91F" w14:textId="75ABEA3D" w:rsidR="00720948" w:rsidRPr="00512C16" w:rsidRDefault="4C4C8334" w:rsidP="000E3A54">
      <w:pPr>
        <w:pStyle w:val="Prrafodelista"/>
        <w:widowControl w:val="0"/>
        <w:numPr>
          <w:ilvl w:val="0"/>
          <w:numId w:val="21"/>
        </w:numPr>
        <w:autoSpaceDE w:val="0"/>
        <w:autoSpaceDN w:val="0"/>
        <w:adjustRightInd w:val="0"/>
        <w:spacing w:line="360" w:lineRule="auto"/>
        <w:ind w:left="426"/>
        <w:jc w:val="both"/>
        <w:rPr>
          <w:color w:val="000000"/>
          <w:lang w:val="es-ES_tradnl"/>
        </w:rPr>
      </w:pPr>
      <w:r w:rsidRPr="00512C16">
        <w:rPr>
          <w:color w:val="000000" w:themeColor="text1"/>
        </w:rPr>
        <w:t xml:space="preserve">El médico o enfermera (o) especialista en obstetricia deberán de explicarle a la mujer embarazada y su acompañante el plan de parto. </w:t>
      </w:r>
    </w:p>
    <w:p w14:paraId="76FD6AC8" w14:textId="3E3550D3" w:rsidR="00720948" w:rsidRPr="00512C16" w:rsidRDefault="00720948"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 xml:space="preserve">Brindar educación para la salud. </w:t>
      </w:r>
    </w:p>
    <w:p w14:paraId="7D300029" w14:textId="7FF630CA" w:rsidR="00096EB8" w:rsidRPr="00512C16" w:rsidRDefault="00096EB8" w:rsidP="000E3A54">
      <w:pPr>
        <w:pStyle w:val="Prrafodelista"/>
        <w:widowControl w:val="0"/>
        <w:numPr>
          <w:ilvl w:val="0"/>
          <w:numId w:val="21"/>
        </w:numPr>
        <w:autoSpaceDE w:val="0"/>
        <w:autoSpaceDN w:val="0"/>
        <w:adjustRightInd w:val="0"/>
        <w:spacing w:line="360" w:lineRule="auto"/>
        <w:ind w:left="426"/>
        <w:jc w:val="both"/>
        <w:rPr>
          <w:color w:val="000000"/>
          <w:lang w:val="es-ES_tradnl"/>
        </w:rPr>
      </w:pPr>
      <w:r w:rsidRPr="00512C16">
        <w:rPr>
          <w:color w:val="000000"/>
          <w:lang w:val="es-ES_tradnl"/>
        </w:rPr>
        <w:t xml:space="preserve">Registrar en el expediente y el </w:t>
      </w:r>
      <w:r w:rsidR="00EA21C6">
        <w:rPr>
          <w:color w:val="000000"/>
          <w:lang w:val="es-ES_tradnl"/>
        </w:rPr>
        <w:t>carné perinatal</w:t>
      </w:r>
      <w:r w:rsidR="006543C7" w:rsidRPr="00512C16">
        <w:rPr>
          <w:color w:val="000000"/>
          <w:lang w:val="es-ES_tradnl"/>
        </w:rPr>
        <w:t>.</w:t>
      </w:r>
    </w:p>
    <w:p w14:paraId="0401F885" w14:textId="7869EF36" w:rsidR="00096EB8" w:rsidRPr="00512C16" w:rsidRDefault="20503F1C"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 xml:space="preserve">Consultar </w:t>
      </w:r>
      <w:r w:rsidR="00096EB8" w:rsidRPr="00512C16">
        <w:rPr>
          <w:color w:val="000000" w:themeColor="text1"/>
        </w:rPr>
        <w:t xml:space="preserve">sobre </w:t>
      </w:r>
      <w:r w:rsidR="0E74EB5D" w:rsidRPr="00512C16">
        <w:rPr>
          <w:color w:val="000000" w:themeColor="text1"/>
        </w:rPr>
        <w:t>sus hábitos nutricionales.</w:t>
      </w:r>
    </w:p>
    <w:p w14:paraId="5AA7CA80" w14:textId="130AF5B0" w:rsidR="00096EB8" w:rsidRPr="00512C16" w:rsidRDefault="00096EB8"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Valorar el incremento de su peso corporal.</w:t>
      </w:r>
    </w:p>
    <w:p w14:paraId="72107593" w14:textId="1ECD91C2" w:rsidR="00096EB8" w:rsidRPr="00512C16" w:rsidRDefault="00096EB8"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Medir la altura uterina</w:t>
      </w:r>
      <w:r w:rsidR="0039187B" w:rsidRPr="00512C16">
        <w:rPr>
          <w:color w:val="000000" w:themeColor="text1"/>
        </w:rPr>
        <w:t xml:space="preserve"> según edad gestacional</w:t>
      </w:r>
      <w:r w:rsidR="006543C7" w:rsidRPr="00512C16">
        <w:rPr>
          <w:color w:val="000000" w:themeColor="text1"/>
        </w:rPr>
        <w:t>.</w:t>
      </w:r>
      <w:r w:rsidRPr="00512C16">
        <w:rPr>
          <w:color w:val="000000" w:themeColor="text1"/>
        </w:rPr>
        <w:t xml:space="preserve"> </w:t>
      </w:r>
    </w:p>
    <w:p w14:paraId="7C7B89E0" w14:textId="42F32392" w:rsidR="00096EB8" w:rsidRPr="00512C16" w:rsidRDefault="6A5EE159"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Auscultar la FCF</w:t>
      </w:r>
      <w:r w:rsidR="006543C7" w:rsidRPr="00512C16">
        <w:rPr>
          <w:color w:val="000000" w:themeColor="text1"/>
        </w:rPr>
        <w:t>.</w:t>
      </w:r>
      <w:r w:rsidRPr="00512C16">
        <w:rPr>
          <w:color w:val="000000" w:themeColor="text1"/>
        </w:rPr>
        <w:t xml:space="preserve"> </w:t>
      </w:r>
    </w:p>
    <w:p w14:paraId="2A6551C9" w14:textId="4F816964" w:rsidR="00096EB8" w:rsidRPr="00512C16" w:rsidRDefault="00D56CF4" w:rsidP="000E3A54">
      <w:pPr>
        <w:pStyle w:val="Prrafodelista"/>
        <w:widowControl w:val="0"/>
        <w:numPr>
          <w:ilvl w:val="0"/>
          <w:numId w:val="21"/>
        </w:numPr>
        <w:autoSpaceDE w:val="0"/>
        <w:autoSpaceDN w:val="0"/>
        <w:adjustRightInd w:val="0"/>
        <w:spacing w:line="360" w:lineRule="auto"/>
        <w:ind w:left="426"/>
        <w:jc w:val="both"/>
        <w:rPr>
          <w:color w:val="000000"/>
        </w:rPr>
      </w:pPr>
      <w:r w:rsidRPr="00512C16">
        <w:rPr>
          <w:color w:val="000000" w:themeColor="text1"/>
        </w:rPr>
        <w:t>Identificación de presentación fetal.</w:t>
      </w:r>
    </w:p>
    <w:p w14:paraId="5B5DFB09" w14:textId="31CF5B54" w:rsidR="42A2DD9D" w:rsidRPr="00512C16" w:rsidRDefault="42A2DD9D" w:rsidP="000E3A54">
      <w:pPr>
        <w:pStyle w:val="Prrafodelista"/>
        <w:widowControl w:val="0"/>
        <w:numPr>
          <w:ilvl w:val="0"/>
          <w:numId w:val="21"/>
        </w:numPr>
        <w:spacing w:line="360" w:lineRule="auto"/>
        <w:ind w:left="426"/>
        <w:jc w:val="both"/>
        <w:rPr>
          <w:color w:val="000000" w:themeColor="text1"/>
        </w:rPr>
      </w:pPr>
      <w:r w:rsidRPr="00512C16">
        <w:rPr>
          <w:color w:val="000000" w:themeColor="text1"/>
        </w:rPr>
        <w:t>Realizar el examen ginecológico en caso necesario.</w:t>
      </w:r>
    </w:p>
    <w:p w14:paraId="1B1E90E8" w14:textId="3CC371E4" w:rsidR="4A850D83" w:rsidRPr="00512C16" w:rsidRDefault="4A850D83" w:rsidP="000E3A54">
      <w:pPr>
        <w:pStyle w:val="Prrafodelista"/>
        <w:widowControl w:val="0"/>
        <w:spacing w:line="360" w:lineRule="auto"/>
        <w:ind w:left="120"/>
        <w:jc w:val="both"/>
        <w:rPr>
          <w:color w:val="000000" w:themeColor="text1"/>
        </w:rPr>
      </w:pPr>
    </w:p>
    <w:p w14:paraId="7F23BE81" w14:textId="2F10FEA1" w:rsidR="006543C7" w:rsidRPr="00512C16" w:rsidRDefault="006543C7" w:rsidP="000E3A54">
      <w:pPr>
        <w:widowControl w:val="0"/>
        <w:autoSpaceDE w:val="0"/>
        <w:autoSpaceDN w:val="0"/>
        <w:adjustRightInd w:val="0"/>
        <w:spacing w:line="360" w:lineRule="auto"/>
        <w:jc w:val="both"/>
        <w:rPr>
          <w:color w:val="000000" w:themeColor="text1"/>
        </w:rPr>
      </w:pPr>
      <w:r w:rsidRPr="00512C16">
        <w:rPr>
          <w:color w:val="000000" w:themeColor="text1"/>
        </w:rPr>
        <w:t>El profesional encargado de la consulta entrega las órdenes correspondientes:</w:t>
      </w:r>
    </w:p>
    <w:p w14:paraId="195047A9" w14:textId="77777777" w:rsidR="006543C7" w:rsidRPr="00512C16" w:rsidRDefault="006543C7" w:rsidP="000E3A54">
      <w:pPr>
        <w:widowControl w:val="0"/>
        <w:autoSpaceDE w:val="0"/>
        <w:autoSpaceDN w:val="0"/>
        <w:adjustRightInd w:val="0"/>
        <w:spacing w:line="360" w:lineRule="auto"/>
        <w:ind w:firstLine="480"/>
        <w:jc w:val="both"/>
        <w:rPr>
          <w:color w:val="000000"/>
        </w:rPr>
      </w:pPr>
    </w:p>
    <w:p w14:paraId="476A6CA2" w14:textId="1B53EFE8" w:rsidR="00E71EA1" w:rsidRPr="003E0018" w:rsidRDefault="00E71EA1" w:rsidP="000E3A54">
      <w:pPr>
        <w:pStyle w:val="Prrafodelista"/>
        <w:widowControl w:val="0"/>
        <w:numPr>
          <w:ilvl w:val="0"/>
          <w:numId w:val="22"/>
        </w:numPr>
        <w:autoSpaceDE w:val="0"/>
        <w:autoSpaceDN w:val="0"/>
        <w:adjustRightInd w:val="0"/>
        <w:spacing w:line="360" w:lineRule="auto"/>
        <w:jc w:val="both"/>
        <w:rPr>
          <w:color w:val="000000"/>
        </w:rPr>
      </w:pPr>
      <w:r w:rsidRPr="003E0018">
        <w:rPr>
          <w:color w:val="000000" w:themeColor="text1"/>
        </w:rPr>
        <w:t>Hb-</w:t>
      </w:r>
      <w:proofErr w:type="spellStart"/>
      <w:r w:rsidRPr="003E0018">
        <w:rPr>
          <w:color w:val="000000" w:themeColor="text1"/>
        </w:rPr>
        <w:t>Hto</w:t>
      </w:r>
      <w:proofErr w:type="spellEnd"/>
      <w:r w:rsidRPr="003E0018">
        <w:rPr>
          <w:color w:val="000000" w:themeColor="text1"/>
        </w:rPr>
        <w:t>.</w:t>
      </w:r>
    </w:p>
    <w:p w14:paraId="22F4AA33" w14:textId="7E274F19" w:rsidR="006543C7" w:rsidRPr="003E0018" w:rsidRDefault="3A40CAD4" w:rsidP="000E3A54">
      <w:pPr>
        <w:pStyle w:val="Prrafodelista"/>
        <w:widowControl w:val="0"/>
        <w:numPr>
          <w:ilvl w:val="0"/>
          <w:numId w:val="22"/>
        </w:numPr>
        <w:autoSpaceDE w:val="0"/>
        <w:autoSpaceDN w:val="0"/>
        <w:adjustRightInd w:val="0"/>
        <w:spacing w:line="360" w:lineRule="auto"/>
        <w:jc w:val="both"/>
        <w:rPr>
          <w:color w:val="000000"/>
        </w:rPr>
      </w:pPr>
      <w:r w:rsidRPr="003E0018">
        <w:rPr>
          <w:color w:val="000000" w:themeColor="text1"/>
        </w:rPr>
        <w:t>VDRL.</w:t>
      </w:r>
    </w:p>
    <w:p w14:paraId="3E99788A" w14:textId="79FAE233" w:rsidR="006543C7" w:rsidRPr="00512C16" w:rsidRDefault="6AC36489" w:rsidP="000E3A54">
      <w:pPr>
        <w:pStyle w:val="Prrafodelista"/>
        <w:widowControl w:val="0"/>
        <w:numPr>
          <w:ilvl w:val="0"/>
          <w:numId w:val="22"/>
        </w:numPr>
        <w:autoSpaceDE w:val="0"/>
        <w:autoSpaceDN w:val="0"/>
        <w:adjustRightInd w:val="0"/>
        <w:spacing w:line="360" w:lineRule="auto"/>
        <w:jc w:val="both"/>
        <w:rPr>
          <w:color w:val="000000"/>
        </w:rPr>
      </w:pPr>
      <w:r w:rsidRPr="003E0018">
        <w:rPr>
          <w:color w:val="000000" w:themeColor="text1"/>
        </w:rPr>
        <w:t>Examen general</w:t>
      </w:r>
      <w:r w:rsidRPr="00512C16">
        <w:rPr>
          <w:color w:val="000000" w:themeColor="text1"/>
        </w:rPr>
        <w:t xml:space="preserve"> de orina.</w:t>
      </w:r>
    </w:p>
    <w:p w14:paraId="1EB255C1" w14:textId="187431CE" w:rsidR="33D065D0" w:rsidRPr="00512C16" w:rsidRDefault="00117EBA" w:rsidP="000E3A54">
      <w:pPr>
        <w:pStyle w:val="Prrafodelista"/>
        <w:widowControl w:val="0"/>
        <w:numPr>
          <w:ilvl w:val="0"/>
          <w:numId w:val="22"/>
        </w:numPr>
        <w:spacing w:line="360" w:lineRule="auto"/>
        <w:jc w:val="both"/>
        <w:rPr>
          <w:color w:val="000000" w:themeColor="text1"/>
        </w:rPr>
      </w:pPr>
      <w:r w:rsidRPr="00512C16">
        <w:rPr>
          <w:color w:val="000000" w:themeColor="text1"/>
        </w:rPr>
        <w:t>G</w:t>
      </w:r>
      <w:r w:rsidR="33D065D0" w:rsidRPr="00512C16">
        <w:rPr>
          <w:color w:val="000000" w:themeColor="text1"/>
        </w:rPr>
        <w:t>licemia en ayunas</w:t>
      </w:r>
      <w:r w:rsidR="42A11523" w:rsidRPr="00512C16">
        <w:rPr>
          <w:color w:val="000000" w:themeColor="text1"/>
        </w:rPr>
        <w:t>.</w:t>
      </w:r>
    </w:p>
    <w:p w14:paraId="583925CF" w14:textId="572D30A2" w:rsidR="42A11523" w:rsidRPr="00512C16" w:rsidRDefault="00117EBA" w:rsidP="000E3A54">
      <w:pPr>
        <w:pStyle w:val="Prrafodelista"/>
        <w:widowControl w:val="0"/>
        <w:numPr>
          <w:ilvl w:val="0"/>
          <w:numId w:val="22"/>
        </w:numPr>
        <w:spacing w:line="360" w:lineRule="auto"/>
        <w:jc w:val="both"/>
        <w:rPr>
          <w:color w:val="000000" w:themeColor="text1"/>
        </w:rPr>
      </w:pPr>
      <w:r w:rsidRPr="00512C16">
        <w:rPr>
          <w:color w:val="000000" w:themeColor="text1"/>
        </w:rPr>
        <w:lastRenderedPageBreak/>
        <w:t>C</w:t>
      </w:r>
      <w:r w:rsidR="33D065D0" w:rsidRPr="00512C16">
        <w:rPr>
          <w:color w:val="000000" w:themeColor="text1"/>
        </w:rPr>
        <w:t>urva de tolerancia oral</w:t>
      </w:r>
      <w:r w:rsidR="48CCAF57" w:rsidRPr="00512C16">
        <w:rPr>
          <w:color w:val="000000" w:themeColor="text1"/>
        </w:rPr>
        <w:t xml:space="preserve"> </w:t>
      </w:r>
      <w:r w:rsidR="33D065D0" w:rsidRPr="00512C16">
        <w:rPr>
          <w:color w:val="000000" w:themeColor="text1"/>
        </w:rPr>
        <w:t xml:space="preserve">a la glucosa </w:t>
      </w:r>
      <w:r w:rsidR="42BEB435" w:rsidRPr="00512C16">
        <w:rPr>
          <w:color w:val="000000" w:themeColor="text1"/>
        </w:rPr>
        <w:t>con 75</w:t>
      </w:r>
      <w:r w:rsidR="33D065D0" w:rsidRPr="00512C16">
        <w:rPr>
          <w:color w:val="000000" w:themeColor="text1"/>
        </w:rPr>
        <w:t xml:space="preserve"> </w:t>
      </w:r>
      <w:r w:rsidR="06B16637" w:rsidRPr="00512C16">
        <w:rPr>
          <w:color w:val="000000" w:themeColor="text1"/>
        </w:rPr>
        <w:t>gramos.</w:t>
      </w:r>
    </w:p>
    <w:p w14:paraId="21E18832" w14:textId="7A4539B1" w:rsidR="67C66DE9" w:rsidRPr="00512C16" w:rsidRDefault="67C66DE9" w:rsidP="000E3A54">
      <w:pPr>
        <w:pStyle w:val="Prrafodelista"/>
        <w:widowControl w:val="0"/>
        <w:numPr>
          <w:ilvl w:val="0"/>
          <w:numId w:val="22"/>
        </w:numPr>
        <w:spacing w:line="360" w:lineRule="auto"/>
        <w:jc w:val="both"/>
        <w:rPr>
          <w:color w:val="000000" w:themeColor="text1"/>
        </w:rPr>
      </w:pPr>
      <w:r w:rsidRPr="00512C16">
        <w:rPr>
          <w:color w:val="000000" w:themeColor="text1"/>
        </w:rPr>
        <w:t>Hierro según su necesidad.</w:t>
      </w:r>
    </w:p>
    <w:p w14:paraId="01D48C84" w14:textId="38C445BB" w:rsidR="67C66DE9" w:rsidRPr="00512C16" w:rsidRDefault="67C66DE9" w:rsidP="000E3A54">
      <w:pPr>
        <w:pStyle w:val="Prrafodelista"/>
        <w:widowControl w:val="0"/>
        <w:numPr>
          <w:ilvl w:val="0"/>
          <w:numId w:val="22"/>
        </w:numPr>
        <w:spacing w:line="360" w:lineRule="auto"/>
        <w:jc w:val="both"/>
        <w:rPr>
          <w:color w:val="000000" w:themeColor="text1"/>
        </w:rPr>
      </w:pPr>
      <w:r w:rsidRPr="00512C16">
        <w:rPr>
          <w:color w:val="000000" w:themeColor="text1"/>
        </w:rPr>
        <w:t>Ácido fólico.</w:t>
      </w:r>
    </w:p>
    <w:p w14:paraId="3FDD76C0" w14:textId="20F6359E" w:rsidR="67C66DE9" w:rsidRPr="00512C16" w:rsidRDefault="67C66DE9" w:rsidP="000E3A54">
      <w:pPr>
        <w:pStyle w:val="Prrafodelista"/>
        <w:widowControl w:val="0"/>
        <w:numPr>
          <w:ilvl w:val="0"/>
          <w:numId w:val="22"/>
        </w:numPr>
        <w:spacing w:line="360" w:lineRule="auto"/>
        <w:jc w:val="both"/>
        <w:rPr>
          <w:color w:val="000000" w:themeColor="text1"/>
        </w:rPr>
      </w:pPr>
      <w:r w:rsidRPr="00512C16">
        <w:rPr>
          <w:color w:val="000000" w:themeColor="text1"/>
        </w:rPr>
        <w:t>Vitamina D en caso de requerirse</w:t>
      </w:r>
      <w:r w:rsidR="00226151">
        <w:rPr>
          <w:color w:val="000000" w:themeColor="text1"/>
        </w:rPr>
        <w:t>.</w:t>
      </w:r>
    </w:p>
    <w:p w14:paraId="5E084AA0" w14:textId="77777777" w:rsidR="006543C7" w:rsidRPr="00512C16" w:rsidRDefault="006543C7" w:rsidP="000E3A54">
      <w:pPr>
        <w:widowControl w:val="0"/>
        <w:spacing w:line="360" w:lineRule="auto"/>
        <w:jc w:val="both"/>
        <w:rPr>
          <w:color w:val="000000" w:themeColor="text1"/>
        </w:rPr>
      </w:pPr>
    </w:p>
    <w:p w14:paraId="33656A84" w14:textId="22BAB3B7" w:rsidR="00957456" w:rsidRPr="00512C16" w:rsidRDefault="00957456" w:rsidP="000E3A54">
      <w:pPr>
        <w:widowControl w:val="0"/>
        <w:spacing w:line="360" w:lineRule="auto"/>
        <w:jc w:val="both"/>
        <w:rPr>
          <w:color w:val="000000" w:themeColor="text1"/>
        </w:rPr>
      </w:pPr>
      <w:r w:rsidRPr="00512C16">
        <w:rPr>
          <w:color w:val="000000" w:themeColor="text1"/>
        </w:rPr>
        <w:t xml:space="preserve">El profesional en medicina y/o enfermería obstétrica (según el recurso disponible en el establecimiento de salud) deberá de explicar a </w:t>
      </w:r>
      <w:r w:rsidRPr="00512C16">
        <w:t xml:space="preserve">la </w:t>
      </w:r>
      <w:r w:rsidR="2A444287" w:rsidRPr="00512C16">
        <w:t xml:space="preserve">mujer </w:t>
      </w:r>
      <w:r w:rsidRPr="00512C16">
        <w:t xml:space="preserve">embarazada y sus acompañantes la importancia </w:t>
      </w:r>
      <w:r w:rsidR="5E3BC158" w:rsidRPr="00512C16">
        <w:t xml:space="preserve">de asistir al </w:t>
      </w:r>
      <w:r w:rsidRPr="00512C16">
        <w:t>curso de educación perinatal</w:t>
      </w:r>
      <w:r w:rsidR="367B8F1C" w:rsidRPr="00512C16">
        <w:t xml:space="preserve">, así como </w:t>
      </w:r>
      <w:r w:rsidRPr="00512C16">
        <w:rPr>
          <w:color w:val="000000" w:themeColor="text1"/>
        </w:rPr>
        <w:t>brindar la orientación para el llenado del plan de parto. Los profesionales encargados de brindar esta educación deberán estar previamente capacitados.</w:t>
      </w:r>
    </w:p>
    <w:p w14:paraId="781E09A8" w14:textId="77777777" w:rsidR="00957456" w:rsidRPr="00512C16" w:rsidRDefault="00957456" w:rsidP="000E3A54">
      <w:pPr>
        <w:widowControl w:val="0"/>
        <w:spacing w:line="360" w:lineRule="auto"/>
        <w:jc w:val="both"/>
        <w:rPr>
          <w:color w:val="000000" w:themeColor="text1"/>
        </w:rPr>
      </w:pPr>
    </w:p>
    <w:p w14:paraId="448054FA" w14:textId="6F8D308B" w:rsidR="006543C7" w:rsidRPr="00512C16" w:rsidRDefault="5E2AB9BC" w:rsidP="000E3A54">
      <w:pPr>
        <w:widowControl w:val="0"/>
        <w:autoSpaceDE w:val="0"/>
        <w:autoSpaceDN w:val="0"/>
        <w:adjustRightInd w:val="0"/>
        <w:spacing w:line="360" w:lineRule="auto"/>
        <w:jc w:val="both"/>
        <w:rPr>
          <w:color w:val="000000"/>
        </w:rPr>
      </w:pPr>
      <w:r w:rsidRPr="00512C16">
        <w:rPr>
          <w:color w:val="000000" w:themeColor="text1"/>
        </w:rPr>
        <w:t xml:space="preserve">Durante esta consulta deberá determinarse la presencia o no de factores de riesgo individuales, familiares y comunales para ser clasificada en bajo y alto riesgo obstétrico y registrarlo en el expediente clínico y en el </w:t>
      </w:r>
      <w:r w:rsidR="00EA21C6">
        <w:rPr>
          <w:color w:val="000000" w:themeColor="text1"/>
        </w:rPr>
        <w:t>carné perinatal</w:t>
      </w:r>
      <w:r w:rsidRPr="00512C16">
        <w:rPr>
          <w:color w:val="000000" w:themeColor="text1"/>
        </w:rPr>
        <w:t xml:space="preserve">. </w:t>
      </w:r>
    </w:p>
    <w:p w14:paraId="4BEB252A" w14:textId="6ED63B07" w:rsidR="4EC04152" w:rsidRPr="00512C16" w:rsidRDefault="4EC04152" w:rsidP="000E3A54">
      <w:pPr>
        <w:widowControl w:val="0"/>
        <w:spacing w:line="360" w:lineRule="auto"/>
        <w:jc w:val="both"/>
        <w:rPr>
          <w:color w:val="000000" w:themeColor="text1"/>
        </w:rPr>
      </w:pPr>
    </w:p>
    <w:p w14:paraId="680245CF" w14:textId="1EB1A876" w:rsidR="00096EB8" w:rsidRPr="00512C16" w:rsidRDefault="00096EB8" w:rsidP="000E3A54">
      <w:pPr>
        <w:widowControl w:val="0"/>
        <w:autoSpaceDE w:val="0"/>
        <w:autoSpaceDN w:val="0"/>
        <w:adjustRightInd w:val="0"/>
        <w:spacing w:line="360" w:lineRule="auto"/>
        <w:jc w:val="both"/>
        <w:rPr>
          <w:color w:val="000000"/>
        </w:rPr>
      </w:pPr>
      <w:r w:rsidRPr="00512C16">
        <w:rPr>
          <w:color w:val="000000" w:themeColor="text1"/>
        </w:rPr>
        <w:t xml:space="preserve">Cita </w:t>
      </w:r>
      <w:r w:rsidR="5935E336" w:rsidRPr="00512C16">
        <w:rPr>
          <w:color w:val="000000" w:themeColor="text1"/>
        </w:rPr>
        <w:t>subsecuente:</w:t>
      </w:r>
    </w:p>
    <w:p w14:paraId="3A3D1487" w14:textId="5AAF2C88" w:rsidR="00096EB8" w:rsidRPr="00512C16" w:rsidRDefault="42A2DD9D" w:rsidP="000E3A54">
      <w:pPr>
        <w:widowControl w:val="0"/>
        <w:autoSpaceDE w:val="0"/>
        <w:autoSpaceDN w:val="0"/>
        <w:adjustRightInd w:val="0"/>
        <w:spacing w:line="360" w:lineRule="auto"/>
        <w:jc w:val="both"/>
        <w:rPr>
          <w:color w:val="000000"/>
        </w:rPr>
      </w:pPr>
      <w:r w:rsidRPr="00512C16">
        <w:rPr>
          <w:color w:val="000000" w:themeColor="text1"/>
        </w:rPr>
        <w:t xml:space="preserve">Programar la cita para el quinto control prenatal alrededor de la semana </w:t>
      </w:r>
      <w:r w:rsidR="14DAA161" w:rsidRPr="00512C16">
        <w:rPr>
          <w:color w:val="000000" w:themeColor="text1"/>
        </w:rPr>
        <w:t>2</w:t>
      </w:r>
      <w:r w:rsidR="2117E834" w:rsidRPr="00512C16">
        <w:rPr>
          <w:color w:val="000000" w:themeColor="text1"/>
        </w:rPr>
        <w:t>4</w:t>
      </w:r>
      <w:r w:rsidR="14DAA161" w:rsidRPr="00512C16">
        <w:rPr>
          <w:color w:val="000000" w:themeColor="text1"/>
        </w:rPr>
        <w:t xml:space="preserve"> </w:t>
      </w:r>
      <w:r w:rsidR="3A6E3096" w:rsidRPr="00512C16">
        <w:rPr>
          <w:color w:val="000000" w:themeColor="text1"/>
        </w:rPr>
        <w:t xml:space="preserve">de </w:t>
      </w:r>
      <w:r w:rsidR="6AC36489" w:rsidRPr="00512C16">
        <w:rPr>
          <w:color w:val="000000" w:themeColor="text1"/>
        </w:rPr>
        <w:t>gestación.</w:t>
      </w:r>
    </w:p>
    <w:p w14:paraId="269D4E5F" w14:textId="77777777" w:rsidR="006543C7" w:rsidRPr="00512C16" w:rsidRDefault="006543C7" w:rsidP="000E3A54">
      <w:pPr>
        <w:widowControl w:val="0"/>
        <w:autoSpaceDE w:val="0"/>
        <w:autoSpaceDN w:val="0"/>
        <w:adjustRightInd w:val="0"/>
        <w:spacing w:line="360" w:lineRule="auto"/>
        <w:ind w:firstLine="480"/>
        <w:jc w:val="both"/>
        <w:rPr>
          <w:color w:val="000000"/>
          <w:lang w:val="es-ES_tradnl"/>
        </w:rPr>
      </w:pPr>
    </w:p>
    <w:p w14:paraId="2B504E8B" w14:textId="7B5632BA" w:rsidR="00096EB8" w:rsidRPr="00512C16" w:rsidRDefault="39F3A351" w:rsidP="000E3A54">
      <w:pPr>
        <w:widowControl w:val="0"/>
        <w:autoSpaceDE w:val="0"/>
        <w:autoSpaceDN w:val="0"/>
        <w:adjustRightInd w:val="0"/>
        <w:spacing w:line="360" w:lineRule="auto"/>
        <w:jc w:val="both"/>
        <w:rPr>
          <w:color w:val="000000"/>
        </w:rPr>
      </w:pPr>
      <w:r w:rsidRPr="00512C16">
        <w:rPr>
          <w:color w:val="000000" w:themeColor="text1"/>
        </w:rPr>
        <w:t xml:space="preserve">Completar el registro en el </w:t>
      </w:r>
      <w:r w:rsidR="00EA21C6">
        <w:rPr>
          <w:color w:val="000000" w:themeColor="text1"/>
        </w:rPr>
        <w:t>carné perinatal</w:t>
      </w:r>
      <w:r w:rsidRPr="00512C16">
        <w:rPr>
          <w:color w:val="000000" w:themeColor="text1"/>
        </w:rPr>
        <w:t xml:space="preserve"> y entregárselo a la usuaria e indicarle que debe llevarlo a todas las consultas que pueda tener con cualquier servicio de salud o en caso de consultar al </w:t>
      </w:r>
      <w:r w:rsidR="475D2073" w:rsidRPr="00512C16">
        <w:rPr>
          <w:color w:val="000000" w:themeColor="text1"/>
        </w:rPr>
        <w:t>s</w:t>
      </w:r>
      <w:r w:rsidRPr="00512C16">
        <w:rPr>
          <w:color w:val="000000" w:themeColor="text1"/>
        </w:rPr>
        <w:t xml:space="preserve">ervicio de </w:t>
      </w:r>
      <w:r w:rsidR="137F3737" w:rsidRPr="00512C16">
        <w:rPr>
          <w:color w:val="000000" w:themeColor="text1"/>
        </w:rPr>
        <w:t>e</w:t>
      </w:r>
      <w:r w:rsidRPr="00512C16">
        <w:rPr>
          <w:color w:val="000000" w:themeColor="text1"/>
        </w:rPr>
        <w:t>mergencias</w:t>
      </w:r>
      <w:r w:rsidR="0527D1A0" w:rsidRPr="00512C16">
        <w:rPr>
          <w:color w:val="000000" w:themeColor="text1"/>
        </w:rPr>
        <w:t>.</w:t>
      </w:r>
    </w:p>
    <w:p w14:paraId="7B195241" w14:textId="77777777" w:rsidR="00D914AA" w:rsidRPr="00512C16" w:rsidRDefault="00D914AA" w:rsidP="000E3A54">
      <w:pPr>
        <w:widowControl w:val="0"/>
        <w:autoSpaceDE w:val="0"/>
        <w:autoSpaceDN w:val="0"/>
        <w:adjustRightInd w:val="0"/>
        <w:spacing w:line="360" w:lineRule="auto"/>
        <w:jc w:val="both"/>
        <w:rPr>
          <w:b/>
          <w:bCs/>
          <w:color w:val="000000"/>
          <w:lang w:val="es-ES_tradnl"/>
        </w:rPr>
      </w:pPr>
    </w:p>
    <w:p w14:paraId="15757516" w14:textId="1BB02698" w:rsidR="00096EB8" w:rsidRPr="00603EA8" w:rsidRDefault="42A2DD9D" w:rsidP="000E3A54">
      <w:pPr>
        <w:widowControl w:val="0"/>
        <w:autoSpaceDE w:val="0"/>
        <w:autoSpaceDN w:val="0"/>
        <w:adjustRightInd w:val="0"/>
        <w:spacing w:line="360" w:lineRule="auto"/>
        <w:jc w:val="both"/>
        <w:rPr>
          <w:b/>
          <w:bCs/>
          <w:color w:val="000000"/>
        </w:rPr>
      </w:pPr>
      <w:r w:rsidRPr="00603EA8">
        <w:rPr>
          <w:b/>
          <w:bCs/>
          <w:color w:val="000000" w:themeColor="text1"/>
        </w:rPr>
        <w:t>Quinta Consulta (</w:t>
      </w:r>
      <w:r w:rsidR="57B948EF" w:rsidRPr="00603EA8">
        <w:rPr>
          <w:b/>
          <w:bCs/>
          <w:color w:val="000000" w:themeColor="text1"/>
        </w:rPr>
        <w:t>2</w:t>
      </w:r>
      <w:r w:rsidR="52E4CC1E" w:rsidRPr="00603EA8">
        <w:rPr>
          <w:b/>
          <w:bCs/>
          <w:color w:val="000000" w:themeColor="text1"/>
        </w:rPr>
        <w:t>4</w:t>
      </w:r>
      <w:r w:rsidR="57B948EF" w:rsidRPr="00603EA8">
        <w:rPr>
          <w:b/>
          <w:bCs/>
          <w:color w:val="000000" w:themeColor="text1"/>
        </w:rPr>
        <w:t xml:space="preserve"> a </w:t>
      </w:r>
      <w:r w:rsidR="1D2BFBEA" w:rsidRPr="00603EA8">
        <w:rPr>
          <w:b/>
          <w:bCs/>
          <w:color w:val="000000" w:themeColor="text1"/>
        </w:rPr>
        <w:t>28</w:t>
      </w:r>
      <w:r w:rsidR="6AE92F05" w:rsidRPr="00603EA8">
        <w:rPr>
          <w:b/>
          <w:bCs/>
          <w:color w:val="000000" w:themeColor="text1"/>
        </w:rPr>
        <w:t xml:space="preserve"> </w:t>
      </w:r>
      <w:r w:rsidRPr="00603EA8">
        <w:rPr>
          <w:b/>
          <w:bCs/>
          <w:color w:val="000000" w:themeColor="text1"/>
        </w:rPr>
        <w:t>semanas)</w:t>
      </w:r>
    </w:p>
    <w:p w14:paraId="600EF2F2" w14:textId="77777777" w:rsidR="00E34DA8" w:rsidRPr="00512C16" w:rsidRDefault="00E34DA8" w:rsidP="000E3A54">
      <w:pPr>
        <w:widowControl w:val="0"/>
        <w:autoSpaceDE w:val="0"/>
        <w:autoSpaceDN w:val="0"/>
        <w:adjustRightInd w:val="0"/>
        <w:spacing w:line="360" w:lineRule="auto"/>
        <w:ind w:firstLine="480"/>
        <w:jc w:val="both"/>
        <w:rPr>
          <w:color w:val="000000" w:themeColor="text1"/>
        </w:rPr>
      </w:pPr>
    </w:p>
    <w:p w14:paraId="671ACD9F" w14:textId="77777777" w:rsidR="000C5160" w:rsidRPr="00512C16" w:rsidRDefault="000C5160"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Pr="00512C16">
        <w:rPr>
          <w:color w:val="000000" w:themeColor="text1"/>
        </w:rPr>
        <w:t xml:space="preserve"> fundamentales de la consulta prenatal:</w:t>
      </w:r>
    </w:p>
    <w:p w14:paraId="069741E3" w14:textId="77777777" w:rsidR="00D914AA" w:rsidRPr="00512C16" w:rsidRDefault="00D914AA" w:rsidP="000E3A54">
      <w:pPr>
        <w:widowControl w:val="0"/>
        <w:autoSpaceDE w:val="0"/>
        <w:autoSpaceDN w:val="0"/>
        <w:adjustRightInd w:val="0"/>
        <w:spacing w:line="360" w:lineRule="auto"/>
        <w:jc w:val="both"/>
        <w:rPr>
          <w:color w:val="000000"/>
          <w:lang w:val="es-ES_tradnl"/>
        </w:rPr>
      </w:pPr>
    </w:p>
    <w:p w14:paraId="3EB9AE41" w14:textId="77777777" w:rsidR="00096EB8" w:rsidRPr="00512C16" w:rsidRDefault="00096EB8" w:rsidP="000E3A54">
      <w:pPr>
        <w:widowControl w:val="0"/>
        <w:autoSpaceDE w:val="0"/>
        <w:autoSpaceDN w:val="0"/>
        <w:adjustRightInd w:val="0"/>
        <w:spacing w:line="360" w:lineRule="auto"/>
        <w:jc w:val="both"/>
        <w:rPr>
          <w:color w:val="000000"/>
          <w:lang w:val="es-ES_tradnl"/>
        </w:rPr>
      </w:pPr>
      <w:r w:rsidRPr="00512C16">
        <w:rPr>
          <w:color w:val="000000"/>
          <w:lang w:val="es-ES_tradnl"/>
        </w:rPr>
        <w:t>El profesional encargado de la consulta debe realizar las siguientes actividades:</w:t>
      </w:r>
    </w:p>
    <w:p w14:paraId="37658976" w14:textId="77777777" w:rsidR="00B47911" w:rsidRPr="00512C16" w:rsidRDefault="00B47911" w:rsidP="000E3A54">
      <w:pPr>
        <w:widowControl w:val="0"/>
        <w:autoSpaceDE w:val="0"/>
        <w:autoSpaceDN w:val="0"/>
        <w:adjustRightInd w:val="0"/>
        <w:spacing w:line="360" w:lineRule="auto"/>
        <w:ind w:left="120" w:firstLine="480"/>
        <w:jc w:val="both"/>
        <w:rPr>
          <w:color w:val="000000"/>
          <w:lang w:val="es-ES_tradnl"/>
        </w:rPr>
      </w:pPr>
    </w:p>
    <w:p w14:paraId="1BE393B8" w14:textId="34E50641" w:rsidR="00720948" w:rsidRPr="00512C16" w:rsidRDefault="0904C49C" w:rsidP="000E3A54">
      <w:pPr>
        <w:pStyle w:val="Prrafodelista"/>
        <w:widowControl w:val="0"/>
        <w:numPr>
          <w:ilvl w:val="0"/>
          <w:numId w:val="23"/>
        </w:numPr>
        <w:autoSpaceDE w:val="0"/>
        <w:autoSpaceDN w:val="0"/>
        <w:adjustRightInd w:val="0"/>
        <w:spacing w:line="360" w:lineRule="auto"/>
        <w:ind w:left="426"/>
        <w:jc w:val="both"/>
        <w:rPr>
          <w:color w:val="000000"/>
        </w:rPr>
      </w:pPr>
      <w:r w:rsidRPr="00512C16">
        <w:rPr>
          <w:color w:val="000000" w:themeColor="text1"/>
        </w:rPr>
        <w:t xml:space="preserve">Revisar e interpretar los nuevos resultados de los exámenes de laboratorio y </w:t>
      </w:r>
      <w:r w:rsidR="0051133A">
        <w:rPr>
          <w:color w:val="000000" w:themeColor="text1"/>
        </w:rPr>
        <w:t>comunicarlos</w:t>
      </w:r>
      <w:r w:rsidRPr="00512C16">
        <w:rPr>
          <w:color w:val="000000" w:themeColor="text1"/>
        </w:rPr>
        <w:t xml:space="preserve"> a la usuaria y sus acompañantes. </w:t>
      </w:r>
    </w:p>
    <w:p w14:paraId="692B6DE7" w14:textId="6FC56CA8" w:rsidR="23CC6718" w:rsidRPr="00512C16" w:rsidRDefault="23CC6718" w:rsidP="000E3A54">
      <w:pPr>
        <w:pStyle w:val="Prrafodelista"/>
        <w:widowControl w:val="0"/>
        <w:numPr>
          <w:ilvl w:val="0"/>
          <w:numId w:val="23"/>
        </w:numPr>
        <w:spacing w:line="360" w:lineRule="auto"/>
        <w:ind w:left="426"/>
        <w:jc w:val="both"/>
        <w:rPr>
          <w:color w:val="000000" w:themeColor="text1"/>
        </w:rPr>
      </w:pPr>
      <w:r w:rsidRPr="00512C16">
        <w:rPr>
          <w:color w:val="000000" w:themeColor="text1"/>
        </w:rPr>
        <w:t>El médico o enfermera (o) especialista en obstetricia deberán de explicarle a la mujer embarazada y su acompañante el plan de parto.</w:t>
      </w:r>
    </w:p>
    <w:p w14:paraId="48E216ED" w14:textId="502787FD" w:rsidR="00720948" w:rsidRPr="00512C16" w:rsidRDefault="00720948" w:rsidP="000E3A54">
      <w:pPr>
        <w:pStyle w:val="Prrafodelista"/>
        <w:widowControl w:val="0"/>
        <w:numPr>
          <w:ilvl w:val="0"/>
          <w:numId w:val="23"/>
        </w:numPr>
        <w:autoSpaceDE w:val="0"/>
        <w:autoSpaceDN w:val="0"/>
        <w:adjustRightInd w:val="0"/>
        <w:spacing w:line="360" w:lineRule="auto"/>
        <w:ind w:left="426"/>
        <w:jc w:val="both"/>
        <w:rPr>
          <w:color w:val="000000"/>
        </w:rPr>
      </w:pPr>
      <w:r w:rsidRPr="00512C16">
        <w:rPr>
          <w:color w:val="000000" w:themeColor="text1"/>
        </w:rPr>
        <w:t>Brindar educación para la salud.</w:t>
      </w:r>
    </w:p>
    <w:p w14:paraId="70C691CC" w14:textId="286120B5" w:rsidR="00096EB8" w:rsidRPr="00512C16" w:rsidRDefault="00096EB8" w:rsidP="000E3A54">
      <w:pPr>
        <w:pStyle w:val="Prrafodelista"/>
        <w:widowControl w:val="0"/>
        <w:numPr>
          <w:ilvl w:val="0"/>
          <w:numId w:val="23"/>
        </w:numPr>
        <w:autoSpaceDE w:val="0"/>
        <w:autoSpaceDN w:val="0"/>
        <w:adjustRightInd w:val="0"/>
        <w:spacing w:line="360" w:lineRule="auto"/>
        <w:ind w:left="426"/>
        <w:jc w:val="both"/>
        <w:rPr>
          <w:color w:val="000000"/>
          <w:lang w:val="es-ES_tradnl"/>
        </w:rPr>
      </w:pPr>
      <w:r w:rsidRPr="00512C16">
        <w:rPr>
          <w:color w:val="000000"/>
          <w:lang w:val="es-ES_tradnl"/>
        </w:rPr>
        <w:t xml:space="preserve">Registrar en el expediente y el </w:t>
      </w:r>
      <w:r w:rsidR="00EA21C6">
        <w:rPr>
          <w:color w:val="000000"/>
          <w:lang w:val="es-ES_tradnl"/>
        </w:rPr>
        <w:t>carné perinatal</w:t>
      </w:r>
      <w:r w:rsidR="00720948" w:rsidRPr="00512C16">
        <w:rPr>
          <w:color w:val="000000"/>
          <w:lang w:val="es-ES_tradnl"/>
        </w:rPr>
        <w:t>.</w:t>
      </w:r>
    </w:p>
    <w:p w14:paraId="0DE4095F" w14:textId="6D9B902F" w:rsidR="00096EB8" w:rsidRPr="00512C16" w:rsidRDefault="50282DB2" w:rsidP="000E3A54">
      <w:pPr>
        <w:pStyle w:val="Prrafodelista"/>
        <w:widowControl w:val="0"/>
        <w:numPr>
          <w:ilvl w:val="0"/>
          <w:numId w:val="23"/>
        </w:numPr>
        <w:autoSpaceDE w:val="0"/>
        <w:autoSpaceDN w:val="0"/>
        <w:adjustRightInd w:val="0"/>
        <w:spacing w:line="360" w:lineRule="auto"/>
        <w:ind w:left="426"/>
        <w:jc w:val="both"/>
        <w:rPr>
          <w:color w:val="000000"/>
        </w:rPr>
      </w:pPr>
      <w:r w:rsidRPr="00512C16">
        <w:rPr>
          <w:color w:val="000000" w:themeColor="text1"/>
        </w:rPr>
        <w:lastRenderedPageBreak/>
        <w:t xml:space="preserve">Consultar sobre sus hábitos nutricionales. </w:t>
      </w:r>
    </w:p>
    <w:p w14:paraId="2735FABE" w14:textId="03F74879" w:rsidR="00096EB8" w:rsidRPr="00512C16" w:rsidRDefault="00096EB8" w:rsidP="000E3A54">
      <w:pPr>
        <w:pStyle w:val="Prrafodelista"/>
        <w:widowControl w:val="0"/>
        <w:numPr>
          <w:ilvl w:val="0"/>
          <w:numId w:val="23"/>
        </w:numPr>
        <w:autoSpaceDE w:val="0"/>
        <w:autoSpaceDN w:val="0"/>
        <w:adjustRightInd w:val="0"/>
        <w:spacing w:line="360" w:lineRule="auto"/>
        <w:ind w:left="426"/>
        <w:jc w:val="both"/>
        <w:rPr>
          <w:color w:val="000000"/>
        </w:rPr>
      </w:pPr>
      <w:r w:rsidRPr="00512C16">
        <w:rPr>
          <w:color w:val="000000" w:themeColor="text1"/>
        </w:rPr>
        <w:t>Valorar el incremento de su peso corporal.</w:t>
      </w:r>
    </w:p>
    <w:p w14:paraId="5CE1040B" w14:textId="7F92056D" w:rsidR="00096EB8" w:rsidRPr="00512C16" w:rsidRDefault="00096EB8" w:rsidP="000E3A54">
      <w:pPr>
        <w:pStyle w:val="Prrafodelista"/>
        <w:widowControl w:val="0"/>
        <w:numPr>
          <w:ilvl w:val="0"/>
          <w:numId w:val="23"/>
        </w:numPr>
        <w:autoSpaceDE w:val="0"/>
        <w:autoSpaceDN w:val="0"/>
        <w:adjustRightInd w:val="0"/>
        <w:spacing w:line="360" w:lineRule="auto"/>
        <w:ind w:left="426"/>
        <w:jc w:val="both"/>
        <w:rPr>
          <w:color w:val="000000"/>
        </w:rPr>
      </w:pPr>
      <w:r w:rsidRPr="00512C16">
        <w:rPr>
          <w:color w:val="000000" w:themeColor="text1"/>
        </w:rPr>
        <w:t>Medir la altura uterina</w:t>
      </w:r>
      <w:r w:rsidR="00AD795D" w:rsidRPr="00512C16">
        <w:rPr>
          <w:color w:val="000000" w:themeColor="text1"/>
        </w:rPr>
        <w:t xml:space="preserve"> según edad gestacional</w:t>
      </w:r>
      <w:r w:rsidR="00720948" w:rsidRPr="00512C16">
        <w:rPr>
          <w:color w:val="000000" w:themeColor="text1"/>
        </w:rPr>
        <w:t>.</w:t>
      </w:r>
    </w:p>
    <w:p w14:paraId="3FEC583C" w14:textId="77777777" w:rsidR="004640BD" w:rsidRPr="00512C16" w:rsidRDefault="6A5EE159" w:rsidP="000E3A54">
      <w:pPr>
        <w:pStyle w:val="Prrafodelista"/>
        <w:widowControl w:val="0"/>
        <w:numPr>
          <w:ilvl w:val="0"/>
          <w:numId w:val="23"/>
        </w:numPr>
        <w:autoSpaceDE w:val="0"/>
        <w:autoSpaceDN w:val="0"/>
        <w:adjustRightInd w:val="0"/>
        <w:spacing w:line="360" w:lineRule="auto"/>
        <w:ind w:left="426"/>
        <w:jc w:val="both"/>
        <w:rPr>
          <w:color w:val="000000" w:themeColor="text1"/>
        </w:rPr>
      </w:pPr>
      <w:r w:rsidRPr="00512C16">
        <w:rPr>
          <w:color w:val="000000" w:themeColor="text1"/>
        </w:rPr>
        <w:t>Auscultar la FCF</w:t>
      </w:r>
      <w:r w:rsidR="00720948" w:rsidRPr="00512C16">
        <w:rPr>
          <w:color w:val="000000" w:themeColor="text1"/>
        </w:rPr>
        <w:t>.</w:t>
      </w:r>
      <w:r w:rsidRPr="00512C16">
        <w:rPr>
          <w:color w:val="000000" w:themeColor="text1"/>
        </w:rPr>
        <w:t xml:space="preserve"> </w:t>
      </w:r>
    </w:p>
    <w:p w14:paraId="759ABDED" w14:textId="7C28AFC7" w:rsidR="00D56CF4" w:rsidRPr="00512C16" w:rsidRDefault="00D56CF4" w:rsidP="000E3A54">
      <w:pPr>
        <w:pStyle w:val="Prrafodelista"/>
        <w:widowControl w:val="0"/>
        <w:numPr>
          <w:ilvl w:val="0"/>
          <w:numId w:val="23"/>
        </w:numPr>
        <w:autoSpaceDE w:val="0"/>
        <w:autoSpaceDN w:val="0"/>
        <w:adjustRightInd w:val="0"/>
        <w:spacing w:line="360" w:lineRule="auto"/>
        <w:ind w:left="426"/>
        <w:jc w:val="both"/>
        <w:rPr>
          <w:color w:val="000000" w:themeColor="text1"/>
        </w:rPr>
      </w:pPr>
      <w:r w:rsidRPr="00512C16">
        <w:rPr>
          <w:color w:val="000000" w:themeColor="text1"/>
        </w:rPr>
        <w:t>Identificación de presentación fetal.</w:t>
      </w:r>
    </w:p>
    <w:p w14:paraId="24F5631B" w14:textId="24D63EC9" w:rsidR="00096EB8" w:rsidRPr="00512C16" w:rsidRDefault="6A5EE159" w:rsidP="000E3A54">
      <w:pPr>
        <w:pStyle w:val="Prrafodelista"/>
        <w:widowControl w:val="0"/>
        <w:numPr>
          <w:ilvl w:val="0"/>
          <w:numId w:val="23"/>
        </w:numPr>
        <w:autoSpaceDE w:val="0"/>
        <w:autoSpaceDN w:val="0"/>
        <w:adjustRightInd w:val="0"/>
        <w:spacing w:line="360" w:lineRule="auto"/>
        <w:ind w:left="426"/>
        <w:jc w:val="both"/>
        <w:rPr>
          <w:color w:val="000000"/>
          <w:lang w:val="es-ES_tradnl"/>
        </w:rPr>
      </w:pPr>
      <w:r w:rsidRPr="00512C16">
        <w:rPr>
          <w:color w:val="000000" w:themeColor="text1"/>
        </w:rPr>
        <w:t>Realizar el examen ginecológico en caso necesario.</w:t>
      </w:r>
    </w:p>
    <w:p w14:paraId="1B8F8E67" w14:textId="3D53BAEF" w:rsidR="4EC04152" w:rsidRPr="00512C16" w:rsidRDefault="4EC04152" w:rsidP="000E3A54">
      <w:pPr>
        <w:spacing w:line="360" w:lineRule="auto"/>
        <w:jc w:val="both"/>
      </w:pPr>
    </w:p>
    <w:p w14:paraId="7F7618AF" w14:textId="26240ADA" w:rsidR="00720948" w:rsidRPr="00512C16" w:rsidRDefault="00720948"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El profesional encargado de la consulta entrega las </w:t>
      </w:r>
      <w:r w:rsidR="00F01DAD" w:rsidRPr="00512C16">
        <w:rPr>
          <w:color w:val="000000" w:themeColor="text1"/>
        </w:rPr>
        <w:t>órdenes correspondientes</w:t>
      </w:r>
      <w:r w:rsidRPr="00512C16">
        <w:rPr>
          <w:color w:val="000000" w:themeColor="text1"/>
        </w:rPr>
        <w:t>:</w:t>
      </w:r>
    </w:p>
    <w:p w14:paraId="709DDD2B" w14:textId="77777777" w:rsidR="00720948" w:rsidRPr="00512C16" w:rsidRDefault="00720948" w:rsidP="000E3A54">
      <w:pPr>
        <w:widowControl w:val="0"/>
        <w:autoSpaceDE w:val="0"/>
        <w:autoSpaceDN w:val="0"/>
        <w:adjustRightInd w:val="0"/>
        <w:spacing w:line="360" w:lineRule="auto"/>
        <w:ind w:firstLine="480"/>
        <w:jc w:val="both"/>
        <w:rPr>
          <w:color w:val="000000"/>
        </w:rPr>
      </w:pPr>
    </w:p>
    <w:p w14:paraId="733AB487" w14:textId="6F5DD010" w:rsidR="00720948" w:rsidRPr="00512C16" w:rsidRDefault="00720948" w:rsidP="000E3A54">
      <w:pPr>
        <w:pStyle w:val="Prrafodelista"/>
        <w:widowControl w:val="0"/>
        <w:numPr>
          <w:ilvl w:val="0"/>
          <w:numId w:val="24"/>
        </w:numPr>
        <w:autoSpaceDE w:val="0"/>
        <w:autoSpaceDN w:val="0"/>
        <w:adjustRightInd w:val="0"/>
        <w:spacing w:line="360" w:lineRule="auto"/>
        <w:ind w:left="426"/>
        <w:jc w:val="both"/>
        <w:rPr>
          <w:color w:val="000000" w:themeColor="text1"/>
        </w:rPr>
      </w:pPr>
      <w:r w:rsidRPr="00512C16">
        <w:rPr>
          <w:color w:val="000000" w:themeColor="text1"/>
        </w:rPr>
        <w:t>Hb-</w:t>
      </w:r>
      <w:proofErr w:type="spellStart"/>
      <w:r w:rsidRPr="00512C16">
        <w:rPr>
          <w:color w:val="000000" w:themeColor="text1"/>
        </w:rPr>
        <w:t>Hto</w:t>
      </w:r>
      <w:proofErr w:type="spellEnd"/>
      <w:r w:rsidRPr="00512C16">
        <w:rPr>
          <w:color w:val="000000" w:themeColor="text1"/>
        </w:rPr>
        <w:t>.</w:t>
      </w:r>
    </w:p>
    <w:p w14:paraId="2E2C8D44" w14:textId="77777777" w:rsidR="00720948" w:rsidRPr="00512C16" w:rsidRDefault="00720948" w:rsidP="000E3A54">
      <w:pPr>
        <w:pStyle w:val="Prrafodelista"/>
        <w:widowControl w:val="0"/>
        <w:numPr>
          <w:ilvl w:val="0"/>
          <w:numId w:val="24"/>
        </w:numPr>
        <w:autoSpaceDE w:val="0"/>
        <w:autoSpaceDN w:val="0"/>
        <w:adjustRightInd w:val="0"/>
        <w:spacing w:line="360" w:lineRule="auto"/>
        <w:ind w:left="426"/>
        <w:jc w:val="both"/>
        <w:rPr>
          <w:color w:val="000000" w:themeColor="text1"/>
        </w:rPr>
      </w:pPr>
      <w:r w:rsidRPr="00512C16">
        <w:rPr>
          <w:color w:val="000000" w:themeColor="text1"/>
        </w:rPr>
        <w:t>Examen general de orina.</w:t>
      </w:r>
    </w:p>
    <w:p w14:paraId="17042504" w14:textId="6E19D4A4" w:rsidR="4EC04152" w:rsidRPr="00512C16" w:rsidRDefault="4EC04152" w:rsidP="000E3A54">
      <w:pPr>
        <w:pStyle w:val="Prrafodelista"/>
        <w:widowControl w:val="0"/>
        <w:spacing w:line="360" w:lineRule="auto"/>
        <w:ind w:left="360"/>
        <w:jc w:val="both"/>
        <w:rPr>
          <w:color w:val="000000" w:themeColor="text1"/>
        </w:rPr>
      </w:pPr>
    </w:p>
    <w:p w14:paraId="56EA3660" w14:textId="2FD4A504" w:rsidR="4E5FB702" w:rsidRPr="00B23E96" w:rsidRDefault="4E5FB702" w:rsidP="000E3A54">
      <w:pPr>
        <w:widowControl w:val="0"/>
        <w:spacing w:line="360" w:lineRule="auto"/>
        <w:jc w:val="both"/>
        <w:rPr>
          <w:color w:val="000000" w:themeColor="text1"/>
        </w:rPr>
      </w:pPr>
      <w:r w:rsidRPr="00B23E96">
        <w:rPr>
          <w:color w:val="000000" w:themeColor="text1"/>
        </w:rPr>
        <w:t>El profesional encargado de la consulta prescribirá:</w:t>
      </w:r>
    </w:p>
    <w:p w14:paraId="6595630B" w14:textId="14ECF3AE" w:rsidR="4EC04152" w:rsidRPr="00512C16" w:rsidRDefault="4EC04152" w:rsidP="000E3A54">
      <w:pPr>
        <w:pStyle w:val="Prrafodelista"/>
        <w:widowControl w:val="0"/>
        <w:spacing w:line="360" w:lineRule="auto"/>
        <w:ind w:left="360"/>
        <w:jc w:val="both"/>
        <w:rPr>
          <w:color w:val="000000" w:themeColor="text1"/>
        </w:rPr>
      </w:pPr>
    </w:p>
    <w:p w14:paraId="0058E707" w14:textId="1006DE7B" w:rsidR="00F01DAD" w:rsidRPr="00512C16" w:rsidRDefault="00117EBA" w:rsidP="000E3A54">
      <w:pPr>
        <w:pStyle w:val="Prrafodelista"/>
        <w:widowControl w:val="0"/>
        <w:numPr>
          <w:ilvl w:val="0"/>
          <w:numId w:val="25"/>
        </w:numPr>
        <w:autoSpaceDE w:val="0"/>
        <w:autoSpaceDN w:val="0"/>
        <w:adjustRightInd w:val="0"/>
        <w:spacing w:line="360" w:lineRule="auto"/>
        <w:ind w:left="426"/>
        <w:jc w:val="both"/>
        <w:rPr>
          <w:color w:val="000000" w:themeColor="text1"/>
        </w:rPr>
      </w:pPr>
      <w:r w:rsidRPr="00512C16">
        <w:rPr>
          <w:color w:val="000000" w:themeColor="text1"/>
        </w:rPr>
        <w:t>H</w:t>
      </w:r>
      <w:r w:rsidR="00720948" w:rsidRPr="00512C16">
        <w:rPr>
          <w:color w:val="000000" w:themeColor="text1"/>
        </w:rPr>
        <w:t xml:space="preserve">ierro </w:t>
      </w:r>
      <w:r w:rsidR="00F01DAD" w:rsidRPr="00512C16">
        <w:rPr>
          <w:color w:val="000000" w:themeColor="text1"/>
        </w:rPr>
        <w:t>según su necesidad.</w:t>
      </w:r>
    </w:p>
    <w:p w14:paraId="7E3424AB" w14:textId="38C445BB" w:rsidR="00720948" w:rsidRPr="00512C16" w:rsidRDefault="00117EBA" w:rsidP="000E3A54">
      <w:pPr>
        <w:pStyle w:val="Prrafodelista"/>
        <w:widowControl w:val="0"/>
        <w:numPr>
          <w:ilvl w:val="0"/>
          <w:numId w:val="25"/>
        </w:numPr>
        <w:autoSpaceDE w:val="0"/>
        <w:autoSpaceDN w:val="0"/>
        <w:adjustRightInd w:val="0"/>
        <w:spacing w:line="360" w:lineRule="auto"/>
        <w:ind w:left="426"/>
        <w:jc w:val="both"/>
        <w:rPr>
          <w:color w:val="000000" w:themeColor="text1"/>
        </w:rPr>
      </w:pPr>
      <w:r w:rsidRPr="00512C16">
        <w:rPr>
          <w:color w:val="000000" w:themeColor="text1"/>
        </w:rPr>
        <w:t>Ácido</w:t>
      </w:r>
      <w:r w:rsidR="00720948" w:rsidRPr="00512C16">
        <w:rPr>
          <w:color w:val="000000" w:themeColor="text1"/>
        </w:rPr>
        <w:t xml:space="preserve"> fólico.</w:t>
      </w:r>
    </w:p>
    <w:p w14:paraId="316FB274" w14:textId="1D25EC65" w:rsidR="00720948" w:rsidRPr="00512C16" w:rsidRDefault="00117EBA" w:rsidP="000E3A54">
      <w:pPr>
        <w:pStyle w:val="Prrafodelista"/>
        <w:widowControl w:val="0"/>
        <w:numPr>
          <w:ilvl w:val="0"/>
          <w:numId w:val="25"/>
        </w:numPr>
        <w:autoSpaceDE w:val="0"/>
        <w:autoSpaceDN w:val="0"/>
        <w:adjustRightInd w:val="0"/>
        <w:spacing w:line="360" w:lineRule="auto"/>
        <w:ind w:left="426"/>
        <w:jc w:val="both"/>
        <w:rPr>
          <w:color w:val="000000" w:themeColor="text1"/>
        </w:rPr>
      </w:pPr>
      <w:r w:rsidRPr="00512C16">
        <w:rPr>
          <w:color w:val="000000" w:themeColor="text1"/>
        </w:rPr>
        <w:t>V</w:t>
      </w:r>
      <w:r w:rsidR="00720948" w:rsidRPr="00512C16">
        <w:rPr>
          <w:color w:val="000000" w:themeColor="text1"/>
        </w:rPr>
        <w:t>itamina D en caso de requ</w:t>
      </w:r>
      <w:r w:rsidR="00F01DAD" w:rsidRPr="00512C16">
        <w:rPr>
          <w:color w:val="000000" w:themeColor="text1"/>
        </w:rPr>
        <w:t>eri</w:t>
      </w:r>
      <w:r w:rsidR="002B6939" w:rsidRPr="00512C16">
        <w:rPr>
          <w:color w:val="000000" w:themeColor="text1"/>
        </w:rPr>
        <w:t>rs</w:t>
      </w:r>
      <w:r w:rsidR="00720948" w:rsidRPr="00512C16">
        <w:rPr>
          <w:color w:val="000000" w:themeColor="text1"/>
        </w:rPr>
        <w:t>e.</w:t>
      </w:r>
    </w:p>
    <w:p w14:paraId="0F2973CA" w14:textId="591CC973" w:rsidR="54464E95" w:rsidRPr="00512C16" w:rsidRDefault="54464E95" w:rsidP="000E3A54">
      <w:pPr>
        <w:widowControl w:val="0"/>
        <w:spacing w:line="360" w:lineRule="auto"/>
        <w:jc w:val="both"/>
        <w:rPr>
          <w:color w:val="000000" w:themeColor="text1"/>
        </w:rPr>
      </w:pPr>
      <w:r w:rsidRPr="00512C16">
        <w:rPr>
          <w:color w:val="000000" w:themeColor="text1"/>
        </w:rPr>
        <w:t xml:space="preserve">Durante esta consulta deberá determinarse la presencia o no de factores de riesgo individuales, familiares y comunales para ser clasificada en bajo y alto riesgo obstétrico y registrarlo en el expediente clínico y en el </w:t>
      </w:r>
      <w:r w:rsidR="00EA21C6">
        <w:rPr>
          <w:color w:val="000000" w:themeColor="text1"/>
        </w:rPr>
        <w:t>carné perinatal</w:t>
      </w:r>
      <w:r w:rsidRPr="00512C16">
        <w:rPr>
          <w:color w:val="000000" w:themeColor="text1"/>
        </w:rPr>
        <w:t xml:space="preserve">. </w:t>
      </w:r>
    </w:p>
    <w:p w14:paraId="265835F8" w14:textId="6ED63B07" w:rsidR="4EC04152" w:rsidRPr="00512C16" w:rsidRDefault="4EC04152" w:rsidP="000E3A54">
      <w:pPr>
        <w:widowControl w:val="0"/>
        <w:spacing w:line="360" w:lineRule="auto"/>
        <w:jc w:val="both"/>
        <w:rPr>
          <w:color w:val="000000" w:themeColor="text1"/>
        </w:rPr>
      </w:pPr>
    </w:p>
    <w:p w14:paraId="21A88BF9" w14:textId="40692003" w:rsidR="00096EB8" w:rsidRPr="00512C16" w:rsidRDefault="00096EB8" w:rsidP="000E3A54">
      <w:pPr>
        <w:widowControl w:val="0"/>
        <w:autoSpaceDE w:val="0"/>
        <w:autoSpaceDN w:val="0"/>
        <w:adjustRightInd w:val="0"/>
        <w:spacing w:line="360" w:lineRule="auto"/>
        <w:jc w:val="both"/>
        <w:rPr>
          <w:color w:val="000000"/>
          <w:spacing w:val="-2"/>
        </w:rPr>
      </w:pPr>
      <w:r w:rsidRPr="00512C16">
        <w:rPr>
          <w:color w:val="000000"/>
          <w:spacing w:val="-2"/>
        </w:rPr>
        <w:t xml:space="preserve">Completar el registro en el </w:t>
      </w:r>
      <w:r w:rsidR="007B53D1">
        <w:rPr>
          <w:color w:val="000000"/>
          <w:spacing w:val="-2"/>
        </w:rPr>
        <w:t>c</w:t>
      </w:r>
      <w:r w:rsidR="00EA21C6">
        <w:rPr>
          <w:color w:val="000000"/>
          <w:spacing w:val="-2"/>
        </w:rPr>
        <w:t>arné perinatal</w:t>
      </w:r>
      <w:r w:rsidRPr="00512C16">
        <w:rPr>
          <w:color w:val="000000"/>
          <w:spacing w:val="-2"/>
        </w:rPr>
        <w:t xml:space="preserve"> y entregárselo a la </w:t>
      </w:r>
      <w:r w:rsidR="7ADE72EE" w:rsidRPr="00512C16">
        <w:rPr>
          <w:color w:val="000000"/>
          <w:spacing w:val="-2"/>
        </w:rPr>
        <w:t>mujer embarazada</w:t>
      </w:r>
      <w:r w:rsidRPr="00512C16">
        <w:rPr>
          <w:color w:val="000000"/>
          <w:spacing w:val="-2"/>
        </w:rPr>
        <w:t xml:space="preserve"> e indicarle que debe llevarlo a todas las consultas que pueda tener con cualquier servicio de salud o en caso de consultar al </w:t>
      </w:r>
      <w:r w:rsidR="6D6B5E75" w:rsidRPr="00512C16">
        <w:rPr>
          <w:color w:val="000000"/>
          <w:spacing w:val="-2"/>
        </w:rPr>
        <w:t>s</w:t>
      </w:r>
      <w:r w:rsidRPr="00512C16">
        <w:rPr>
          <w:color w:val="000000"/>
          <w:spacing w:val="-2"/>
        </w:rPr>
        <w:t xml:space="preserve">ervicio de </w:t>
      </w:r>
      <w:r w:rsidR="079F8900" w:rsidRPr="00512C16">
        <w:rPr>
          <w:color w:val="000000"/>
          <w:spacing w:val="-2"/>
        </w:rPr>
        <w:t>e</w:t>
      </w:r>
      <w:r w:rsidRPr="00512C16">
        <w:rPr>
          <w:color w:val="000000"/>
          <w:spacing w:val="-2"/>
        </w:rPr>
        <w:t>mergencias.</w:t>
      </w:r>
    </w:p>
    <w:p w14:paraId="5A0E893A" w14:textId="77777777" w:rsidR="00D914AA" w:rsidRPr="00512C16" w:rsidRDefault="00D914AA" w:rsidP="000E3A54">
      <w:pPr>
        <w:widowControl w:val="0"/>
        <w:autoSpaceDE w:val="0"/>
        <w:autoSpaceDN w:val="0"/>
        <w:adjustRightInd w:val="0"/>
        <w:spacing w:line="360" w:lineRule="auto"/>
        <w:jc w:val="both"/>
        <w:rPr>
          <w:color w:val="000000"/>
        </w:rPr>
      </w:pPr>
    </w:p>
    <w:p w14:paraId="412B6E4F" w14:textId="2C76A2C4" w:rsidR="16DF7BDB" w:rsidRPr="00603EA8" w:rsidRDefault="010B572B" w:rsidP="000E3A54">
      <w:pPr>
        <w:widowControl w:val="0"/>
        <w:spacing w:line="360" w:lineRule="auto"/>
        <w:jc w:val="both"/>
        <w:rPr>
          <w:b/>
          <w:bCs/>
          <w:color w:val="000000" w:themeColor="text1"/>
          <w:lang w:val="pt-PT"/>
        </w:rPr>
      </w:pPr>
      <w:r w:rsidRPr="00603EA8">
        <w:rPr>
          <w:b/>
          <w:bCs/>
          <w:color w:val="000000" w:themeColor="text1"/>
          <w:lang w:val="pt-PT"/>
        </w:rPr>
        <w:t>Se</w:t>
      </w:r>
      <w:r w:rsidR="586E67D4" w:rsidRPr="00603EA8">
        <w:rPr>
          <w:b/>
          <w:bCs/>
          <w:color w:val="000000" w:themeColor="text1"/>
          <w:lang w:val="pt-PT"/>
        </w:rPr>
        <w:t>xta</w:t>
      </w:r>
      <w:r w:rsidRPr="00603EA8">
        <w:rPr>
          <w:b/>
          <w:bCs/>
          <w:color w:val="000000" w:themeColor="text1"/>
          <w:lang w:val="pt-PT"/>
        </w:rPr>
        <w:t xml:space="preserve"> consulta prenatal (</w:t>
      </w:r>
      <w:r w:rsidR="4674633F" w:rsidRPr="00603EA8">
        <w:rPr>
          <w:b/>
          <w:bCs/>
          <w:color w:val="000000" w:themeColor="text1"/>
          <w:lang w:val="pt-PT"/>
        </w:rPr>
        <w:t>28</w:t>
      </w:r>
      <w:r w:rsidRPr="00603EA8">
        <w:rPr>
          <w:b/>
          <w:bCs/>
          <w:color w:val="000000" w:themeColor="text1"/>
          <w:lang w:val="pt-PT"/>
        </w:rPr>
        <w:t xml:space="preserve"> a la 3</w:t>
      </w:r>
      <w:r w:rsidR="1DC23DC5" w:rsidRPr="00603EA8">
        <w:rPr>
          <w:b/>
          <w:bCs/>
          <w:color w:val="000000" w:themeColor="text1"/>
          <w:lang w:val="pt-PT"/>
        </w:rPr>
        <w:t>2</w:t>
      </w:r>
      <w:r w:rsidRPr="00603EA8">
        <w:rPr>
          <w:b/>
          <w:bCs/>
          <w:color w:val="000000" w:themeColor="text1"/>
          <w:lang w:val="pt-PT"/>
        </w:rPr>
        <w:t>)</w:t>
      </w:r>
    </w:p>
    <w:p w14:paraId="272A6941" w14:textId="77777777" w:rsidR="5EBA5135" w:rsidRPr="00512C16" w:rsidRDefault="5EBA5135" w:rsidP="000E3A54">
      <w:pPr>
        <w:widowControl w:val="0"/>
        <w:spacing w:line="360" w:lineRule="auto"/>
        <w:jc w:val="both"/>
        <w:rPr>
          <w:b/>
          <w:bCs/>
          <w:color w:val="000000" w:themeColor="text1"/>
          <w:lang w:val="pt-PT"/>
        </w:rPr>
      </w:pPr>
    </w:p>
    <w:p w14:paraId="0ABE6BA3" w14:textId="77777777" w:rsidR="000C5160" w:rsidRPr="00512C16" w:rsidRDefault="000C5160"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Pr="00512C16">
        <w:rPr>
          <w:color w:val="000000" w:themeColor="text1"/>
        </w:rPr>
        <w:t xml:space="preserve"> fundamentales de la consulta prenatal:</w:t>
      </w:r>
    </w:p>
    <w:p w14:paraId="2F064CFC" w14:textId="77777777" w:rsidR="00F06B5B" w:rsidRPr="00512C16" w:rsidRDefault="00F06B5B" w:rsidP="000E3A54">
      <w:pPr>
        <w:widowControl w:val="0"/>
        <w:spacing w:line="360" w:lineRule="auto"/>
        <w:jc w:val="both"/>
        <w:rPr>
          <w:color w:val="000000" w:themeColor="text1"/>
          <w:lang w:val="es-ES_tradnl"/>
        </w:rPr>
      </w:pPr>
    </w:p>
    <w:p w14:paraId="367CE3B2" w14:textId="4D14B8E7" w:rsidR="16DF7BDB" w:rsidRPr="00512C16" w:rsidRDefault="16DF7BDB" w:rsidP="000E3A54">
      <w:pPr>
        <w:widowControl w:val="0"/>
        <w:spacing w:line="360" w:lineRule="auto"/>
        <w:jc w:val="both"/>
        <w:rPr>
          <w:color w:val="000000" w:themeColor="text1"/>
        </w:rPr>
      </w:pPr>
      <w:r w:rsidRPr="00512C16">
        <w:rPr>
          <w:color w:val="000000" w:themeColor="text1"/>
        </w:rPr>
        <w:t>El profesional encargado de la consulta debe realizar las siguientes actividades:</w:t>
      </w:r>
    </w:p>
    <w:p w14:paraId="4DF50D86" w14:textId="77777777" w:rsidR="00F06B5B" w:rsidRPr="00512C16" w:rsidRDefault="00F06B5B" w:rsidP="000E3A54">
      <w:pPr>
        <w:widowControl w:val="0"/>
        <w:spacing w:line="360" w:lineRule="auto"/>
        <w:jc w:val="both"/>
        <w:rPr>
          <w:color w:val="000000" w:themeColor="text1"/>
        </w:rPr>
      </w:pPr>
    </w:p>
    <w:p w14:paraId="1A807866" w14:textId="1BFDE7C3" w:rsidR="6A45BC0C" w:rsidRPr="00512C16" w:rsidRDefault="6A45BC0C" w:rsidP="000E3A54">
      <w:pPr>
        <w:pStyle w:val="Prrafodelista"/>
        <w:widowControl w:val="0"/>
        <w:numPr>
          <w:ilvl w:val="0"/>
          <w:numId w:val="26"/>
        </w:numPr>
        <w:spacing w:line="360" w:lineRule="auto"/>
        <w:jc w:val="both"/>
        <w:rPr>
          <w:color w:val="000000" w:themeColor="text1"/>
        </w:rPr>
      </w:pPr>
      <w:r w:rsidRPr="00512C16">
        <w:rPr>
          <w:color w:val="000000" w:themeColor="text1"/>
        </w:rPr>
        <w:t xml:space="preserve">Revisar e interpretar los nuevos resultados de los exámenes de laboratorio y </w:t>
      </w:r>
      <w:r w:rsidR="00156033">
        <w:rPr>
          <w:color w:val="000000" w:themeColor="text1"/>
        </w:rPr>
        <w:t>comunicarlos</w:t>
      </w:r>
      <w:r w:rsidRPr="00512C16">
        <w:rPr>
          <w:color w:val="000000" w:themeColor="text1"/>
        </w:rPr>
        <w:t xml:space="preserve"> a la usuaria y sus acompañantes. </w:t>
      </w:r>
    </w:p>
    <w:p w14:paraId="6F6DE9DE" w14:textId="3A69D398" w:rsidR="0FFD7BC6" w:rsidRPr="00512C16" w:rsidRDefault="0FFD7BC6" w:rsidP="000E3A54">
      <w:pPr>
        <w:pStyle w:val="Prrafodelista"/>
        <w:widowControl w:val="0"/>
        <w:numPr>
          <w:ilvl w:val="0"/>
          <w:numId w:val="26"/>
        </w:numPr>
        <w:spacing w:line="360" w:lineRule="auto"/>
        <w:jc w:val="both"/>
        <w:rPr>
          <w:color w:val="000000" w:themeColor="text1"/>
        </w:rPr>
      </w:pPr>
      <w:r w:rsidRPr="00512C16">
        <w:rPr>
          <w:color w:val="000000" w:themeColor="text1"/>
        </w:rPr>
        <w:t xml:space="preserve">El médico o enfermera (o) especialista en obstetricia deberán de explicarle a la mujer </w:t>
      </w:r>
      <w:r w:rsidRPr="00512C16">
        <w:rPr>
          <w:color w:val="000000" w:themeColor="text1"/>
        </w:rPr>
        <w:lastRenderedPageBreak/>
        <w:t>embarazada y su acompañante el plan de parto.</w:t>
      </w:r>
    </w:p>
    <w:p w14:paraId="3A8E7F45" w14:textId="150F5440" w:rsidR="00720948" w:rsidRPr="00512C16" w:rsidRDefault="00720948" w:rsidP="000E3A54">
      <w:pPr>
        <w:pStyle w:val="Prrafodelista"/>
        <w:widowControl w:val="0"/>
        <w:numPr>
          <w:ilvl w:val="0"/>
          <w:numId w:val="26"/>
        </w:numPr>
        <w:spacing w:line="360" w:lineRule="auto"/>
        <w:jc w:val="both"/>
        <w:rPr>
          <w:color w:val="000000" w:themeColor="text1"/>
        </w:rPr>
      </w:pPr>
      <w:r w:rsidRPr="00512C16">
        <w:rPr>
          <w:color w:val="000000" w:themeColor="text1"/>
        </w:rPr>
        <w:t xml:space="preserve">Brindar educación para la salud. </w:t>
      </w:r>
    </w:p>
    <w:p w14:paraId="7C4F756C" w14:textId="405C729E" w:rsidR="16DF7BDB" w:rsidRPr="00512C16" w:rsidRDefault="16DF7BDB" w:rsidP="000E3A54">
      <w:pPr>
        <w:pStyle w:val="Prrafodelista"/>
        <w:widowControl w:val="0"/>
        <w:numPr>
          <w:ilvl w:val="0"/>
          <w:numId w:val="26"/>
        </w:numPr>
        <w:spacing w:line="360" w:lineRule="auto"/>
        <w:jc w:val="both"/>
        <w:rPr>
          <w:color w:val="000000" w:themeColor="text1"/>
        </w:rPr>
      </w:pPr>
      <w:r w:rsidRPr="00512C16">
        <w:rPr>
          <w:color w:val="000000" w:themeColor="text1"/>
        </w:rPr>
        <w:t xml:space="preserve">Registrar en el expediente y el </w:t>
      </w:r>
      <w:r w:rsidR="00EA21C6">
        <w:rPr>
          <w:color w:val="000000" w:themeColor="text1"/>
        </w:rPr>
        <w:t>carné perinatal</w:t>
      </w:r>
      <w:r w:rsidR="00720948" w:rsidRPr="00512C16">
        <w:rPr>
          <w:color w:val="000000" w:themeColor="text1"/>
        </w:rPr>
        <w:t>.</w:t>
      </w:r>
    </w:p>
    <w:p w14:paraId="290FB496" w14:textId="120C3976" w:rsidR="16DF7BDB" w:rsidRPr="00512C16" w:rsidRDefault="28319A19" w:rsidP="000E3A54">
      <w:pPr>
        <w:pStyle w:val="Prrafodelista"/>
        <w:widowControl w:val="0"/>
        <w:numPr>
          <w:ilvl w:val="0"/>
          <w:numId w:val="26"/>
        </w:numPr>
        <w:spacing w:line="360" w:lineRule="auto"/>
        <w:jc w:val="both"/>
        <w:rPr>
          <w:color w:val="000000" w:themeColor="text1"/>
        </w:rPr>
      </w:pPr>
      <w:r w:rsidRPr="00512C16">
        <w:rPr>
          <w:color w:val="000000" w:themeColor="text1"/>
        </w:rPr>
        <w:t xml:space="preserve">Consultar sobre sus hábitos nutricionales. </w:t>
      </w:r>
    </w:p>
    <w:p w14:paraId="691136A1" w14:textId="7A052D25" w:rsidR="16DF7BDB" w:rsidRPr="00512C16" w:rsidRDefault="16DF7BDB" w:rsidP="000E3A54">
      <w:pPr>
        <w:pStyle w:val="Prrafodelista"/>
        <w:widowControl w:val="0"/>
        <w:numPr>
          <w:ilvl w:val="0"/>
          <w:numId w:val="26"/>
        </w:numPr>
        <w:spacing w:line="360" w:lineRule="auto"/>
        <w:jc w:val="both"/>
        <w:rPr>
          <w:color w:val="000000" w:themeColor="text1"/>
        </w:rPr>
      </w:pPr>
      <w:r w:rsidRPr="00512C16">
        <w:rPr>
          <w:color w:val="000000" w:themeColor="text1"/>
        </w:rPr>
        <w:t>Valorar el incremento de su peso corporal.</w:t>
      </w:r>
    </w:p>
    <w:p w14:paraId="78938DEA" w14:textId="33A1D702" w:rsidR="16DF7BDB" w:rsidRPr="00453F1F" w:rsidRDefault="16DF7BDB" w:rsidP="000E3A54">
      <w:pPr>
        <w:pStyle w:val="Prrafodelista"/>
        <w:widowControl w:val="0"/>
        <w:numPr>
          <w:ilvl w:val="0"/>
          <w:numId w:val="26"/>
        </w:numPr>
        <w:spacing w:line="360" w:lineRule="auto"/>
        <w:jc w:val="both"/>
        <w:rPr>
          <w:color w:val="000000" w:themeColor="text1"/>
        </w:rPr>
      </w:pPr>
      <w:r w:rsidRPr="00453F1F">
        <w:rPr>
          <w:color w:val="000000" w:themeColor="text1"/>
        </w:rPr>
        <w:t>Medir la altura uterina</w:t>
      </w:r>
      <w:r w:rsidR="00720948" w:rsidRPr="00453F1F">
        <w:rPr>
          <w:color w:val="000000" w:themeColor="text1"/>
        </w:rPr>
        <w:t>.</w:t>
      </w:r>
      <w:r w:rsidRPr="00453F1F">
        <w:rPr>
          <w:color w:val="000000" w:themeColor="text1"/>
        </w:rPr>
        <w:t xml:space="preserve"> </w:t>
      </w:r>
    </w:p>
    <w:p w14:paraId="0143650B" w14:textId="19237748" w:rsidR="16DF7BDB" w:rsidRPr="00453F1F" w:rsidRDefault="16DF7BDB" w:rsidP="000E3A54">
      <w:pPr>
        <w:pStyle w:val="Prrafodelista"/>
        <w:widowControl w:val="0"/>
        <w:numPr>
          <w:ilvl w:val="0"/>
          <w:numId w:val="26"/>
        </w:numPr>
        <w:spacing w:line="360" w:lineRule="auto"/>
        <w:jc w:val="both"/>
        <w:rPr>
          <w:color w:val="000000" w:themeColor="text1"/>
        </w:rPr>
      </w:pPr>
      <w:r w:rsidRPr="00453F1F">
        <w:rPr>
          <w:color w:val="000000" w:themeColor="text1"/>
        </w:rPr>
        <w:t>Auscultar la FCF</w:t>
      </w:r>
      <w:r w:rsidR="00720948" w:rsidRPr="00453F1F">
        <w:rPr>
          <w:color w:val="000000" w:themeColor="text1"/>
        </w:rPr>
        <w:t>.</w:t>
      </w:r>
      <w:r w:rsidRPr="00453F1F">
        <w:rPr>
          <w:color w:val="000000" w:themeColor="text1"/>
        </w:rPr>
        <w:t xml:space="preserve"> </w:t>
      </w:r>
    </w:p>
    <w:p w14:paraId="7BE0BE66" w14:textId="77777777" w:rsidR="00D56CF4" w:rsidRPr="00453F1F" w:rsidRDefault="00D56CF4" w:rsidP="000E3A54">
      <w:pPr>
        <w:pStyle w:val="Prrafodelista"/>
        <w:widowControl w:val="0"/>
        <w:numPr>
          <w:ilvl w:val="0"/>
          <w:numId w:val="26"/>
        </w:numPr>
        <w:autoSpaceDE w:val="0"/>
        <w:autoSpaceDN w:val="0"/>
        <w:adjustRightInd w:val="0"/>
        <w:spacing w:line="360" w:lineRule="auto"/>
        <w:jc w:val="both"/>
        <w:rPr>
          <w:color w:val="000000"/>
        </w:rPr>
      </w:pPr>
      <w:r w:rsidRPr="00453F1F">
        <w:rPr>
          <w:color w:val="000000" w:themeColor="text1"/>
        </w:rPr>
        <w:t>Identificación de presentación fetal.</w:t>
      </w:r>
    </w:p>
    <w:p w14:paraId="626049F8" w14:textId="35A5ECAB" w:rsidR="010B572B" w:rsidRPr="00512C16" w:rsidRDefault="010B572B" w:rsidP="000E3A54">
      <w:pPr>
        <w:pStyle w:val="Prrafodelista"/>
        <w:widowControl w:val="0"/>
        <w:numPr>
          <w:ilvl w:val="0"/>
          <w:numId w:val="26"/>
        </w:numPr>
        <w:spacing w:line="360" w:lineRule="auto"/>
        <w:jc w:val="both"/>
        <w:rPr>
          <w:color w:val="000000" w:themeColor="text1"/>
        </w:rPr>
      </w:pPr>
      <w:r w:rsidRPr="00453F1F">
        <w:rPr>
          <w:color w:val="000000" w:themeColor="text1"/>
        </w:rPr>
        <w:t>Realizar el examen ginecológico en caso</w:t>
      </w:r>
      <w:r w:rsidR="002E292D">
        <w:rPr>
          <w:color w:val="000000" w:themeColor="text1"/>
        </w:rPr>
        <w:t xml:space="preserve"> </w:t>
      </w:r>
      <w:r w:rsidRPr="00512C16">
        <w:rPr>
          <w:color w:val="000000" w:themeColor="text1"/>
        </w:rPr>
        <w:t>necesario.</w:t>
      </w:r>
    </w:p>
    <w:p w14:paraId="7703A962" w14:textId="5A5C2008" w:rsidR="4A850D83" w:rsidRDefault="4A850D83" w:rsidP="000E3A54">
      <w:pPr>
        <w:widowControl w:val="0"/>
        <w:spacing w:line="360" w:lineRule="auto"/>
        <w:jc w:val="both"/>
        <w:rPr>
          <w:color w:val="000000" w:themeColor="text1"/>
        </w:rPr>
      </w:pPr>
    </w:p>
    <w:p w14:paraId="5EF4CF5A" w14:textId="77777777" w:rsidR="00F6342B" w:rsidRPr="00512C16" w:rsidRDefault="00F6342B" w:rsidP="000E3A54">
      <w:pPr>
        <w:widowControl w:val="0"/>
        <w:autoSpaceDE w:val="0"/>
        <w:autoSpaceDN w:val="0"/>
        <w:adjustRightInd w:val="0"/>
        <w:spacing w:line="360" w:lineRule="auto"/>
        <w:jc w:val="both"/>
        <w:rPr>
          <w:color w:val="000000" w:themeColor="text1"/>
        </w:rPr>
      </w:pPr>
      <w:r w:rsidRPr="00512C16">
        <w:rPr>
          <w:color w:val="000000" w:themeColor="text1"/>
        </w:rPr>
        <w:t>El profesional encargado de la consulta entrega las órdenes correspondientes:</w:t>
      </w:r>
    </w:p>
    <w:p w14:paraId="38CF9337" w14:textId="1DFDEE3D" w:rsidR="4A850D83" w:rsidRPr="00512C16" w:rsidRDefault="4A850D83" w:rsidP="000E3A54">
      <w:pPr>
        <w:widowControl w:val="0"/>
        <w:spacing w:line="360" w:lineRule="auto"/>
        <w:jc w:val="both"/>
        <w:rPr>
          <w:color w:val="000000" w:themeColor="text1"/>
        </w:rPr>
      </w:pPr>
    </w:p>
    <w:p w14:paraId="559BD309" w14:textId="62C23739" w:rsidR="16DF7BDB" w:rsidRPr="00512C16" w:rsidRDefault="00F6342B" w:rsidP="000E3A54">
      <w:pPr>
        <w:pStyle w:val="Prrafodelista"/>
        <w:widowControl w:val="0"/>
        <w:numPr>
          <w:ilvl w:val="0"/>
          <w:numId w:val="27"/>
        </w:numPr>
        <w:spacing w:line="360" w:lineRule="auto"/>
        <w:jc w:val="both"/>
        <w:rPr>
          <w:color w:val="000000" w:themeColor="text1"/>
        </w:rPr>
      </w:pPr>
      <w:r w:rsidRPr="00512C16">
        <w:rPr>
          <w:color w:val="000000" w:themeColor="text1"/>
        </w:rPr>
        <w:t>H</w:t>
      </w:r>
      <w:r w:rsidR="16DF7BDB" w:rsidRPr="00512C16">
        <w:rPr>
          <w:color w:val="000000" w:themeColor="text1"/>
        </w:rPr>
        <w:t>b-</w:t>
      </w:r>
      <w:proofErr w:type="spellStart"/>
      <w:r w:rsidR="16DF7BDB" w:rsidRPr="00512C16">
        <w:rPr>
          <w:color w:val="000000" w:themeColor="text1"/>
        </w:rPr>
        <w:t>Hto</w:t>
      </w:r>
      <w:proofErr w:type="spellEnd"/>
      <w:r w:rsidR="00720948" w:rsidRPr="00512C16">
        <w:rPr>
          <w:color w:val="000000" w:themeColor="text1"/>
        </w:rPr>
        <w:t>.</w:t>
      </w:r>
    </w:p>
    <w:p w14:paraId="733A795D" w14:textId="0F813369" w:rsidR="59C7582F" w:rsidRPr="00512C16" w:rsidRDefault="59C7582F" w:rsidP="000E3A54">
      <w:pPr>
        <w:pStyle w:val="Prrafodelista"/>
        <w:widowControl w:val="0"/>
        <w:numPr>
          <w:ilvl w:val="0"/>
          <w:numId w:val="27"/>
        </w:numPr>
        <w:spacing w:line="360" w:lineRule="auto"/>
        <w:jc w:val="both"/>
        <w:rPr>
          <w:color w:val="000000" w:themeColor="text1"/>
        </w:rPr>
      </w:pPr>
      <w:r w:rsidRPr="00512C16">
        <w:rPr>
          <w:color w:val="000000" w:themeColor="text1"/>
        </w:rPr>
        <w:t>Examen de VDRL.</w:t>
      </w:r>
    </w:p>
    <w:p w14:paraId="7319DF5D" w14:textId="3F27D798" w:rsidR="16DF7BDB" w:rsidRPr="00512C16" w:rsidRDefault="16DF7BDB" w:rsidP="000E3A54">
      <w:pPr>
        <w:pStyle w:val="Prrafodelista"/>
        <w:widowControl w:val="0"/>
        <w:numPr>
          <w:ilvl w:val="0"/>
          <w:numId w:val="27"/>
        </w:numPr>
        <w:spacing w:line="360" w:lineRule="auto"/>
        <w:jc w:val="both"/>
        <w:rPr>
          <w:color w:val="000000" w:themeColor="text1"/>
        </w:rPr>
      </w:pPr>
      <w:r w:rsidRPr="00512C16">
        <w:rPr>
          <w:color w:val="000000" w:themeColor="text1"/>
        </w:rPr>
        <w:t>Examen general de orina</w:t>
      </w:r>
      <w:r w:rsidR="00720948" w:rsidRPr="00512C16">
        <w:rPr>
          <w:color w:val="000000" w:themeColor="text1"/>
        </w:rPr>
        <w:t>.</w:t>
      </w:r>
    </w:p>
    <w:p w14:paraId="2EAB947D" w14:textId="5621B256" w:rsidR="4EC04152" w:rsidRPr="00512C16" w:rsidRDefault="4EC04152" w:rsidP="000E3A54">
      <w:pPr>
        <w:pStyle w:val="Prrafodelista"/>
        <w:widowControl w:val="0"/>
        <w:spacing w:line="360" w:lineRule="auto"/>
        <w:ind w:left="120"/>
        <w:jc w:val="both"/>
        <w:rPr>
          <w:color w:val="000000" w:themeColor="text1"/>
        </w:rPr>
      </w:pPr>
    </w:p>
    <w:p w14:paraId="661D2CD7" w14:textId="6595E7DF" w:rsidR="36F1BAE4" w:rsidRPr="00512C16" w:rsidRDefault="36F1BAE4" w:rsidP="000E3A54">
      <w:pPr>
        <w:pStyle w:val="Prrafodelista"/>
        <w:widowControl w:val="0"/>
        <w:spacing w:line="360" w:lineRule="auto"/>
        <w:ind w:left="0"/>
        <w:jc w:val="both"/>
        <w:rPr>
          <w:color w:val="000000" w:themeColor="text1"/>
        </w:rPr>
      </w:pPr>
      <w:r w:rsidRPr="00512C16">
        <w:rPr>
          <w:color w:val="000000" w:themeColor="text1"/>
        </w:rPr>
        <w:t>El profesional encargado de la consulta prescribe:</w:t>
      </w:r>
    </w:p>
    <w:p w14:paraId="6AA6710A" w14:textId="5EDA515A" w:rsidR="4EC04152" w:rsidRPr="00512C16" w:rsidRDefault="4EC04152" w:rsidP="000E3A54">
      <w:pPr>
        <w:pStyle w:val="Prrafodelista"/>
        <w:widowControl w:val="0"/>
        <w:spacing w:line="360" w:lineRule="auto"/>
        <w:ind w:left="120"/>
        <w:jc w:val="both"/>
        <w:rPr>
          <w:color w:val="000000" w:themeColor="text1"/>
        </w:rPr>
      </w:pPr>
    </w:p>
    <w:p w14:paraId="1C640D1B" w14:textId="758D7488" w:rsidR="16DF7BDB" w:rsidRPr="00512C16" w:rsidRDefault="010B572B" w:rsidP="000E3A54">
      <w:pPr>
        <w:pStyle w:val="Prrafodelista"/>
        <w:widowControl w:val="0"/>
        <w:numPr>
          <w:ilvl w:val="0"/>
          <w:numId w:val="28"/>
        </w:numPr>
        <w:spacing w:line="360" w:lineRule="auto"/>
        <w:jc w:val="both"/>
        <w:rPr>
          <w:color w:val="000000" w:themeColor="text1"/>
        </w:rPr>
      </w:pPr>
      <w:r w:rsidRPr="00512C16">
        <w:rPr>
          <w:color w:val="000000" w:themeColor="text1"/>
        </w:rPr>
        <w:t>Vitamina D</w:t>
      </w:r>
      <w:r w:rsidR="2F217E15" w:rsidRPr="00512C16">
        <w:rPr>
          <w:color w:val="000000" w:themeColor="text1"/>
        </w:rPr>
        <w:t xml:space="preserve"> en caso de requerirse</w:t>
      </w:r>
      <w:r w:rsidR="063F4EFD" w:rsidRPr="00512C16">
        <w:rPr>
          <w:color w:val="000000" w:themeColor="text1"/>
        </w:rPr>
        <w:t>.</w:t>
      </w:r>
      <w:r w:rsidRPr="00512C16">
        <w:rPr>
          <w:color w:val="000000" w:themeColor="text1"/>
        </w:rPr>
        <w:t xml:space="preserve"> </w:t>
      </w:r>
    </w:p>
    <w:p w14:paraId="5F2552DC" w14:textId="115C73AD" w:rsidR="38B6E259" w:rsidRPr="00512C16" w:rsidRDefault="38B6E259" w:rsidP="000E3A54">
      <w:pPr>
        <w:pStyle w:val="Prrafodelista"/>
        <w:widowControl w:val="0"/>
        <w:numPr>
          <w:ilvl w:val="0"/>
          <w:numId w:val="28"/>
        </w:numPr>
        <w:spacing w:line="360" w:lineRule="auto"/>
        <w:jc w:val="both"/>
        <w:rPr>
          <w:color w:val="000000" w:themeColor="text1"/>
        </w:rPr>
      </w:pPr>
      <w:r w:rsidRPr="00512C16">
        <w:rPr>
          <w:color w:val="000000" w:themeColor="text1"/>
        </w:rPr>
        <w:t xml:space="preserve">Indicación </w:t>
      </w:r>
      <w:r w:rsidR="00F6342B" w:rsidRPr="00512C16">
        <w:rPr>
          <w:color w:val="000000" w:themeColor="text1"/>
        </w:rPr>
        <w:t xml:space="preserve">vacuna de </w:t>
      </w:r>
      <w:r w:rsidR="0B1DD421" w:rsidRPr="00512C16">
        <w:rPr>
          <w:color w:val="000000" w:themeColor="text1"/>
        </w:rPr>
        <w:t>t</w:t>
      </w:r>
      <w:r w:rsidRPr="00512C16">
        <w:rPr>
          <w:color w:val="000000" w:themeColor="text1"/>
        </w:rPr>
        <w:t>oxoide tetánico.</w:t>
      </w:r>
    </w:p>
    <w:p w14:paraId="1795B9AF" w14:textId="77777777" w:rsidR="00E34DA8" w:rsidRPr="00512C16" w:rsidRDefault="00E34DA8" w:rsidP="000E3A54">
      <w:pPr>
        <w:widowControl w:val="0"/>
        <w:spacing w:line="360" w:lineRule="auto"/>
        <w:jc w:val="both"/>
        <w:rPr>
          <w:color w:val="000000" w:themeColor="text1"/>
        </w:rPr>
      </w:pPr>
    </w:p>
    <w:p w14:paraId="5D21ECFA" w14:textId="39752AB9" w:rsidR="1A0D5ABA" w:rsidRPr="00512C16" w:rsidRDefault="1A0D5ABA" w:rsidP="000E3A54">
      <w:pPr>
        <w:widowControl w:val="0"/>
        <w:spacing w:line="360" w:lineRule="auto"/>
        <w:jc w:val="both"/>
        <w:rPr>
          <w:color w:val="000000" w:themeColor="text1"/>
        </w:rPr>
      </w:pPr>
      <w:r w:rsidRPr="00512C16">
        <w:rPr>
          <w:color w:val="000000" w:themeColor="text1"/>
        </w:rPr>
        <w:t xml:space="preserve">Durante esta consulta deberá determinarse la presencia o no de factores de riesgo individuales, familiares y comunales para ser clasificada en bajo y alto riesgo obstétrico </w:t>
      </w:r>
      <w:r w:rsidR="00117EBA" w:rsidRPr="00512C16">
        <w:rPr>
          <w:color w:val="000000" w:themeColor="text1"/>
        </w:rPr>
        <w:t xml:space="preserve">y </w:t>
      </w:r>
      <w:r w:rsidRPr="00512C16">
        <w:rPr>
          <w:color w:val="000000" w:themeColor="text1"/>
        </w:rPr>
        <w:t xml:space="preserve">registrarlo en el expediente clínico y en el </w:t>
      </w:r>
      <w:r w:rsidR="00EA21C6">
        <w:rPr>
          <w:color w:val="000000" w:themeColor="text1"/>
        </w:rPr>
        <w:t>carné perinatal</w:t>
      </w:r>
      <w:r w:rsidRPr="00512C16">
        <w:rPr>
          <w:color w:val="000000" w:themeColor="text1"/>
        </w:rPr>
        <w:t xml:space="preserve">. </w:t>
      </w:r>
    </w:p>
    <w:p w14:paraId="457B1AB7" w14:textId="77777777" w:rsidR="00A52C79" w:rsidRPr="00512C16" w:rsidRDefault="00A52C79" w:rsidP="000E3A54">
      <w:pPr>
        <w:widowControl w:val="0"/>
        <w:spacing w:line="360" w:lineRule="auto"/>
        <w:jc w:val="both"/>
        <w:rPr>
          <w:color w:val="000000" w:themeColor="text1"/>
        </w:rPr>
      </w:pPr>
    </w:p>
    <w:p w14:paraId="683DFCC1" w14:textId="306536F2" w:rsidR="16DF7BDB" w:rsidRPr="00512C16" w:rsidRDefault="16DF7BDB" w:rsidP="000E3A54">
      <w:pPr>
        <w:widowControl w:val="0"/>
        <w:spacing w:line="360" w:lineRule="auto"/>
        <w:jc w:val="both"/>
        <w:rPr>
          <w:color w:val="000000" w:themeColor="text1"/>
        </w:rPr>
      </w:pPr>
      <w:r w:rsidRPr="00512C16">
        <w:rPr>
          <w:color w:val="000000" w:themeColor="text1"/>
        </w:rPr>
        <w:t xml:space="preserve">Identificar y orientar a </w:t>
      </w:r>
      <w:r w:rsidR="00117EBA" w:rsidRPr="00512C16">
        <w:rPr>
          <w:color w:val="000000" w:themeColor="text1"/>
        </w:rPr>
        <w:t>u</w:t>
      </w:r>
      <w:r w:rsidR="316A1175" w:rsidRPr="00512C16">
        <w:rPr>
          <w:color w:val="000000" w:themeColor="text1"/>
        </w:rPr>
        <w:t xml:space="preserve">suaria </w:t>
      </w:r>
      <w:r w:rsidRPr="00512C16">
        <w:rPr>
          <w:color w:val="000000" w:themeColor="text1"/>
        </w:rPr>
        <w:t xml:space="preserve">sobre </w:t>
      </w:r>
      <w:r w:rsidR="00F06B5B" w:rsidRPr="00512C16">
        <w:rPr>
          <w:color w:val="000000" w:themeColor="text1"/>
        </w:rPr>
        <w:t>síntomas</w:t>
      </w:r>
      <w:r w:rsidRPr="00512C16">
        <w:rPr>
          <w:color w:val="000000" w:themeColor="text1"/>
        </w:rPr>
        <w:t xml:space="preserve"> y signos de </w:t>
      </w:r>
      <w:r w:rsidR="62FA310C" w:rsidRPr="00512C16">
        <w:rPr>
          <w:color w:val="000000" w:themeColor="text1"/>
        </w:rPr>
        <w:t xml:space="preserve">alerta de sangrados vaginales y </w:t>
      </w:r>
      <w:r w:rsidRPr="00512C16">
        <w:rPr>
          <w:color w:val="000000" w:themeColor="text1"/>
        </w:rPr>
        <w:t>amenaza de parto prematuro</w:t>
      </w:r>
      <w:r w:rsidR="00A52C79" w:rsidRPr="00512C16">
        <w:rPr>
          <w:color w:val="000000" w:themeColor="text1"/>
        </w:rPr>
        <w:t>.</w:t>
      </w:r>
    </w:p>
    <w:p w14:paraId="3C915043" w14:textId="5EF4C370" w:rsidR="00A52C79" w:rsidRPr="00512C16" w:rsidRDefault="00A52C79" w:rsidP="000E3A54">
      <w:pPr>
        <w:widowControl w:val="0"/>
        <w:autoSpaceDE w:val="0"/>
        <w:autoSpaceDN w:val="0"/>
        <w:adjustRightInd w:val="0"/>
        <w:spacing w:line="360" w:lineRule="auto"/>
        <w:jc w:val="both"/>
        <w:rPr>
          <w:color w:val="000000"/>
          <w:spacing w:val="-2"/>
        </w:rPr>
      </w:pPr>
      <w:r w:rsidRPr="00512C16">
        <w:rPr>
          <w:color w:val="000000"/>
          <w:spacing w:val="-2"/>
        </w:rPr>
        <w:t xml:space="preserve">Completar el registro en el </w:t>
      </w:r>
      <w:r w:rsidR="00DA0B9A">
        <w:rPr>
          <w:color w:val="000000"/>
          <w:spacing w:val="-2"/>
        </w:rPr>
        <w:t>c</w:t>
      </w:r>
      <w:r w:rsidR="00EA21C6">
        <w:rPr>
          <w:color w:val="000000"/>
          <w:spacing w:val="-2"/>
        </w:rPr>
        <w:t>arné perinatal</w:t>
      </w:r>
      <w:r w:rsidRPr="00512C16">
        <w:rPr>
          <w:color w:val="000000"/>
          <w:spacing w:val="-2"/>
        </w:rPr>
        <w:t xml:space="preserve"> y entregárselo a la usuaria e indicarle que debe llevarlo a todas las consultas que pueda tener con cualquier servicio de salud o en caso de consultar al </w:t>
      </w:r>
      <w:r w:rsidR="1B262E2E" w:rsidRPr="00512C16">
        <w:rPr>
          <w:color w:val="000000"/>
          <w:spacing w:val="-2"/>
        </w:rPr>
        <w:t>s</w:t>
      </w:r>
      <w:r w:rsidRPr="00512C16">
        <w:rPr>
          <w:color w:val="000000"/>
          <w:spacing w:val="-2"/>
        </w:rPr>
        <w:t xml:space="preserve">ervicio de </w:t>
      </w:r>
      <w:r w:rsidR="2E97ADC1" w:rsidRPr="00512C16">
        <w:rPr>
          <w:color w:val="000000"/>
          <w:spacing w:val="-2"/>
        </w:rPr>
        <w:t>e</w:t>
      </w:r>
      <w:r w:rsidRPr="00512C16">
        <w:rPr>
          <w:color w:val="000000"/>
          <w:spacing w:val="-2"/>
        </w:rPr>
        <w:t>mergencias.</w:t>
      </w:r>
    </w:p>
    <w:p w14:paraId="5B347B22" w14:textId="77777777" w:rsidR="00A52C79" w:rsidRPr="00512C16" w:rsidRDefault="00A52C79" w:rsidP="000E3A54">
      <w:pPr>
        <w:widowControl w:val="0"/>
        <w:spacing w:line="360" w:lineRule="auto"/>
        <w:jc w:val="both"/>
        <w:rPr>
          <w:b/>
          <w:bCs/>
          <w:color w:val="000000" w:themeColor="text1"/>
        </w:rPr>
      </w:pPr>
    </w:p>
    <w:p w14:paraId="49BD03A1" w14:textId="25788E3F" w:rsidR="16DF7BDB" w:rsidRPr="00603EA8" w:rsidRDefault="010B572B" w:rsidP="000E3A54">
      <w:pPr>
        <w:widowControl w:val="0"/>
        <w:spacing w:line="360" w:lineRule="auto"/>
        <w:jc w:val="both"/>
        <w:rPr>
          <w:b/>
          <w:bCs/>
          <w:color w:val="000000" w:themeColor="text1"/>
        </w:rPr>
      </w:pPr>
      <w:r w:rsidRPr="00603EA8">
        <w:rPr>
          <w:b/>
          <w:bCs/>
          <w:color w:val="000000" w:themeColor="text1"/>
        </w:rPr>
        <w:t>S</w:t>
      </w:r>
      <w:r w:rsidR="3FBEB24A" w:rsidRPr="00603EA8">
        <w:rPr>
          <w:b/>
          <w:bCs/>
          <w:color w:val="000000" w:themeColor="text1"/>
        </w:rPr>
        <w:t>é</w:t>
      </w:r>
      <w:r w:rsidR="0FC71B98" w:rsidRPr="00603EA8">
        <w:rPr>
          <w:b/>
          <w:bCs/>
          <w:color w:val="000000" w:themeColor="text1"/>
        </w:rPr>
        <w:t>tima</w:t>
      </w:r>
      <w:r w:rsidRPr="00603EA8">
        <w:rPr>
          <w:b/>
          <w:bCs/>
          <w:color w:val="000000" w:themeColor="text1"/>
        </w:rPr>
        <w:t xml:space="preserve"> consulta prenatal (</w:t>
      </w:r>
      <w:r w:rsidR="4468783B" w:rsidRPr="00603EA8">
        <w:rPr>
          <w:b/>
          <w:bCs/>
          <w:color w:val="000000" w:themeColor="text1"/>
        </w:rPr>
        <w:t>32</w:t>
      </w:r>
      <w:r w:rsidRPr="00603EA8">
        <w:rPr>
          <w:b/>
          <w:bCs/>
          <w:color w:val="000000" w:themeColor="text1"/>
        </w:rPr>
        <w:t xml:space="preserve"> a la 3</w:t>
      </w:r>
      <w:r w:rsidR="54B916FF" w:rsidRPr="00603EA8">
        <w:rPr>
          <w:b/>
          <w:bCs/>
          <w:color w:val="000000" w:themeColor="text1"/>
        </w:rPr>
        <w:t>6</w:t>
      </w:r>
      <w:r w:rsidRPr="00603EA8">
        <w:rPr>
          <w:b/>
          <w:bCs/>
          <w:color w:val="000000" w:themeColor="text1"/>
        </w:rPr>
        <w:t>)</w:t>
      </w:r>
    </w:p>
    <w:p w14:paraId="2506D3BC" w14:textId="77777777" w:rsidR="00E34DA8" w:rsidRPr="00512C16" w:rsidRDefault="00E34DA8" w:rsidP="000E3A54">
      <w:pPr>
        <w:widowControl w:val="0"/>
        <w:autoSpaceDE w:val="0"/>
        <w:autoSpaceDN w:val="0"/>
        <w:adjustRightInd w:val="0"/>
        <w:spacing w:line="360" w:lineRule="auto"/>
        <w:ind w:firstLine="480"/>
        <w:jc w:val="both"/>
        <w:rPr>
          <w:color w:val="000000" w:themeColor="text1"/>
        </w:rPr>
      </w:pPr>
    </w:p>
    <w:p w14:paraId="102DD901" w14:textId="77777777" w:rsidR="000C5160" w:rsidRPr="00512C16" w:rsidRDefault="000C5160"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Pr="00512C16">
        <w:rPr>
          <w:color w:val="000000" w:themeColor="text1"/>
        </w:rPr>
        <w:t xml:space="preserve"> fundamentales de la consulta prenatal:</w:t>
      </w:r>
    </w:p>
    <w:p w14:paraId="1C01F0A8" w14:textId="4A87682F" w:rsidR="16DF7BDB" w:rsidRPr="00512C16" w:rsidRDefault="16DF7BDB" w:rsidP="000E3A54">
      <w:pPr>
        <w:widowControl w:val="0"/>
        <w:spacing w:line="360" w:lineRule="auto"/>
        <w:jc w:val="both"/>
        <w:rPr>
          <w:color w:val="000000" w:themeColor="text1"/>
        </w:rPr>
      </w:pPr>
      <w:r w:rsidRPr="00512C16">
        <w:rPr>
          <w:color w:val="000000" w:themeColor="text1"/>
        </w:rPr>
        <w:lastRenderedPageBreak/>
        <w:t>El profesional encargado de la consulta debe realizar las siguientes actividades:</w:t>
      </w:r>
    </w:p>
    <w:p w14:paraId="2293596E" w14:textId="77777777" w:rsidR="00F06B5B" w:rsidRPr="00512C16" w:rsidRDefault="00F06B5B" w:rsidP="000E3A54">
      <w:pPr>
        <w:pStyle w:val="Prrafodelista"/>
        <w:widowControl w:val="0"/>
        <w:spacing w:line="360" w:lineRule="auto"/>
        <w:ind w:left="708"/>
        <w:jc w:val="both"/>
        <w:rPr>
          <w:color w:val="000000" w:themeColor="text1"/>
        </w:rPr>
      </w:pPr>
    </w:p>
    <w:p w14:paraId="74CCF566" w14:textId="4ACD5518" w:rsidR="00720948" w:rsidRPr="00512C16" w:rsidRDefault="227B29D5" w:rsidP="000E3A54">
      <w:pPr>
        <w:pStyle w:val="Prrafodelista"/>
        <w:widowControl w:val="0"/>
        <w:numPr>
          <w:ilvl w:val="0"/>
          <w:numId w:val="29"/>
        </w:numPr>
        <w:tabs>
          <w:tab w:val="left" w:pos="284"/>
        </w:tabs>
        <w:spacing w:line="360" w:lineRule="auto"/>
        <w:ind w:left="284" w:hanging="262"/>
        <w:jc w:val="both"/>
        <w:rPr>
          <w:color w:val="000000" w:themeColor="text1"/>
        </w:rPr>
      </w:pPr>
      <w:r w:rsidRPr="00512C16">
        <w:rPr>
          <w:color w:val="000000" w:themeColor="text1"/>
        </w:rPr>
        <w:t>Revisar e interpretar los nuevos resultados de los exámenes de laboratorio</w:t>
      </w:r>
      <w:r w:rsidR="003F1E34" w:rsidRPr="00512C16">
        <w:rPr>
          <w:color w:val="000000" w:themeColor="text1"/>
        </w:rPr>
        <w:t xml:space="preserve"> </w:t>
      </w:r>
      <w:r w:rsidRPr="00512C16">
        <w:rPr>
          <w:color w:val="000000" w:themeColor="text1"/>
        </w:rPr>
        <w:t xml:space="preserve">y los comunicará a la usuaria y sus acompañantes. </w:t>
      </w:r>
    </w:p>
    <w:p w14:paraId="45AAEE7E" w14:textId="76BDCE1D" w:rsidR="4DED324A" w:rsidRPr="00512C16" w:rsidRDefault="4DED324A" w:rsidP="000E3A54">
      <w:pPr>
        <w:pStyle w:val="Prrafodelista"/>
        <w:widowControl w:val="0"/>
        <w:numPr>
          <w:ilvl w:val="0"/>
          <w:numId w:val="29"/>
        </w:numPr>
        <w:tabs>
          <w:tab w:val="left" w:pos="284"/>
        </w:tabs>
        <w:spacing w:line="360" w:lineRule="auto"/>
        <w:ind w:left="284" w:hanging="262"/>
        <w:jc w:val="both"/>
        <w:rPr>
          <w:color w:val="000000" w:themeColor="text1"/>
        </w:rPr>
      </w:pPr>
      <w:r w:rsidRPr="00512C16">
        <w:rPr>
          <w:color w:val="000000" w:themeColor="text1"/>
        </w:rPr>
        <w:t>El médico o enfermera (o) especialista en obstetricia deberán de explicarle a la mujer embarazada y su acompañante el plan de parto.</w:t>
      </w:r>
    </w:p>
    <w:p w14:paraId="41C499F5" w14:textId="7271B5C2" w:rsidR="00720948" w:rsidRPr="00512C16" w:rsidRDefault="00720948"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Brindar educación para la salud.</w:t>
      </w:r>
    </w:p>
    <w:p w14:paraId="6024DF3B" w14:textId="6EFA7D6C" w:rsidR="16DF7BDB" w:rsidRPr="00512C16" w:rsidRDefault="16DF7BDB"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 xml:space="preserve">Registrar en el expediente y el </w:t>
      </w:r>
      <w:r w:rsidR="00DA0B9A">
        <w:rPr>
          <w:color w:val="000000" w:themeColor="text1"/>
        </w:rPr>
        <w:t>c</w:t>
      </w:r>
      <w:r w:rsidR="00EA21C6">
        <w:rPr>
          <w:color w:val="000000" w:themeColor="text1"/>
        </w:rPr>
        <w:t>arné perinatal</w:t>
      </w:r>
      <w:r w:rsidR="00720948" w:rsidRPr="00512C16">
        <w:rPr>
          <w:color w:val="000000" w:themeColor="text1"/>
        </w:rPr>
        <w:t>.</w:t>
      </w:r>
    </w:p>
    <w:p w14:paraId="7E83E136" w14:textId="21AF67B7" w:rsidR="16DF7BDB" w:rsidRPr="00512C16" w:rsidRDefault="23C644AA"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 xml:space="preserve">Consultar sobre sus hábitos nutricionales. </w:t>
      </w:r>
      <w:r w:rsidR="16DF7BDB" w:rsidRPr="00512C16">
        <w:rPr>
          <w:color w:val="000000" w:themeColor="text1"/>
        </w:rPr>
        <w:t xml:space="preserve"> </w:t>
      </w:r>
    </w:p>
    <w:p w14:paraId="4309F304" w14:textId="612A9705" w:rsidR="16DF7BDB" w:rsidRPr="00512C16" w:rsidRDefault="16DF7BDB"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Valorar el incremento de su peso corporal.</w:t>
      </w:r>
    </w:p>
    <w:p w14:paraId="1D30E1E1" w14:textId="5F3C5AF0" w:rsidR="16DF7BDB" w:rsidRPr="00512C16" w:rsidRDefault="16DF7BDB"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Medir la altura uterina</w:t>
      </w:r>
      <w:r w:rsidR="00C978BF" w:rsidRPr="00512C16">
        <w:rPr>
          <w:color w:val="000000" w:themeColor="text1"/>
        </w:rPr>
        <w:t xml:space="preserve"> según edad gestacional</w:t>
      </w:r>
      <w:r w:rsidR="00720948" w:rsidRPr="00512C16">
        <w:rPr>
          <w:color w:val="000000" w:themeColor="text1"/>
        </w:rPr>
        <w:t>.</w:t>
      </w:r>
      <w:r w:rsidRPr="00512C16">
        <w:rPr>
          <w:color w:val="000000" w:themeColor="text1"/>
        </w:rPr>
        <w:t xml:space="preserve"> </w:t>
      </w:r>
    </w:p>
    <w:p w14:paraId="1030C638" w14:textId="2E90CC5A" w:rsidR="16DF7BDB" w:rsidRPr="00512C16" w:rsidRDefault="16DF7BDB"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Auscultar la FCF</w:t>
      </w:r>
      <w:r w:rsidR="00720948" w:rsidRPr="00512C16">
        <w:rPr>
          <w:color w:val="000000" w:themeColor="text1"/>
        </w:rPr>
        <w:t>.</w:t>
      </w:r>
      <w:r w:rsidRPr="00512C16">
        <w:rPr>
          <w:color w:val="000000" w:themeColor="text1"/>
        </w:rPr>
        <w:t xml:space="preserve"> </w:t>
      </w:r>
    </w:p>
    <w:p w14:paraId="40474BB7" w14:textId="77777777" w:rsidR="00D56CF4" w:rsidRPr="00512C16" w:rsidRDefault="00D56CF4"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Identificación de presentación fetal.</w:t>
      </w:r>
    </w:p>
    <w:p w14:paraId="2882A69D" w14:textId="4964BD6C" w:rsidR="16DF7BDB" w:rsidRPr="00512C16" w:rsidRDefault="010B572B" w:rsidP="000E3A54">
      <w:pPr>
        <w:pStyle w:val="Prrafodelista"/>
        <w:widowControl w:val="0"/>
        <w:numPr>
          <w:ilvl w:val="0"/>
          <w:numId w:val="29"/>
        </w:numPr>
        <w:tabs>
          <w:tab w:val="left" w:pos="284"/>
        </w:tabs>
        <w:spacing w:line="360" w:lineRule="auto"/>
        <w:ind w:firstLine="22"/>
        <w:jc w:val="both"/>
        <w:rPr>
          <w:color w:val="000000" w:themeColor="text1"/>
        </w:rPr>
      </w:pPr>
      <w:r w:rsidRPr="00512C16">
        <w:rPr>
          <w:color w:val="000000" w:themeColor="text1"/>
        </w:rPr>
        <w:t>Realizar el examen ginecológico en caso necesario.</w:t>
      </w:r>
    </w:p>
    <w:p w14:paraId="725B3164" w14:textId="3958AE5C" w:rsidR="4A850D83" w:rsidRPr="00512C16" w:rsidRDefault="4A850D83" w:rsidP="000E3A54">
      <w:pPr>
        <w:pStyle w:val="Prrafodelista"/>
        <w:widowControl w:val="0"/>
        <w:spacing w:line="360" w:lineRule="auto"/>
        <w:ind w:left="120" w:firstLine="22"/>
        <w:jc w:val="both"/>
        <w:rPr>
          <w:color w:val="000000" w:themeColor="text1"/>
        </w:rPr>
      </w:pPr>
    </w:p>
    <w:p w14:paraId="4885DE01" w14:textId="74FA934C" w:rsidR="00D52DD7" w:rsidRPr="00512C16" w:rsidRDefault="00D52DD7" w:rsidP="000E3A54">
      <w:pPr>
        <w:widowControl w:val="0"/>
        <w:autoSpaceDE w:val="0"/>
        <w:autoSpaceDN w:val="0"/>
        <w:adjustRightInd w:val="0"/>
        <w:spacing w:line="360" w:lineRule="auto"/>
        <w:ind w:firstLine="22"/>
        <w:jc w:val="both"/>
        <w:rPr>
          <w:color w:val="000000" w:themeColor="text1"/>
        </w:rPr>
      </w:pPr>
      <w:r w:rsidRPr="00512C16">
        <w:rPr>
          <w:color w:val="000000" w:themeColor="text1"/>
        </w:rPr>
        <w:t>El profesional encargado de la consulta entrega las órdenes correspondientes:</w:t>
      </w:r>
    </w:p>
    <w:p w14:paraId="53AB70D9" w14:textId="535AD783" w:rsidR="4A850D83" w:rsidRPr="00512C16" w:rsidRDefault="4A850D83" w:rsidP="000E3A54">
      <w:pPr>
        <w:pStyle w:val="Prrafodelista"/>
        <w:widowControl w:val="0"/>
        <w:spacing w:line="360" w:lineRule="auto"/>
        <w:ind w:left="708" w:firstLine="22"/>
        <w:jc w:val="both"/>
        <w:rPr>
          <w:color w:val="000000" w:themeColor="text1"/>
        </w:rPr>
      </w:pPr>
    </w:p>
    <w:p w14:paraId="164A69A5" w14:textId="58E620A2" w:rsidR="16DF7BDB" w:rsidRPr="00512C16" w:rsidRDefault="00D52DD7" w:rsidP="000E3A54">
      <w:pPr>
        <w:pStyle w:val="Prrafodelista"/>
        <w:widowControl w:val="0"/>
        <w:numPr>
          <w:ilvl w:val="0"/>
          <w:numId w:val="30"/>
        </w:numPr>
        <w:tabs>
          <w:tab w:val="left" w:pos="426"/>
        </w:tabs>
        <w:spacing w:line="360" w:lineRule="auto"/>
        <w:ind w:firstLine="22"/>
        <w:jc w:val="both"/>
        <w:rPr>
          <w:color w:val="000000" w:themeColor="text1"/>
        </w:rPr>
      </w:pPr>
      <w:r w:rsidRPr="00512C16">
        <w:rPr>
          <w:color w:val="000000" w:themeColor="text1"/>
        </w:rPr>
        <w:t>H</w:t>
      </w:r>
      <w:r w:rsidR="010B572B" w:rsidRPr="00512C16">
        <w:rPr>
          <w:color w:val="000000" w:themeColor="text1"/>
        </w:rPr>
        <w:t>b-</w:t>
      </w:r>
      <w:proofErr w:type="spellStart"/>
      <w:r w:rsidR="010B572B" w:rsidRPr="00512C16">
        <w:rPr>
          <w:color w:val="000000" w:themeColor="text1"/>
        </w:rPr>
        <w:t>Hto</w:t>
      </w:r>
      <w:proofErr w:type="spellEnd"/>
      <w:r w:rsidR="063F4EFD" w:rsidRPr="00512C16">
        <w:rPr>
          <w:color w:val="000000" w:themeColor="text1"/>
        </w:rPr>
        <w:t>.</w:t>
      </w:r>
    </w:p>
    <w:p w14:paraId="47964866" w14:textId="0F7ECB09" w:rsidR="7376C5D7" w:rsidRPr="00512C16" w:rsidRDefault="7376C5D7" w:rsidP="000E3A54">
      <w:pPr>
        <w:pStyle w:val="Prrafodelista"/>
        <w:widowControl w:val="0"/>
        <w:numPr>
          <w:ilvl w:val="0"/>
          <w:numId w:val="30"/>
        </w:numPr>
        <w:tabs>
          <w:tab w:val="left" w:pos="426"/>
        </w:tabs>
        <w:spacing w:line="360" w:lineRule="auto"/>
        <w:ind w:firstLine="22"/>
        <w:jc w:val="both"/>
        <w:rPr>
          <w:color w:val="000000" w:themeColor="text1"/>
        </w:rPr>
      </w:pPr>
      <w:r w:rsidRPr="00512C16">
        <w:rPr>
          <w:color w:val="000000" w:themeColor="text1"/>
        </w:rPr>
        <w:t>Hepatitis B.</w:t>
      </w:r>
    </w:p>
    <w:p w14:paraId="3C9D1EA5" w14:textId="32BD1B7F" w:rsidR="7376C5D7" w:rsidRPr="00512C16" w:rsidRDefault="7376C5D7" w:rsidP="000E3A54">
      <w:pPr>
        <w:pStyle w:val="Prrafodelista"/>
        <w:widowControl w:val="0"/>
        <w:numPr>
          <w:ilvl w:val="0"/>
          <w:numId w:val="30"/>
        </w:numPr>
        <w:tabs>
          <w:tab w:val="left" w:pos="426"/>
        </w:tabs>
        <w:spacing w:line="360" w:lineRule="auto"/>
        <w:ind w:firstLine="22"/>
        <w:jc w:val="both"/>
        <w:rPr>
          <w:color w:val="000000" w:themeColor="text1"/>
        </w:rPr>
      </w:pPr>
      <w:r w:rsidRPr="00512C16">
        <w:rPr>
          <w:color w:val="000000" w:themeColor="text1"/>
        </w:rPr>
        <w:t>Examen de VDRL.</w:t>
      </w:r>
    </w:p>
    <w:p w14:paraId="343D60D3" w14:textId="69399F46" w:rsidR="00794D8F" w:rsidRPr="00512C16" w:rsidRDefault="00794D8F" w:rsidP="000E3A54">
      <w:pPr>
        <w:pStyle w:val="Prrafodelista"/>
        <w:widowControl w:val="0"/>
        <w:numPr>
          <w:ilvl w:val="0"/>
          <w:numId w:val="30"/>
        </w:numPr>
        <w:tabs>
          <w:tab w:val="left" w:pos="426"/>
        </w:tabs>
        <w:spacing w:line="360" w:lineRule="auto"/>
        <w:ind w:firstLine="22"/>
        <w:jc w:val="both"/>
        <w:rPr>
          <w:color w:val="000000" w:themeColor="text1"/>
        </w:rPr>
      </w:pPr>
      <w:r w:rsidRPr="00512C16">
        <w:rPr>
          <w:color w:val="000000" w:themeColor="text1"/>
        </w:rPr>
        <w:t xml:space="preserve">Aplicación de </w:t>
      </w:r>
      <w:r w:rsidR="004F3BB8" w:rsidRPr="00512C16">
        <w:rPr>
          <w:color w:val="000000" w:themeColor="text1"/>
        </w:rPr>
        <w:t xml:space="preserve">la vacuna del </w:t>
      </w:r>
      <w:r w:rsidR="004704F2" w:rsidRPr="00512C16">
        <w:rPr>
          <w:color w:val="000000" w:themeColor="text1"/>
        </w:rPr>
        <w:t xml:space="preserve">virus sincitial respiratorio </w:t>
      </w:r>
      <w:r w:rsidR="000A128A" w:rsidRPr="00512C16">
        <w:rPr>
          <w:color w:val="000000" w:themeColor="text1"/>
        </w:rPr>
        <w:t>(VS</w:t>
      </w:r>
      <w:r w:rsidR="004704F2" w:rsidRPr="00512C16">
        <w:rPr>
          <w:color w:val="000000" w:themeColor="text1"/>
        </w:rPr>
        <w:t>R)</w:t>
      </w:r>
    </w:p>
    <w:p w14:paraId="14350D2A" w14:textId="23084641" w:rsidR="4EC04152" w:rsidRPr="00512C16" w:rsidRDefault="4EC04152" w:rsidP="000E3A54">
      <w:pPr>
        <w:pStyle w:val="Prrafodelista"/>
        <w:widowControl w:val="0"/>
        <w:spacing w:line="360" w:lineRule="auto"/>
        <w:ind w:left="348" w:firstLine="22"/>
        <w:jc w:val="both"/>
        <w:rPr>
          <w:color w:val="000000" w:themeColor="text1"/>
        </w:rPr>
      </w:pPr>
    </w:p>
    <w:p w14:paraId="1867B82A" w14:textId="0134993B" w:rsidR="7376C5D7" w:rsidRPr="00B23E96" w:rsidRDefault="7376C5D7" w:rsidP="000E3A54">
      <w:pPr>
        <w:widowControl w:val="0"/>
        <w:spacing w:line="360" w:lineRule="auto"/>
        <w:jc w:val="both"/>
        <w:rPr>
          <w:color w:val="000000" w:themeColor="text1"/>
        </w:rPr>
      </w:pPr>
      <w:r w:rsidRPr="00B23E96">
        <w:rPr>
          <w:color w:val="000000" w:themeColor="text1"/>
        </w:rPr>
        <w:t>El profesional encargado de la consulta prescribirá:</w:t>
      </w:r>
    </w:p>
    <w:p w14:paraId="1610EA19" w14:textId="51CC9DE1" w:rsidR="4EC04152" w:rsidRPr="00512C16" w:rsidRDefault="4EC04152" w:rsidP="000E3A54">
      <w:pPr>
        <w:pStyle w:val="Prrafodelista"/>
        <w:widowControl w:val="0"/>
        <w:spacing w:line="360" w:lineRule="auto"/>
        <w:ind w:left="936" w:firstLine="22"/>
        <w:jc w:val="both"/>
        <w:rPr>
          <w:color w:val="000000" w:themeColor="text1"/>
        </w:rPr>
      </w:pPr>
    </w:p>
    <w:p w14:paraId="1CDD3978" w14:textId="7D45859B" w:rsidR="16DF7BDB" w:rsidRPr="00512C16" w:rsidRDefault="16DF7BDB" w:rsidP="000E3A54">
      <w:pPr>
        <w:pStyle w:val="Prrafodelista"/>
        <w:widowControl w:val="0"/>
        <w:numPr>
          <w:ilvl w:val="0"/>
          <w:numId w:val="31"/>
        </w:numPr>
        <w:tabs>
          <w:tab w:val="left" w:pos="426"/>
        </w:tabs>
        <w:spacing w:line="360" w:lineRule="auto"/>
        <w:ind w:firstLine="22"/>
        <w:jc w:val="both"/>
        <w:rPr>
          <w:color w:val="000000" w:themeColor="text1"/>
        </w:rPr>
      </w:pPr>
      <w:r w:rsidRPr="00512C16">
        <w:rPr>
          <w:color w:val="000000" w:themeColor="text1"/>
        </w:rPr>
        <w:t>Examen general de orina</w:t>
      </w:r>
      <w:r w:rsidR="00720948" w:rsidRPr="00512C16">
        <w:rPr>
          <w:color w:val="000000" w:themeColor="text1"/>
        </w:rPr>
        <w:t>.</w:t>
      </w:r>
    </w:p>
    <w:p w14:paraId="4AA5117E" w14:textId="6780A3D1" w:rsidR="16DF7BDB" w:rsidRPr="00512C16" w:rsidRDefault="010B572B" w:rsidP="000E3A54">
      <w:pPr>
        <w:pStyle w:val="Prrafodelista"/>
        <w:widowControl w:val="0"/>
        <w:numPr>
          <w:ilvl w:val="0"/>
          <w:numId w:val="31"/>
        </w:numPr>
        <w:tabs>
          <w:tab w:val="left" w:pos="426"/>
        </w:tabs>
        <w:spacing w:line="360" w:lineRule="auto"/>
        <w:ind w:firstLine="22"/>
        <w:jc w:val="both"/>
        <w:rPr>
          <w:color w:val="000000" w:themeColor="text1"/>
        </w:rPr>
      </w:pPr>
      <w:r w:rsidRPr="00512C16">
        <w:rPr>
          <w:color w:val="000000" w:themeColor="text1"/>
        </w:rPr>
        <w:t>Vitamina D</w:t>
      </w:r>
      <w:r w:rsidR="174DDA83" w:rsidRPr="00512C16">
        <w:rPr>
          <w:color w:val="000000" w:themeColor="text1"/>
        </w:rPr>
        <w:t xml:space="preserve"> en caso necesario.</w:t>
      </w:r>
      <w:r w:rsidRPr="00512C16">
        <w:rPr>
          <w:color w:val="000000" w:themeColor="text1"/>
        </w:rPr>
        <w:t xml:space="preserve"> </w:t>
      </w:r>
    </w:p>
    <w:p w14:paraId="3D86C9A7" w14:textId="30BC3F40" w:rsidR="6B39D554" w:rsidRPr="00512C16" w:rsidRDefault="6B39D554" w:rsidP="000E3A54">
      <w:pPr>
        <w:pStyle w:val="Prrafodelista"/>
        <w:widowControl w:val="0"/>
        <w:spacing w:line="360" w:lineRule="auto"/>
        <w:ind w:left="348"/>
        <w:jc w:val="both"/>
        <w:rPr>
          <w:color w:val="000000" w:themeColor="text1"/>
        </w:rPr>
      </w:pPr>
    </w:p>
    <w:p w14:paraId="71007E28" w14:textId="1AAA7AFE" w:rsidR="42F5BE66" w:rsidRPr="00512C16" w:rsidRDefault="42F5BE66" w:rsidP="000E3A54">
      <w:pPr>
        <w:widowControl w:val="0"/>
        <w:spacing w:line="360" w:lineRule="auto"/>
        <w:jc w:val="both"/>
        <w:rPr>
          <w:color w:val="000000" w:themeColor="text1"/>
        </w:rPr>
      </w:pPr>
      <w:r w:rsidRPr="00512C16">
        <w:rPr>
          <w:color w:val="000000" w:themeColor="text1"/>
        </w:rPr>
        <w:t xml:space="preserve">Durante esta consulta deberá determinarse la presencia o no de factores de riesgo individuales, familiares y comunales para ser clasificada en bajo y alto riesgo obstétrico registrarlo en el expediente clínico y en el </w:t>
      </w:r>
      <w:r w:rsidR="00EA21C6">
        <w:rPr>
          <w:color w:val="000000" w:themeColor="text1"/>
        </w:rPr>
        <w:t>carné perinatal</w:t>
      </w:r>
      <w:r w:rsidRPr="00512C16">
        <w:rPr>
          <w:color w:val="000000" w:themeColor="text1"/>
        </w:rPr>
        <w:t xml:space="preserve">. </w:t>
      </w:r>
    </w:p>
    <w:p w14:paraId="52C13F3E" w14:textId="77777777" w:rsidR="4EC04152" w:rsidRPr="00512C16" w:rsidRDefault="4EC04152" w:rsidP="000E3A54">
      <w:pPr>
        <w:widowControl w:val="0"/>
        <w:spacing w:line="360" w:lineRule="auto"/>
        <w:ind w:left="228"/>
        <w:jc w:val="both"/>
        <w:rPr>
          <w:color w:val="000000" w:themeColor="text1"/>
        </w:rPr>
      </w:pPr>
    </w:p>
    <w:p w14:paraId="1374798D" w14:textId="5FAAEF1F" w:rsidR="42F5BE66" w:rsidRPr="00512C16" w:rsidRDefault="42F5BE66" w:rsidP="000E3A54">
      <w:pPr>
        <w:widowControl w:val="0"/>
        <w:spacing w:line="360" w:lineRule="auto"/>
        <w:jc w:val="both"/>
        <w:rPr>
          <w:color w:val="000000" w:themeColor="text1"/>
        </w:rPr>
      </w:pPr>
      <w:r w:rsidRPr="00512C16">
        <w:rPr>
          <w:color w:val="000000" w:themeColor="text1"/>
        </w:rPr>
        <w:t xml:space="preserve">Identificar y orientar a la usuaria sobre síntomas y signos de alerta de sangrados vaginales y amenaza de parto prematuro. </w:t>
      </w:r>
    </w:p>
    <w:p w14:paraId="6CDF74C4" w14:textId="28EC4017" w:rsidR="5EBA5135" w:rsidRPr="00512C16" w:rsidRDefault="5EBA5135" w:rsidP="000E3A54">
      <w:pPr>
        <w:widowControl w:val="0"/>
        <w:spacing w:line="360" w:lineRule="auto"/>
        <w:ind w:left="228"/>
        <w:jc w:val="both"/>
        <w:rPr>
          <w:color w:val="000000" w:themeColor="text1"/>
        </w:rPr>
      </w:pPr>
    </w:p>
    <w:p w14:paraId="4A45B6A7" w14:textId="289DD287" w:rsidR="00EF7D68" w:rsidRPr="00512C16" w:rsidRDefault="00EF7D68" w:rsidP="000E3A54">
      <w:pPr>
        <w:widowControl w:val="0"/>
        <w:autoSpaceDE w:val="0"/>
        <w:autoSpaceDN w:val="0"/>
        <w:adjustRightInd w:val="0"/>
        <w:spacing w:line="360" w:lineRule="auto"/>
        <w:jc w:val="both"/>
        <w:rPr>
          <w:color w:val="000000"/>
          <w:spacing w:val="-2"/>
          <w:lang w:val="es-ES_tradnl"/>
        </w:rPr>
      </w:pPr>
      <w:r w:rsidRPr="00512C16">
        <w:rPr>
          <w:color w:val="000000"/>
          <w:spacing w:val="-2"/>
          <w:lang w:val="es-ES_tradnl"/>
        </w:rPr>
        <w:lastRenderedPageBreak/>
        <w:t xml:space="preserve">Completar el registro en el </w:t>
      </w:r>
      <w:r w:rsidR="00EA21C6">
        <w:rPr>
          <w:color w:val="000000"/>
          <w:spacing w:val="-2"/>
          <w:lang w:val="es-ES_tradnl"/>
        </w:rPr>
        <w:t>carné perinatal</w:t>
      </w:r>
      <w:r w:rsidRPr="00512C16">
        <w:rPr>
          <w:color w:val="000000"/>
          <w:spacing w:val="-2"/>
          <w:lang w:val="es-ES_tradnl"/>
        </w:rPr>
        <w:t xml:space="preserve"> y entregárselo a la usuaria e indicarle que debe llevarlo a todas las consultas que pueda tener con cualquier servicio de salud o en caso de consultar al </w:t>
      </w:r>
      <w:r w:rsidR="00B47338" w:rsidRPr="00512C16">
        <w:rPr>
          <w:color w:val="000000"/>
          <w:spacing w:val="-2"/>
          <w:lang w:val="es-ES_tradnl"/>
        </w:rPr>
        <w:t>s</w:t>
      </w:r>
      <w:r w:rsidRPr="00512C16">
        <w:rPr>
          <w:color w:val="000000"/>
          <w:spacing w:val="-2"/>
          <w:lang w:val="es-ES_tradnl"/>
        </w:rPr>
        <w:t xml:space="preserve">ervicio de </w:t>
      </w:r>
      <w:r w:rsidR="00B47338" w:rsidRPr="00512C16">
        <w:rPr>
          <w:color w:val="000000"/>
          <w:spacing w:val="-2"/>
          <w:lang w:val="es-ES_tradnl"/>
        </w:rPr>
        <w:t>e</w:t>
      </w:r>
      <w:r w:rsidRPr="00512C16">
        <w:rPr>
          <w:color w:val="000000"/>
          <w:spacing w:val="-2"/>
          <w:lang w:val="es-ES_tradnl"/>
        </w:rPr>
        <w:t>mergencias.</w:t>
      </w:r>
    </w:p>
    <w:p w14:paraId="3CC0C4AB" w14:textId="77777777" w:rsidR="00EF7D68" w:rsidRPr="00512C16" w:rsidRDefault="00EF7D68" w:rsidP="000E3A54">
      <w:pPr>
        <w:widowControl w:val="0"/>
        <w:spacing w:line="360" w:lineRule="auto"/>
        <w:ind w:left="228"/>
        <w:jc w:val="both"/>
        <w:rPr>
          <w:b/>
          <w:bCs/>
          <w:color w:val="000000" w:themeColor="text1"/>
        </w:rPr>
      </w:pPr>
    </w:p>
    <w:p w14:paraId="08CBC440" w14:textId="01F6A907" w:rsidR="40773835" w:rsidRPr="00603EA8" w:rsidRDefault="40773835" w:rsidP="000E3A54">
      <w:pPr>
        <w:widowControl w:val="0"/>
        <w:spacing w:line="360" w:lineRule="auto"/>
        <w:jc w:val="both"/>
        <w:rPr>
          <w:b/>
          <w:bCs/>
          <w:color w:val="000000" w:themeColor="text1"/>
        </w:rPr>
      </w:pPr>
      <w:r w:rsidRPr="00603EA8">
        <w:rPr>
          <w:b/>
          <w:bCs/>
          <w:color w:val="000000" w:themeColor="text1"/>
        </w:rPr>
        <w:t>Octava consulta prenatal (36 a la 40)</w:t>
      </w:r>
    </w:p>
    <w:p w14:paraId="3B6BB1E0" w14:textId="77777777" w:rsidR="00E34DA8" w:rsidRPr="00512C16" w:rsidRDefault="00E34DA8" w:rsidP="000E3A54">
      <w:pPr>
        <w:widowControl w:val="0"/>
        <w:autoSpaceDE w:val="0"/>
        <w:autoSpaceDN w:val="0"/>
        <w:adjustRightInd w:val="0"/>
        <w:spacing w:line="360" w:lineRule="auto"/>
        <w:ind w:left="228"/>
        <w:jc w:val="both"/>
        <w:rPr>
          <w:color w:val="000000" w:themeColor="text1"/>
        </w:rPr>
      </w:pPr>
    </w:p>
    <w:p w14:paraId="1377FF71" w14:textId="77777777" w:rsidR="000C5160" w:rsidRPr="00512C16" w:rsidRDefault="000C5160" w:rsidP="000E3A54">
      <w:pPr>
        <w:widowControl w:val="0"/>
        <w:autoSpaceDE w:val="0"/>
        <w:autoSpaceDN w:val="0"/>
        <w:adjustRightInd w:val="0"/>
        <w:spacing w:line="360" w:lineRule="auto"/>
        <w:jc w:val="both"/>
        <w:rPr>
          <w:color w:val="000000" w:themeColor="text1"/>
        </w:rPr>
      </w:pPr>
      <w:r w:rsidRPr="00512C16">
        <w:rPr>
          <w:color w:val="000000"/>
          <w:lang w:val="es-ES_tradnl"/>
        </w:rPr>
        <w:t>Actividades</w:t>
      </w:r>
      <w:r w:rsidRPr="00512C16">
        <w:rPr>
          <w:color w:val="000000" w:themeColor="text1"/>
        </w:rPr>
        <w:t xml:space="preserve"> fundamentales de la consulta prenatal:</w:t>
      </w:r>
    </w:p>
    <w:p w14:paraId="183CBA13" w14:textId="77777777" w:rsidR="00E34DA8" w:rsidRPr="00512C16" w:rsidRDefault="00E34DA8" w:rsidP="000E3A54">
      <w:pPr>
        <w:widowControl w:val="0"/>
        <w:autoSpaceDE w:val="0"/>
        <w:autoSpaceDN w:val="0"/>
        <w:adjustRightInd w:val="0"/>
        <w:spacing w:line="360" w:lineRule="auto"/>
        <w:ind w:left="228"/>
        <w:jc w:val="both"/>
        <w:rPr>
          <w:color w:val="000000"/>
          <w:lang w:val="es-ES_tradnl"/>
        </w:rPr>
      </w:pPr>
    </w:p>
    <w:p w14:paraId="22F1C72F" w14:textId="77777777" w:rsidR="40773835" w:rsidRPr="00512C16" w:rsidRDefault="40773835" w:rsidP="000E3A54">
      <w:pPr>
        <w:widowControl w:val="0"/>
        <w:spacing w:line="360" w:lineRule="auto"/>
        <w:jc w:val="both"/>
        <w:rPr>
          <w:color w:val="000000" w:themeColor="text1"/>
        </w:rPr>
      </w:pPr>
      <w:r w:rsidRPr="00512C16">
        <w:rPr>
          <w:color w:val="000000" w:themeColor="text1"/>
        </w:rPr>
        <w:t>El profesional encargado de la consulta debe realizar las siguientes actividades:</w:t>
      </w:r>
    </w:p>
    <w:p w14:paraId="4701402F" w14:textId="77777777" w:rsidR="00F06B5B" w:rsidRPr="00512C16" w:rsidRDefault="00F06B5B" w:rsidP="000E3A54">
      <w:pPr>
        <w:widowControl w:val="0"/>
        <w:spacing w:line="360" w:lineRule="auto"/>
        <w:ind w:left="228" w:firstLine="480"/>
        <w:jc w:val="both"/>
        <w:rPr>
          <w:color w:val="000000" w:themeColor="text1"/>
        </w:rPr>
      </w:pPr>
    </w:p>
    <w:p w14:paraId="08AE21DE" w14:textId="6E156B9C" w:rsidR="00A77E7F" w:rsidRPr="00512C16" w:rsidRDefault="00A77E7F"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Orientar a la </w:t>
      </w:r>
      <w:r w:rsidR="00832182" w:rsidRPr="00512C16">
        <w:rPr>
          <w:color w:val="000000" w:themeColor="text1"/>
        </w:rPr>
        <w:t xml:space="preserve">mujer </w:t>
      </w:r>
      <w:r w:rsidRPr="00512C16">
        <w:rPr>
          <w:color w:val="000000" w:themeColor="text1"/>
        </w:rPr>
        <w:t>embarazada y sus acompañantes sobre el control postparto.</w:t>
      </w:r>
    </w:p>
    <w:p w14:paraId="1B560217" w14:textId="49A24D33" w:rsidR="00A77E7F" w:rsidRPr="00512C16" w:rsidRDefault="5F4353EB"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Indicar </w:t>
      </w:r>
      <w:proofErr w:type="gramStart"/>
      <w:r w:rsidR="00A77E7F" w:rsidRPr="00512C16">
        <w:rPr>
          <w:color w:val="000000" w:themeColor="text1"/>
        </w:rPr>
        <w:t>cita post parto</w:t>
      </w:r>
      <w:proofErr w:type="gramEnd"/>
      <w:r w:rsidR="00A77E7F" w:rsidRPr="00512C16">
        <w:rPr>
          <w:color w:val="000000" w:themeColor="text1"/>
        </w:rPr>
        <w:t>.</w:t>
      </w:r>
    </w:p>
    <w:p w14:paraId="4D9AE7EC" w14:textId="77777777" w:rsidR="00A77E7F" w:rsidRPr="00512C16" w:rsidRDefault="00A77E7F" w:rsidP="000E3A54">
      <w:pPr>
        <w:pStyle w:val="Prrafodelista"/>
        <w:widowControl w:val="0"/>
        <w:numPr>
          <w:ilvl w:val="0"/>
          <w:numId w:val="32"/>
        </w:numPr>
        <w:spacing w:line="360" w:lineRule="auto"/>
        <w:jc w:val="both"/>
        <w:rPr>
          <w:color w:val="000000" w:themeColor="text1"/>
        </w:rPr>
      </w:pPr>
      <w:r w:rsidRPr="00512C16">
        <w:rPr>
          <w:color w:val="000000" w:themeColor="text1"/>
        </w:rPr>
        <w:t>Aclarar consultas relacionadas al plan de parto y verificar el llenado de este con la embarazada y sus acompañantes.</w:t>
      </w:r>
    </w:p>
    <w:p w14:paraId="220082FE" w14:textId="2CE83ED9" w:rsidR="00A77E7F" w:rsidRPr="00512C16" w:rsidRDefault="00A77E7F" w:rsidP="000E3A54">
      <w:pPr>
        <w:pStyle w:val="Prrafodelista"/>
        <w:widowControl w:val="0"/>
        <w:numPr>
          <w:ilvl w:val="0"/>
          <w:numId w:val="32"/>
        </w:numPr>
        <w:spacing w:line="360" w:lineRule="auto"/>
        <w:jc w:val="both"/>
        <w:rPr>
          <w:strike/>
          <w:color w:val="000000" w:themeColor="text1"/>
        </w:rPr>
      </w:pPr>
      <w:r w:rsidRPr="00512C16">
        <w:rPr>
          <w:color w:val="000000" w:themeColor="text1"/>
        </w:rPr>
        <w:t xml:space="preserve">Brindar consejería sobre anticoncepción </w:t>
      </w:r>
      <w:r w:rsidR="0F04FE5D" w:rsidRPr="00512C16">
        <w:rPr>
          <w:color w:val="000000" w:themeColor="text1"/>
        </w:rPr>
        <w:t>posterior al parto.</w:t>
      </w:r>
    </w:p>
    <w:p w14:paraId="4AA567C3" w14:textId="12124820" w:rsidR="615532C5" w:rsidRPr="00512C16" w:rsidRDefault="615532C5"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Revisar e interpretar los nuevos resultados de los exámenes de laboratorio y </w:t>
      </w:r>
      <w:r w:rsidR="00FC5AE4">
        <w:rPr>
          <w:color w:val="000000" w:themeColor="text1"/>
        </w:rPr>
        <w:t>comunicarlos</w:t>
      </w:r>
      <w:r w:rsidRPr="00512C16">
        <w:rPr>
          <w:color w:val="000000" w:themeColor="text1"/>
        </w:rPr>
        <w:t xml:space="preserve"> a la usuaria y sus acompañantes. </w:t>
      </w:r>
    </w:p>
    <w:p w14:paraId="2129B3FD" w14:textId="395B1824" w:rsidR="40773835" w:rsidRPr="00512C16" w:rsidRDefault="40773835"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Registrar en el expediente y el </w:t>
      </w:r>
      <w:r w:rsidR="00EA21C6">
        <w:rPr>
          <w:color w:val="000000" w:themeColor="text1"/>
        </w:rPr>
        <w:t>carné perinatal</w:t>
      </w:r>
      <w:r w:rsidR="00D72938" w:rsidRPr="00512C16">
        <w:rPr>
          <w:color w:val="000000" w:themeColor="text1"/>
        </w:rPr>
        <w:t>.</w:t>
      </w:r>
    </w:p>
    <w:p w14:paraId="2A262201" w14:textId="0B42BCB6" w:rsidR="40773835" w:rsidRPr="00512C16" w:rsidRDefault="71DACC26"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Acompañamiento y </w:t>
      </w:r>
      <w:r w:rsidR="00207439" w:rsidRPr="00512C16">
        <w:rPr>
          <w:color w:val="000000" w:themeColor="text1"/>
        </w:rPr>
        <w:t>educación</w:t>
      </w:r>
      <w:r w:rsidR="40773835" w:rsidRPr="00512C16">
        <w:rPr>
          <w:color w:val="000000" w:themeColor="text1"/>
        </w:rPr>
        <w:t xml:space="preserve"> a la </w:t>
      </w:r>
      <w:r w:rsidR="0DB62981" w:rsidRPr="00512C16">
        <w:rPr>
          <w:color w:val="000000" w:themeColor="text1"/>
        </w:rPr>
        <w:t xml:space="preserve">embarazada y su </w:t>
      </w:r>
      <w:r w:rsidR="00207439" w:rsidRPr="00512C16">
        <w:rPr>
          <w:color w:val="000000" w:themeColor="text1"/>
        </w:rPr>
        <w:t xml:space="preserve">acompañante </w:t>
      </w:r>
      <w:r w:rsidR="6076FF72" w:rsidRPr="00512C16">
        <w:rPr>
          <w:color w:val="000000" w:themeColor="text1"/>
        </w:rPr>
        <w:t xml:space="preserve">sobre los signos y </w:t>
      </w:r>
      <w:r w:rsidR="00207439" w:rsidRPr="00512C16">
        <w:rPr>
          <w:color w:val="000000" w:themeColor="text1"/>
        </w:rPr>
        <w:t>síntomas</w:t>
      </w:r>
      <w:r w:rsidR="6076FF72" w:rsidRPr="00512C16">
        <w:rPr>
          <w:color w:val="000000" w:themeColor="text1"/>
        </w:rPr>
        <w:t xml:space="preserve"> de inicio de la labor de parto</w:t>
      </w:r>
      <w:r w:rsidR="00D72938" w:rsidRPr="00512C16">
        <w:rPr>
          <w:color w:val="000000" w:themeColor="text1"/>
        </w:rPr>
        <w:t>.</w:t>
      </w:r>
    </w:p>
    <w:p w14:paraId="4A2D24C6" w14:textId="499115B7" w:rsidR="40773835" w:rsidRPr="00512C16" w:rsidRDefault="1AFCCA47" w:rsidP="000E3A54">
      <w:pPr>
        <w:pStyle w:val="Prrafodelista"/>
        <w:widowControl w:val="0"/>
        <w:numPr>
          <w:ilvl w:val="0"/>
          <w:numId w:val="32"/>
        </w:numPr>
        <w:spacing w:line="360" w:lineRule="auto"/>
        <w:jc w:val="both"/>
        <w:rPr>
          <w:color w:val="000000" w:themeColor="text1"/>
        </w:rPr>
      </w:pPr>
      <w:r w:rsidRPr="00512C16">
        <w:rPr>
          <w:color w:val="000000" w:themeColor="text1"/>
        </w:rPr>
        <w:t xml:space="preserve">Consultar sobre sus hábitos nutricionales. </w:t>
      </w:r>
      <w:r w:rsidR="40773835" w:rsidRPr="00512C16">
        <w:rPr>
          <w:color w:val="000000" w:themeColor="text1"/>
        </w:rPr>
        <w:t xml:space="preserve"> </w:t>
      </w:r>
    </w:p>
    <w:p w14:paraId="061F6409" w14:textId="5DFAF029" w:rsidR="40773835" w:rsidRPr="00512C16" w:rsidRDefault="40773835" w:rsidP="000E3A54">
      <w:pPr>
        <w:pStyle w:val="Prrafodelista"/>
        <w:widowControl w:val="0"/>
        <w:numPr>
          <w:ilvl w:val="0"/>
          <w:numId w:val="32"/>
        </w:numPr>
        <w:spacing w:line="360" w:lineRule="auto"/>
        <w:jc w:val="both"/>
        <w:rPr>
          <w:color w:val="000000" w:themeColor="text1"/>
        </w:rPr>
      </w:pPr>
      <w:r w:rsidRPr="00512C16">
        <w:rPr>
          <w:color w:val="000000" w:themeColor="text1"/>
        </w:rPr>
        <w:t>Valorar el incremento de su peso corporal.</w:t>
      </w:r>
    </w:p>
    <w:p w14:paraId="3D227797" w14:textId="4B2F0D56" w:rsidR="40773835" w:rsidRPr="00512C16" w:rsidRDefault="40773835" w:rsidP="000E3A54">
      <w:pPr>
        <w:pStyle w:val="Prrafodelista"/>
        <w:widowControl w:val="0"/>
        <w:numPr>
          <w:ilvl w:val="0"/>
          <w:numId w:val="32"/>
        </w:numPr>
        <w:spacing w:line="360" w:lineRule="auto"/>
        <w:jc w:val="both"/>
        <w:rPr>
          <w:color w:val="000000" w:themeColor="text1"/>
        </w:rPr>
      </w:pPr>
      <w:r w:rsidRPr="00512C16">
        <w:rPr>
          <w:color w:val="000000" w:themeColor="text1"/>
        </w:rPr>
        <w:t>Medir la altura uterina</w:t>
      </w:r>
      <w:r w:rsidR="00C978BF" w:rsidRPr="00512C16">
        <w:rPr>
          <w:color w:val="000000" w:themeColor="text1"/>
        </w:rPr>
        <w:t xml:space="preserve"> según edad gestacional</w:t>
      </w:r>
      <w:r w:rsidR="00D72938" w:rsidRPr="00512C16">
        <w:rPr>
          <w:color w:val="000000" w:themeColor="text1"/>
        </w:rPr>
        <w:t>.</w:t>
      </w:r>
      <w:r w:rsidRPr="00512C16">
        <w:rPr>
          <w:color w:val="000000" w:themeColor="text1"/>
        </w:rPr>
        <w:t xml:space="preserve"> </w:t>
      </w:r>
    </w:p>
    <w:p w14:paraId="4984A6EB" w14:textId="50E36CFC" w:rsidR="40773835" w:rsidRPr="00512C16" w:rsidRDefault="40773835" w:rsidP="000E3A54">
      <w:pPr>
        <w:pStyle w:val="Prrafodelista"/>
        <w:widowControl w:val="0"/>
        <w:numPr>
          <w:ilvl w:val="0"/>
          <w:numId w:val="32"/>
        </w:numPr>
        <w:spacing w:line="360" w:lineRule="auto"/>
        <w:jc w:val="both"/>
        <w:rPr>
          <w:color w:val="000000" w:themeColor="text1"/>
        </w:rPr>
      </w:pPr>
      <w:r w:rsidRPr="00512C16">
        <w:rPr>
          <w:color w:val="000000" w:themeColor="text1"/>
        </w:rPr>
        <w:t>Auscultar la FCF</w:t>
      </w:r>
      <w:r w:rsidR="00D72938" w:rsidRPr="00512C16">
        <w:rPr>
          <w:color w:val="000000" w:themeColor="text1"/>
        </w:rPr>
        <w:t>.</w:t>
      </w:r>
    </w:p>
    <w:p w14:paraId="5CB66156" w14:textId="77777777" w:rsidR="00D56CF4" w:rsidRPr="00512C16" w:rsidRDefault="00D56CF4" w:rsidP="000E3A54">
      <w:pPr>
        <w:pStyle w:val="Prrafodelista"/>
        <w:widowControl w:val="0"/>
        <w:numPr>
          <w:ilvl w:val="0"/>
          <w:numId w:val="32"/>
        </w:numPr>
        <w:spacing w:line="360" w:lineRule="auto"/>
        <w:jc w:val="both"/>
        <w:rPr>
          <w:color w:val="000000" w:themeColor="text1"/>
        </w:rPr>
      </w:pPr>
      <w:r w:rsidRPr="00512C16">
        <w:rPr>
          <w:color w:val="000000" w:themeColor="text1"/>
        </w:rPr>
        <w:t>Identificación de presentación fetal.</w:t>
      </w:r>
    </w:p>
    <w:p w14:paraId="74C1C9E4" w14:textId="76BA0154" w:rsidR="40773835" w:rsidRPr="00512C16" w:rsidRDefault="69C1D2D5" w:rsidP="000E3A54">
      <w:pPr>
        <w:pStyle w:val="Prrafodelista"/>
        <w:widowControl w:val="0"/>
        <w:numPr>
          <w:ilvl w:val="0"/>
          <w:numId w:val="32"/>
        </w:numPr>
        <w:spacing w:line="360" w:lineRule="auto"/>
        <w:jc w:val="both"/>
        <w:rPr>
          <w:color w:val="000000" w:themeColor="text1"/>
        </w:rPr>
      </w:pPr>
      <w:r w:rsidRPr="00512C16">
        <w:rPr>
          <w:color w:val="000000" w:themeColor="text1"/>
        </w:rPr>
        <w:t>Realizar el examen ginecológico en cas</w:t>
      </w:r>
      <w:r w:rsidR="00DA0B9A">
        <w:rPr>
          <w:color w:val="000000" w:themeColor="text1"/>
        </w:rPr>
        <w:t>o</w:t>
      </w:r>
      <w:r w:rsidR="00E423C3">
        <w:rPr>
          <w:color w:val="000000" w:themeColor="text1"/>
        </w:rPr>
        <w:t xml:space="preserve"> </w:t>
      </w:r>
      <w:r w:rsidRPr="00512C16">
        <w:rPr>
          <w:color w:val="000000" w:themeColor="text1"/>
        </w:rPr>
        <w:t>necesario.</w:t>
      </w:r>
    </w:p>
    <w:p w14:paraId="386C0F55" w14:textId="423EE330" w:rsidR="4A850D83" w:rsidRPr="00512C16" w:rsidRDefault="4A850D83" w:rsidP="000E3A54">
      <w:pPr>
        <w:pStyle w:val="Prrafodelista"/>
        <w:widowControl w:val="0"/>
        <w:spacing w:line="360" w:lineRule="auto"/>
        <w:ind w:left="120"/>
        <w:jc w:val="both"/>
        <w:rPr>
          <w:color w:val="000000" w:themeColor="text1"/>
        </w:rPr>
      </w:pPr>
    </w:p>
    <w:p w14:paraId="033DC9F6" w14:textId="77777777" w:rsidR="00C46679" w:rsidRPr="00B23E96" w:rsidRDefault="00C46679" w:rsidP="000E3A54">
      <w:pPr>
        <w:widowControl w:val="0"/>
        <w:autoSpaceDE w:val="0"/>
        <w:autoSpaceDN w:val="0"/>
        <w:adjustRightInd w:val="0"/>
        <w:spacing w:line="360" w:lineRule="auto"/>
        <w:jc w:val="both"/>
        <w:rPr>
          <w:color w:val="000000" w:themeColor="text1"/>
        </w:rPr>
      </w:pPr>
      <w:r w:rsidRPr="00B23E96">
        <w:rPr>
          <w:color w:val="000000" w:themeColor="text1"/>
        </w:rPr>
        <w:t>El profesional encargado de la consulta entrega las órdenes correspondientes:</w:t>
      </w:r>
    </w:p>
    <w:p w14:paraId="7225D0C7" w14:textId="77777777" w:rsidR="00C17284" w:rsidRPr="00512C16" w:rsidRDefault="00C17284" w:rsidP="000E3A54">
      <w:pPr>
        <w:pStyle w:val="Prrafodelista"/>
        <w:widowControl w:val="0"/>
        <w:autoSpaceDE w:val="0"/>
        <w:autoSpaceDN w:val="0"/>
        <w:adjustRightInd w:val="0"/>
        <w:spacing w:line="360" w:lineRule="auto"/>
        <w:ind w:left="708"/>
        <w:jc w:val="both"/>
        <w:rPr>
          <w:color w:val="000000" w:themeColor="text1"/>
        </w:rPr>
      </w:pPr>
    </w:p>
    <w:p w14:paraId="118449E4" w14:textId="613E855A" w:rsidR="40773835" w:rsidRPr="00512C16" w:rsidRDefault="00C46679" w:rsidP="000E3A54">
      <w:pPr>
        <w:pStyle w:val="Prrafodelista"/>
        <w:widowControl w:val="0"/>
        <w:numPr>
          <w:ilvl w:val="0"/>
          <w:numId w:val="33"/>
        </w:numPr>
        <w:tabs>
          <w:tab w:val="left" w:pos="284"/>
        </w:tabs>
        <w:spacing w:line="360" w:lineRule="auto"/>
        <w:ind w:hanging="120"/>
        <w:jc w:val="both"/>
        <w:rPr>
          <w:color w:val="000000" w:themeColor="text1"/>
        </w:rPr>
      </w:pPr>
      <w:r w:rsidRPr="00512C16">
        <w:rPr>
          <w:color w:val="000000" w:themeColor="text1"/>
        </w:rPr>
        <w:t>H</w:t>
      </w:r>
      <w:r w:rsidR="40773835" w:rsidRPr="00512C16">
        <w:rPr>
          <w:color w:val="000000" w:themeColor="text1"/>
        </w:rPr>
        <w:t>b-</w:t>
      </w:r>
      <w:proofErr w:type="spellStart"/>
      <w:r w:rsidR="40773835" w:rsidRPr="00512C16">
        <w:rPr>
          <w:color w:val="000000" w:themeColor="text1"/>
        </w:rPr>
        <w:t>Hto</w:t>
      </w:r>
      <w:proofErr w:type="spellEnd"/>
      <w:r w:rsidR="00D72938" w:rsidRPr="00512C16">
        <w:rPr>
          <w:color w:val="000000" w:themeColor="text1"/>
        </w:rPr>
        <w:t>.</w:t>
      </w:r>
    </w:p>
    <w:p w14:paraId="45EAEE01" w14:textId="79A9FEBD" w:rsidR="19C19EC4" w:rsidRPr="00512C16" w:rsidRDefault="19C19EC4" w:rsidP="000E3A54">
      <w:pPr>
        <w:pStyle w:val="Prrafodelista"/>
        <w:widowControl w:val="0"/>
        <w:numPr>
          <w:ilvl w:val="0"/>
          <w:numId w:val="33"/>
        </w:numPr>
        <w:tabs>
          <w:tab w:val="left" w:pos="284"/>
        </w:tabs>
        <w:spacing w:line="360" w:lineRule="auto"/>
        <w:ind w:hanging="120"/>
        <w:jc w:val="both"/>
        <w:rPr>
          <w:color w:val="000000" w:themeColor="text1"/>
        </w:rPr>
      </w:pPr>
      <w:r w:rsidRPr="00512C16">
        <w:rPr>
          <w:color w:val="000000" w:themeColor="text1"/>
        </w:rPr>
        <w:t>Examen general de orina.</w:t>
      </w:r>
    </w:p>
    <w:p w14:paraId="19044D8F" w14:textId="292F1FD3" w:rsidR="4EC04152" w:rsidRPr="00512C16" w:rsidRDefault="4EC04152" w:rsidP="000E3A54">
      <w:pPr>
        <w:pStyle w:val="Prrafodelista"/>
        <w:widowControl w:val="0"/>
        <w:spacing w:line="360" w:lineRule="auto"/>
        <w:ind w:left="708"/>
        <w:jc w:val="both"/>
        <w:rPr>
          <w:color w:val="000000" w:themeColor="text1"/>
        </w:rPr>
      </w:pPr>
    </w:p>
    <w:p w14:paraId="39C40FF9" w14:textId="3E59FDF5" w:rsidR="19C19EC4" w:rsidRPr="00512C16" w:rsidRDefault="19C19EC4" w:rsidP="000E3A54">
      <w:pPr>
        <w:widowControl w:val="0"/>
        <w:spacing w:line="360" w:lineRule="auto"/>
        <w:jc w:val="both"/>
        <w:rPr>
          <w:color w:val="000000" w:themeColor="text1"/>
        </w:rPr>
      </w:pPr>
      <w:r w:rsidRPr="00512C16">
        <w:rPr>
          <w:color w:val="000000" w:themeColor="text1"/>
        </w:rPr>
        <w:t>El profesional encargado de la consulta prescribirá:</w:t>
      </w:r>
    </w:p>
    <w:p w14:paraId="45415BE1" w14:textId="678A90FC" w:rsidR="4EC04152" w:rsidRPr="00512C16" w:rsidRDefault="4EC04152" w:rsidP="000E3A54">
      <w:pPr>
        <w:pStyle w:val="Prrafodelista"/>
        <w:widowControl w:val="0"/>
        <w:spacing w:line="360" w:lineRule="auto"/>
        <w:ind w:left="708"/>
        <w:jc w:val="both"/>
        <w:rPr>
          <w:color w:val="000000" w:themeColor="text1"/>
        </w:rPr>
      </w:pPr>
    </w:p>
    <w:p w14:paraId="0BD5F972" w14:textId="724269A3" w:rsidR="00C17284" w:rsidRPr="00512C16" w:rsidRDefault="003F1E34" w:rsidP="000E3A54">
      <w:pPr>
        <w:pStyle w:val="Prrafodelista"/>
        <w:widowControl w:val="0"/>
        <w:numPr>
          <w:ilvl w:val="0"/>
          <w:numId w:val="34"/>
        </w:numPr>
        <w:spacing w:line="360" w:lineRule="auto"/>
        <w:ind w:left="426"/>
        <w:jc w:val="both"/>
        <w:rPr>
          <w:color w:val="000000" w:themeColor="text1"/>
        </w:rPr>
      </w:pPr>
      <w:r w:rsidRPr="00512C16">
        <w:rPr>
          <w:color w:val="000000" w:themeColor="text1"/>
        </w:rPr>
        <w:lastRenderedPageBreak/>
        <w:t>H</w:t>
      </w:r>
      <w:r w:rsidR="48FC2DE6" w:rsidRPr="00512C16">
        <w:rPr>
          <w:color w:val="000000" w:themeColor="text1"/>
        </w:rPr>
        <w:t>ierr</w:t>
      </w:r>
      <w:r w:rsidR="7FF580D2" w:rsidRPr="00512C16">
        <w:rPr>
          <w:color w:val="000000" w:themeColor="text1"/>
        </w:rPr>
        <w:t xml:space="preserve">o </w:t>
      </w:r>
      <w:r w:rsidR="00C17284" w:rsidRPr="00512C16">
        <w:rPr>
          <w:color w:val="000000" w:themeColor="text1"/>
        </w:rPr>
        <w:t>según sus necesidades.</w:t>
      </w:r>
    </w:p>
    <w:p w14:paraId="4F39CED2" w14:textId="58D1F511" w:rsidR="40773835" w:rsidRPr="00512C16" w:rsidRDefault="003F1E34" w:rsidP="000E3A54">
      <w:pPr>
        <w:pStyle w:val="Prrafodelista"/>
        <w:widowControl w:val="0"/>
        <w:numPr>
          <w:ilvl w:val="0"/>
          <w:numId w:val="34"/>
        </w:numPr>
        <w:spacing w:line="360" w:lineRule="auto"/>
        <w:ind w:left="426"/>
        <w:jc w:val="both"/>
        <w:rPr>
          <w:color w:val="000000" w:themeColor="text1"/>
        </w:rPr>
      </w:pPr>
      <w:r w:rsidRPr="00512C16">
        <w:rPr>
          <w:color w:val="000000" w:themeColor="text1"/>
        </w:rPr>
        <w:t>Ácido</w:t>
      </w:r>
      <w:r w:rsidR="7FF580D2" w:rsidRPr="00512C16">
        <w:rPr>
          <w:color w:val="000000" w:themeColor="text1"/>
        </w:rPr>
        <w:t xml:space="preserve"> </w:t>
      </w:r>
      <w:r w:rsidR="00C17284" w:rsidRPr="00512C16">
        <w:rPr>
          <w:color w:val="000000" w:themeColor="text1"/>
        </w:rPr>
        <w:t>fólico</w:t>
      </w:r>
      <w:r w:rsidR="00E423C3">
        <w:rPr>
          <w:color w:val="000000" w:themeColor="text1"/>
        </w:rPr>
        <w:t>.</w:t>
      </w:r>
    </w:p>
    <w:p w14:paraId="26471244" w14:textId="09B36944" w:rsidR="40773835" w:rsidRPr="00512C16" w:rsidRDefault="48FC2DE6" w:rsidP="000E3A54">
      <w:pPr>
        <w:pStyle w:val="Prrafodelista"/>
        <w:widowControl w:val="0"/>
        <w:numPr>
          <w:ilvl w:val="0"/>
          <w:numId w:val="34"/>
        </w:numPr>
        <w:spacing w:line="360" w:lineRule="auto"/>
        <w:ind w:left="426"/>
        <w:jc w:val="both"/>
        <w:rPr>
          <w:color w:val="000000" w:themeColor="text1"/>
        </w:rPr>
      </w:pPr>
      <w:r w:rsidRPr="00512C16">
        <w:rPr>
          <w:color w:val="000000" w:themeColor="text1"/>
        </w:rPr>
        <w:t>Vitamina D</w:t>
      </w:r>
      <w:r w:rsidR="00E423C3">
        <w:rPr>
          <w:color w:val="000000" w:themeColor="text1"/>
        </w:rPr>
        <w:t>, de</w:t>
      </w:r>
      <w:r w:rsidRPr="00512C16">
        <w:rPr>
          <w:color w:val="000000" w:themeColor="text1"/>
        </w:rPr>
        <w:t xml:space="preserve"> requ</w:t>
      </w:r>
      <w:r w:rsidR="00C17284" w:rsidRPr="00512C16">
        <w:rPr>
          <w:color w:val="000000" w:themeColor="text1"/>
        </w:rPr>
        <w:t>eri</w:t>
      </w:r>
      <w:r w:rsidRPr="00512C16">
        <w:rPr>
          <w:color w:val="000000" w:themeColor="text1"/>
        </w:rPr>
        <w:t>rse.</w:t>
      </w:r>
    </w:p>
    <w:p w14:paraId="7E39A7A4" w14:textId="43974209" w:rsidR="29AAC2CA" w:rsidRPr="00512C16" w:rsidRDefault="29AAC2CA" w:rsidP="000E3A54">
      <w:pPr>
        <w:pStyle w:val="Prrafodelista"/>
        <w:widowControl w:val="0"/>
        <w:numPr>
          <w:ilvl w:val="0"/>
          <w:numId w:val="34"/>
        </w:numPr>
        <w:spacing w:line="360" w:lineRule="auto"/>
        <w:ind w:left="426"/>
        <w:jc w:val="both"/>
        <w:rPr>
          <w:color w:val="000000" w:themeColor="text1"/>
        </w:rPr>
      </w:pPr>
      <w:r w:rsidRPr="00512C16">
        <w:rPr>
          <w:color w:val="000000" w:themeColor="text1"/>
        </w:rPr>
        <w:t xml:space="preserve">Tamizaje por </w:t>
      </w:r>
      <w:proofErr w:type="spellStart"/>
      <w:r w:rsidR="00E423C3" w:rsidRPr="00B23E96">
        <w:rPr>
          <w:i/>
          <w:iCs/>
          <w:color w:val="000000" w:themeColor="text1"/>
        </w:rPr>
        <w:t>S</w:t>
      </w:r>
      <w:r w:rsidRPr="00B23E96">
        <w:rPr>
          <w:i/>
          <w:iCs/>
          <w:color w:val="000000" w:themeColor="text1"/>
        </w:rPr>
        <w:t>treptoco</w:t>
      </w:r>
      <w:r w:rsidR="004F43F9">
        <w:rPr>
          <w:i/>
          <w:iCs/>
          <w:color w:val="000000" w:themeColor="text1"/>
        </w:rPr>
        <w:t>c</w:t>
      </w:r>
      <w:r w:rsidRPr="00B23E96">
        <w:rPr>
          <w:i/>
          <w:iCs/>
          <w:color w:val="000000" w:themeColor="text1"/>
        </w:rPr>
        <w:t>c</w:t>
      </w:r>
      <w:r w:rsidR="004F43F9">
        <w:rPr>
          <w:i/>
          <w:iCs/>
          <w:color w:val="000000" w:themeColor="text1"/>
        </w:rPr>
        <w:t>u</w:t>
      </w:r>
      <w:r w:rsidRPr="00B23E96">
        <w:rPr>
          <w:i/>
          <w:iCs/>
          <w:color w:val="000000" w:themeColor="text1"/>
        </w:rPr>
        <w:t>s</w:t>
      </w:r>
      <w:proofErr w:type="spellEnd"/>
      <w:r w:rsidR="742507CA" w:rsidRPr="00B23E96">
        <w:rPr>
          <w:i/>
          <w:iCs/>
          <w:color w:val="000000" w:themeColor="text1"/>
        </w:rPr>
        <w:t xml:space="preserve"> </w:t>
      </w:r>
      <w:proofErr w:type="spellStart"/>
      <w:r w:rsidR="00E423C3" w:rsidRPr="00B23E96">
        <w:rPr>
          <w:i/>
          <w:iCs/>
          <w:color w:val="000000" w:themeColor="text1"/>
        </w:rPr>
        <w:t>A</w:t>
      </w:r>
      <w:r w:rsidR="742507CA" w:rsidRPr="00B23E96">
        <w:rPr>
          <w:i/>
          <w:iCs/>
          <w:color w:val="000000" w:themeColor="text1"/>
        </w:rPr>
        <w:t>galactiae</w:t>
      </w:r>
      <w:proofErr w:type="spellEnd"/>
      <w:r w:rsidRPr="00512C16">
        <w:rPr>
          <w:color w:val="000000" w:themeColor="text1"/>
        </w:rPr>
        <w:t xml:space="preserve">, la misma deberá de realizarse en la semana 36-38, y </w:t>
      </w:r>
      <w:r w:rsidR="00E423C3">
        <w:rPr>
          <w:color w:val="000000" w:themeColor="text1"/>
        </w:rPr>
        <w:t>é</w:t>
      </w:r>
      <w:r w:rsidRPr="00512C16">
        <w:rPr>
          <w:color w:val="000000" w:themeColor="text1"/>
        </w:rPr>
        <w:t xml:space="preserve">sta muestra deberá ser valorada cuando la </w:t>
      </w:r>
      <w:r w:rsidR="04559C01" w:rsidRPr="00512C16">
        <w:rPr>
          <w:color w:val="000000" w:themeColor="text1"/>
        </w:rPr>
        <w:t xml:space="preserve">mujer </w:t>
      </w:r>
      <w:r w:rsidRPr="00512C16">
        <w:rPr>
          <w:color w:val="000000" w:themeColor="text1"/>
        </w:rPr>
        <w:t>embarazada inic</w:t>
      </w:r>
      <w:r w:rsidR="0E914356" w:rsidRPr="00512C16">
        <w:rPr>
          <w:color w:val="000000" w:themeColor="text1"/>
        </w:rPr>
        <w:t>ie su labor de parto.</w:t>
      </w:r>
    </w:p>
    <w:p w14:paraId="5DCDF3FB" w14:textId="77777777" w:rsidR="00C17284" w:rsidRPr="00512C16" w:rsidRDefault="00C17284" w:rsidP="000E3A54">
      <w:pPr>
        <w:widowControl w:val="0"/>
        <w:spacing w:line="360" w:lineRule="auto"/>
        <w:ind w:left="-240"/>
        <w:jc w:val="both"/>
        <w:rPr>
          <w:color w:val="000000" w:themeColor="text1"/>
        </w:rPr>
      </w:pPr>
    </w:p>
    <w:p w14:paraId="68A45CC9" w14:textId="038DDC46" w:rsidR="009B0EC8" w:rsidRPr="00512C16" w:rsidRDefault="227A6564" w:rsidP="000E3A54">
      <w:pPr>
        <w:widowControl w:val="0"/>
        <w:spacing w:line="360" w:lineRule="auto"/>
        <w:jc w:val="both"/>
        <w:rPr>
          <w:color w:val="000000" w:themeColor="text1"/>
        </w:rPr>
      </w:pPr>
      <w:r w:rsidRPr="00512C16">
        <w:rPr>
          <w:color w:val="000000" w:themeColor="text1"/>
        </w:rPr>
        <w:t xml:space="preserve">Durante esta consulta deberá determinarse la presencia o no de factores de riesgo individuales, familiares y comunales para ser clasificada en bajo y alto riesgo obstétrico y registrarlo en el expediente clínico y en el </w:t>
      </w:r>
      <w:r w:rsidR="002B60D3">
        <w:rPr>
          <w:color w:val="000000" w:themeColor="text1"/>
        </w:rPr>
        <w:t>c</w:t>
      </w:r>
      <w:r w:rsidRPr="00512C16">
        <w:rPr>
          <w:color w:val="000000" w:themeColor="text1"/>
        </w:rPr>
        <w:t xml:space="preserve">arné </w:t>
      </w:r>
      <w:r w:rsidR="002B60D3">
        <w:rPr>
          <w:color w:val="000000" w:themeColor="text1"/>
        </w:rPr>
        <w:t>p</w:t>
      </w:r>
      <w:r w:rsidRPr="00512C16">
        <w:rPr>
          <w:color w:val="000000" w:themeColor="text1"/>
        </w:rPr>
        <w:t xml:space="preserve">erinatal. </w:t>
      </w:r>
    </w:p>
    <w:p w14:paraId="357252B9" w14:textId="1F1B98B0" w:rsidR="4EC04152" w:rsidRPr="00512C16" w:rsidRDefault="4EC04152" w:rsidP="000E3A54">
      <w:pPr>
        <w:widowControl w:val="0"/>
        <w:spacing w:line="360" w:lineRule="auto"/>
        <w:ind w:firstLine="480"/>
        <w:jc w:val="both"/>
        <w:rPr>
          <w:color w:val="000000" w:themeColor="text1"/>
        </w:rPr>
      </w:pPr>
    </w:p>
    <w:p w14:paraId="04888562" w14:textId="538D5C7F" w:rsidR="009B0EC8" w:rsidRPr="00512C16" w:rsidRDefault="009B0EC8" w:rsidP="000E3A54">
      <w:pPr>
        <w:widowControl w:val="0"/>
        <w:spacing w:line="360" w:lineRule="auto"/>
        <w:jc w:val="both"/>
        <w:rPr>
          <w:color w:val="000000" w:themeColor="text1"/>
        </w:rPr>
      </w:pPr>
      <w:r w:rsidRPr="00512C16">
        <w:rPr>
          <w:color w:val="000000" w:themeColor="text1"/>
        </w:rPr>
        <w:t xml:space="preserve">Identificar y orientar a la </w:t>
      </w:r>
      <w:r w:rsidR="29510188" w:rsidRPr="00512C16">
        <w:rPr>
          <w:color w:val="000000" w:themeColor="text1"/>
        </w:rPr>
        <w:t xml:space="preserve">usuaria </w:t>
      </w:r>
      <w:r w:rsidRPr="00512C16">
        <w:rPr>
          <w:color w:val="000000" w:themeColor="text1"/>
        </w:rPr>
        <w:t>sobre síntomas y signos de inicio del parto prematuro.</w:t>
      </w:r>
    </w:p>
    <w:p w14:paraId="57973E62" w14:textId="4068A588" w:rsidR="00D914AA" w:rsidRPr="00512C16" w:rsidRDefault="009B0EC8" w:rsidP="000E3A54">
      <w:pPr>
        <w:widowControl w:val="0"/>
        <w:autoSpaceDE w:val="0"/>
        <w:autoSpaceDN w:val="0"/>
        <w:adjustRightInd w:val="0"/>
        <w:spacing w:line="360" w:lineRule="auto"/>
        <w:jc w:val="both"/>
        <w:rPr>
          <w:color w:val="000000"/>
          <w:spacing w:val="-2"/>
          <w:lang w:val="es-ES_tradnl"/>
        </w:rPr>
      </w:pPr>
      <w:r w:rsidRPr="00512C16">
        <w:rPr>
          <w:color w:val="000000"/>
          <w:spacing w:val="-2"/>
          <w:lang w:val="es-ES_tradnl"/>
        </w:rPr>
        <w:t xml:space="preserve">Completar el registro en el </w:t>
      </w:r>
      <w:r w:rsidR="00EA21C6">
        <w:rPr>
          <w:color w:val="000000"/>
          <w:spacing w:val="-2"/>
          <w:lang w:val="es-ES_tradnl"/>
        </w:rPr>
        <w:t>carné perinatal</w:t>
      </w:r>
      <w:r w:rsidRPr="00512C16">
        <w:rPr>
          <w:color w:val="000000"/>
          <w:spacing w:val="-2"/>
          <w:lang w:val="es-ES_tradnl"/>
        </w:rPr>
        <w:t xml:space="preserve"> y entregárselo a la usuaria e indicarle que debe llevarlo a todas las consultas que pueda tener con cualquier servicio de salud o en caso de consultar al </w:t>
      </w:r>
      <w:r w:rsidR="009129E5" w:rsidRPr="00512C16">
        <w:rPr>
          <w:color w:val="000000"/>
          <w:spacing w:val="-2"/>
          <w:lang w:val="es-ES_tradnl"/>
        </w:rPr>
        <w:t>s</w:t>
      </w:r>
      <w:r w:rsidRPr="00512C16">
        <w:rPr>
          <w:color w:val="000000"/>
          <w:spacing w:val="-2"/>
          <w:lang w:val="es-ES_tradnl"/>
        </w:rPr>
        <w:t xml:space="preserve">ervicio de </w:t>
      </w:r>
      <w:r w:rsidR="009129E5" w:rsidRPr="00512C16">
        <w:rPr>
          <w:color w:val="000000"/>
          <w:spacing w:val="-2"/>
          <w:lang w:val="es-ES_tradnl"/>
        </w:rPr>
        <w:t>e</w:t>
      </w:r>
      <w:r w:rsidRPr="00512C16">
        <w:rPr>
          <w:color w:val="000000"/>
          <w:spacing w:val="-2"/>
          <w:lang w:val="es-ES_tradnl"/>
        </w:rPr>
        <w:t>mergencias</w:t>
      </w:r>
      <w:r w:rsidR="00D7198F" w:rsidRPr="00512C16">
        <w:rPr>
          <w:color w:val="000000"/>
          <w:spacing w:val="-2"/>
          <w:lang w:val="es-ES_tradnl"/>
        </w:rPr>
        <w:t>.</w:t>
      </w:r>
    </w:p>
    <w:p w14:paraId="20C71F7F" w14:textId="77777777" w:rsidR="005B0C5C" w:rsidRPr="00512C16" w:rsidRDefault="005B0C5C" w:rsidP="000E3A54">
      <w:pPr>
        <w:widowControl w:val="0"/>
        <w:autoSpaceDE w:val="0"/>
        <w:autoSpaceDN w:val="0"/>
        <w:adjustRightInd w:val="0"/>
        <w:spacing w:line="360" w:lineRule="auto"/>
        <w:ind w:firstLine="708"/>
        <w:jc w:val="both"/>
        <w:rPr>
          <w:color w:val="000000"/>
          <w:spacing w:val="-2"/>
          <w:highlight w:val="yellow"/>
          <w:lang w:val="es-ES_tradnl"/>
        </w:rPr>
      </w:pPr>
    </w:p>
    <w:p w14:paraId="59170724" w14:textId="7E6DBC46" w:rsidR="005639D0" w:rsidRPr="00512C16" w:rsidRDefault="002F4DFD" w:rsidP="000E3A54">
      <w:pPr>
        <w:widowControl w:val="0"/>
        <w:autoSpaceDE w:val="0"/>
        <w:autoSpaceDN w:val="0"/>
        <w:adjustRightInd w:val="0"/>
        <w:spacing w:line="360" w:lineRule="auto"/>
        <w:jc w:val="both"/>
        <w:rPr>
          <w:color w:val="000000"/>
          <w:spacing w:val="-2"/>
        </w:rPr>
      </w:pPr>
      <w:r w:rsidRPr="00512C16">
        <w:rPr>
          <w:color w:val="000000"/>
          <w:spacing w:val="-2"/>
        </w:rPr>
        <w:t>En el caso de aquellas paciente</w:t>
      </w:r>
      <w:r w:rsidR="0035601D" w:rsidRPr="00512C16">
        <w:rPr>
          <w:color w:val="000000"/>
          <w:spacing w:val="-2"/>
        </w:rPr>
        <w:t>s</w:t>
      </w:r>
      <w:r w:rsidRPr="00512C16">
        <w:rPr>
          <w:color w:val="000000"/>
          <w:spacing w:val="-2"/>
        </w:rPr>
        <w:t xml:space="preserve"> </w:t>
      </w:r>
      <w:r w:rsidR="00E844A2" w:rsidRPr="00512C16">
        <w:rPr>
          <w:color w:val="000000"/>
          <w:spacing w:val="-2"/>
        </w:rPr>
        <w:t xml:space="preserve">cuya edad </w:t>
      </w:r>
      <w:r w:rsidR="00BA29E5">
        <w:rPr>
          <w:color w:val="000000"/>
          <w:spacing w:val="-2"/>
        </w:rPr>
        <w:t xml:space="preserve">de </w:t>
      </w:r>
      <w:r w:rsidR="00E844A2" w:rsidRPr="00512C16">
        <w:rPr>
          <w:color w:val="000000"/>
          <w:spacing w:val="-2"/>
        </w:rPr>
        <w:t xml:space="preserve">gestación sobrepase las </w:t>
      </w:r>
      <w:r w:rsidR="00A37953" w:rsidRPr="00512C16">
        <w:rPr>
          <w:color w:val="000000"/>
          <w:spacing w:val="-2"/>
        </w:rPr>
        <w:t>39 semanas</w:t>
      </w:r>
      <w:r w:rsidR="001C63DA" w:rsidRPr="00512C16">
        <w:rPr>
          <w:color w:val="000000"/>
          <w:spacing w:val="-2"/>
        </w:rPr>
        <w:t xml:space="preserve"> con</w:t>
      </w:r>
      <w:r w:rsidR="0035601D" w:rsidRPr="00512C16">
        <w:rPr>
          <w:color w:val="000000"/>
          <w:spacing w:val="-2"/>
        </w:rPr>
        <w:t xml:space="preserve">firmadas por </w:t>
      </w:r>
      <w:r w:rsidR="001C63DA" w:rsidRPr="00512C16">
        <w:rPr>
          <w:color w:val="000000"/>
          <w:spacing w:val="-2"/>
        </w:rPr>
        <w:t>FUR confiable o ultrasonido temprano</w:t>
      </w:r>
      <w:r w:rsidR="00E844A2" w:rsidRPr="00512C16">
        <w:rPr>
          <w:color w:val="000000"/>
          <w:spacing w:val="-2"/>
        </w:rPr>
        <w:t>,</w:t>
      </w:r>
      <w:r w:rsidR="00A37953" w:rsidRPr="00512C16">
        <w:rPr>
          <w:color w:val="000000"/>
          <w:spacing w:val="-2"/>
        </w:rPr>
        <w:t xml:space="preserve"> si no ha tenido el parto vaginal</w:t>
      </w:r>
      <w:r w:rsidR="00E844A2" w:rsidRPr="00512C16">
        <w:rPr>
          <w:color w:val="000000"/>
          <w:spacing w:val="-2"/>
        </w:rPr>
        <w:t>,</w:t>
      </w:r>
      <w:r w:rsidR="00A37953" w:rsidRPr="00512C16">
        <w:rPr>
          <w:color w:val="000000"/>
          <w:spacing w:val="-2"/>
        </w:rPr>
        <w:t xml:space="preserve"> deberá agendarse cita de control semanal y referencia </w:t>
      </w:r>
      <w:r w:rsidR="00E844A2" w:rsidRPr="00512C16">
        <w:rPr>
          <w:color w:val="000000"/>
          <w:spacing w:val="-2"/>
        </w:rPr>
        <w:t>a</w:t>
      </w:r>
      <w:r w:rsidR="00A37953" w:rsidRPr="00512C16">
        <w:rPr>
          <w:color w:val="000000"/>
          <w:spacing w:val="-2"/>
        </w:rPr>
        <w:t xml:space="preserve"> inducción de lab</w:t>
      </w:r>
      <w:r w:rsidR="00E844A2" w:rsidRPr="00512C16">
        <w:rPr>
          <w:color w:val="000000"/>
          <w:spacing w:val="-2"/>
        </w:rPr>
        <w:t>o</w:t>
      </w:r>
      <w:r w:rsidR="00A37953" w:rsidRPr="00512C16">
        <w:rPr>
          <w:color w:val="000000"/>
          <w:spacing w:val="-2"/>
        </w:rPr>
        <w:t>r de parto a las 40</w:t>
      </w:r>
      <w:r w:rsidR="0035601D" w:rsidRPr="00512C16">
        <w:rPr>
          <w:color w:val="000000"/>
          <w:spacing w:val="-2"/>
        </w:rPr>
        <w:t xml:space="preserve"> </w:t>
      </w:r>
      <w:r w:rsidR="002D4E81" w:rsidRPr="00512C16">
        <w:rPr>
          <w:color w:val="000000"/>
          <w:spacing w:val="-2"/>
        </w:rPr>
        <w:t>semanas más</w:t>
      </w:r>
      <w:r w:rsidR="0035601D" w:rsidRPr="00512C16">
        <w:rPr>
          <w:color w:val="000000"/>
          <w:spacing w:val="-2"/>
        </w:rPr>
        <w:t xml:space="preserve"> </w:t>
      </w:r>
      <w:r w:rsidR="00E83723" w:rsidRPr="00512C16">
        <w:rPr>
          <w:color w:val="000000"/>
          <w:spacing w:val="-2"/>
        </w:rPr>
        <w:t>6 días</w:t>
      </w:r>
      <w:r w:rsidR="00DB535F" w:rsidRPr="00512C16">
        <w:rPr>
          <w:color w:val="000000"/>
          <w:spacing w:val="-2"/>
        </w:rPr>
        <w:t xml:space="preserve">. Si </w:t>
      </w:r>
      <w:r w:rsidR="009B1C1E" w:rsidRPr="00512C16">
        <w:rPr>
          <w:color w:val="000000"/>
          <w:spacing w:val="-2"/>
        </w:rPr>
        <w:t>la mujer embarazada</w:t>
      </w:r>
      <w:r w:rsidR="00DB535F" w:rsidRPr="00512C16">
        <w:rPr>
          <w:color w:val="000000"/>
          <w:spacing w:val="-2"/>
        </w:rPr>
        <w:t xml:space="preserve"> presenta </w:t>
      </w:r>
      <w:r w:rsidR="00A37953" w:rsidRPr="00512C16">
        <w:rPr>
          <w:color w:val="000000"/>
          <w:spacing w:val="-2"/>
        </w:rPr>
        <w:t>39 semanas</w:t>
      </w:r>
      <w:r w:rsidR="00AC5106" w:rsidRPr="00512C16">
        <w:rPr>
          <w:color w:val="000000"/>
          <w:spacing w:val="-2"/>
        </w:rPr>
        <w:t xml:space="preserve">, con un índice de </w:t>
      </w:r>
      <w:proofErr w:type="spellStart"/>
      <w:r w:rsidR="003761B9" w:rsidRPr="00512C16">
        <w:rPr>
          <w:color w:val="000000"/>
          <w:spacing w:val="-2"/>
        </w:rPr>
        <w:t>B</w:t>
      </w:r>
      <w:r w:rsidR="00AC5106" w:rsidRPr="00512C16">
        <w:rPr>
          <w:color w:val="000000"/>
          <w:spacing w:val="-2"/>
        </w:rPr>
        <w:t>i</w:t>
      </w:r>
      <w:r w:rsidR="003761B9" w:rsidRPr="00512C16">
        <w:rPr>
          <w:color w:val="000000"/>
          <w:spacing w:val="-2"/>
        </w:rPr>
        <w:t>s</w:t>
      </w:r>
      <w:r w:rsidR="00AC5106" w:rsidRPr="00512C16">
        <w:rPr>
          <w:color w:val="000000"/>
          <w:spacing w:val="-2"/>
        </w:rPr>
        <w:t>ho</w:t>
      </w:r>
      <w:r w:rsidR="003761B9" w:rsidRPr="00512C16">
        <w:rPr>
          <w:color w:val="000000"/>
          <w:spacing w:val="-2"/>
        </w:rPr>
        <w:t>p</w:t>
      </w:r>
      <w:proofErr w:type="spellEnd"/>
      <w:r w:rsidR="00AC5106" w:rsidRPr="00512C16">
        <w:rPr>
          <w:color w:val="000000"/>
          <w:spacing w:val="-2"/>
        </w:rPr>
        <w:t xml:space="preserve"> favorable </w:t>
      </w:r>
      <w:r w:rsidR="003761B9" w:rsidRPr="00512C16">
        <w:rPr>
          <w:color w:val="000000"/>
          <w:spacing w:val="-2"/>
        </w:rPr>
        <w:t xml:space="preserve">de más de 6 </w:t>
      </w:r>
      <w:r w:rsidR="00AC5106" w:rsidRPr="00512C16">
        <w:rPr>
          <w:color w:val="000000"/>
          <w:spacing w:val="-2"/>
        </w:rPr>
        <w:t xml:space="preserve">y es de una </w:t>
      </w:r>
      <w:r w:rsidR="00A37953" w:rsidRPr="00512C16">
        <w:rPr>
          <w:color w:val="000000"/>
          <w:spacing w:val="-2"/>
        </w:rPr>
        <w:t xml:space="preserve">zona de difícil acceso </w:t>
      </w:r>
      <w:r w:rsidR="003761B9" w:rsidRPr="00512C16">
        <w:rPr>
          <w:color w:val="000000"/>
          <w:spacing w:val="-2"/>
        </w:rPr>
        <w:t xml:space="preserve">por </w:t>
      </w:r>
      <w:r w:rsidR="00CB2762" w:rsidRPr="00512C16">
        <w:rPr>
          <w:color w:val="000000"/>
          <w:spacing w:val="-2"/>
        </w:rPr>
        <w:t xml:space="preserve">dispersión </w:t>
      </w:r>
      <w:r w:rsidR="003E4F19" w:rsidRPr="00512C16">
        <w:rPr>
          <w:color w:val="000000"/>
          <w:spacing w:val="-2"/>
        </w:rPr>
        <w:t>geográfica</w:t>
      </w:r>
      <w:r w:rsidR="005A72F4" w:rsidRPr="00512C16">
        <w:rPr>
          <w:color w:val="000000"/>
          <w:spacing w:val="-2"/>
        </w:rPr>
        <w:t xml:space="preserve"> a </w:t>
      </w:r>
      <w:r w:rsidR="00A37953" w:rsidRPr="00512C16">
        <w:rPr>
          <w:color w:val="000000"/>
          <w:spacing w:val="-2"/>
        </w:rPr>
        <w:t>los servicios de salud</w:t>
      </w:r>
      <w:r w:rsidR="02F47E37" w:rsidRPr="00512C16">
        <w:rPr>
          <w:color w:val="000000"/>
          <w:spacing w:val="-2"/>
        </w:rPr>
        <w:t xml:space="preserve"> debe de referirse al establecimiento de salud que le corresponde para la atención del parto.</w:t>
      </w:r>
    </w:p>
    <w:p w14:paraId="3B5C8341" w14:textId="1EC0E8BF" w:rsidR="4A850D83" w:rsidRPr="00512C16" w:rsidRDefault="4A850D83" w:rsidP="000E3A54">
      <w:pPr>
        <w:widowControl w:val="0"/>
        <w:spacing w:line="360" w:lineRule="auto"/>
        <w:ind w:firstLine="480"/>
        <w:jc w:val="both"/>
        <w:rPr>
          <w:color w:val="000000" w:themeColor="text1"/>
        </w:rPr>
      </w:pPr>
    </w:p>
    <w:p w14:paraId="47CCBEA8" w14:textId="4EE910A2" w:rsidR="004D7E7E" w:rsidRPr="004D7E7E" w:rsidRDefault="004D7E7E" w:rsidP="000E3A54">
      <w:pPr>
        <w:pStyle w:val="Prrafodelista"/>
        <w:widowControl w:val="0"/>
        <w:numPr>
          <w:ilvl w:val="0"/>
          <w:numId w:val="42"/>
        </w:numPr>
        <w:autoSpaceDE w:val="0"/>
        <w:autoSpaceDN w:val="0"/>
        <w:adjustRightInd w:val="0"/>
        <w:spacing w:line="360" w:lineRule="auto"/>
        <w:jc w:val="both"/>
      </w:pPr>
      <w:r w:rsidRPr="00BC64FB">
        <w:rPr>
          <w:b/>
          <w:bCs/>
          <w:color w:val="000000" w:themeColor="text1"/>
        </w:rPr>
        <w:t>ALTO RIESGO OBSTÉTRICO</w:t>
      </w:r>
    </w:p>
    <w:p w14:paraId="74A35EA2" w14:textId="77777777" w:rsidR="004D7E7E" w:rsidRDefault="004D7E7E" w:rsidP="000E3A54">
      <w:pPr>
        <w:widowControl w:val="0"/>
        <w:autoSpaceDE w:val="0"/>
        <w:autoSpaceDN w:val="0"/>
        <w:adjustRightInd w:val="0"/>
        <w:spacing w:line="360" w:lineRule="auto"/>
        <w:jc w:val="both"/>
        <w:rPr>
          <w:b/>
          <w:bCs/>
          <w:color w:val="000000" w:themeColor="text1"/>
        </w:rPr>
      </w:pPr>
    </w:p>
    <w:p w14:paraId="52BC4FFB" w14:textId="5E2FFACE" w:rsidR="00A914F4" w:rsidRDefault="008D0D2A" w:rsidP="000E3A54">
      <w:pPr>
        <w:widowControl w:val="0"/>
        <w:autoSpaceDE w:val="0"/>
        <w:autoSpaceDN w:val="0"/>
        <w:adjustRightInd w:val="0"/>
        <w:spacing w:line="360" w:lineRule="auto"/>
        <w:jc w:val="both"/>
      </w:pPr>
      <w:r w:rsidRPr="00512C16">
        <w:t xml:space="preserve">Todo embarazo de alto riesgo se debe de notificar de forma obligatoria individual en </w:t>
      </w:r>
      <w:r w:rsidRPr="007C4432">
        <w:t>la boleta VE 01 y</w:t>
      </w:r>
      <w:r w:rsidR="00EB67ED" w:rsidRPr="007C4432">
        <w:t xml:space="preserve"> debe ser</w:t>
      </w:r>
      <w:r w:rsidRPr="007C4432">
        <w:t xml:space="preserve"> registrado en el </w:t>
      </w:r>
      <w:r w:rsidR="00D441A1" w:rsidRPr="007C4432">
        <w:t>S</w:t>
      </w:r>
      <w:r w:rsidRPr="007C4432">
        <w:t xml:space="preserve">istema de </w:t>
      </w:r>
      <w:r w:rsidR="00D441A1" w:rsidRPr="007C4432">
        <w:t>I</w:t>
      </w:r>
      <w:r w:rsidRPr="007C4432">
        <w:t>nformación</w:t>
      </w:r>
      <w:r w:rsidR="00D441A1" w:rsidRPr="007C4432">
        <w:t xml:space="preserve"> Nacional de la Vigilancia de la Salud</w:t>
      </w:r>
      <w:r w:rsidRPr="007C4432">
        <w:t xml:space="preserve"> según lo establece el decreto ejecutivo </w:t>
      </w:r>
      <w:proofErr w:type="spellStart"/>
      <w:r w:rsidRPr="007C4432">
        <w:t>N°</w:t>
      </w:r>
      <w:proofErr w:type="spellEnd"/>
      <w:r w:rsidRPr="007C4432">
        <w:t xml:space="preserve"> 40556-S “Reglamento de</w:t>
      </w:r>
      <w:r w:rsidR="00557E41" w:rsidRPr="007C4432">
        <w:t xml:space="preserve"> </w:t>
      </w:r>
      <w:r w:rsidRPr="007C4432">
        <w:t>Vigilancia de la Salud”.</w:t>
      </w:r>
      <w:r w:rsidR="000F0DFA" w:rsidRPr="007C4432">
        <w:t xml:space="preserve"> </w:t>
      </w:r>
      <w:r w:rsidRPr="007C4432">
        <w:t>Todas las notificaciones, boletas VE 01, deberán ser enviadas al Ministerio de Salud</w:t>
      </w:r>
      <w:r w:rsidR="00B63421" w:rsidRPr="007C4432">
        <w:t>;</w:t>
      </w:r>
      <w:r w:rsidRPr="007C4432">
        <w:t xml:space="preserve"> según</w:t>
      </w:r>
      <w:r w:rsidR="00B63421" w:rsidRPr="007C4432">
        <w:t xml:space="preserve"> el</w:t>
      </w:r>
      <w:r w:rsidRPr="007C4432">
        <w:t xml:space="preserve"> flujo de información establecido </w:t>
      </w:r>
      <w:r w:rsidR="00E10F95" w:rsidRPr="007C4432">
        <w:t xml:space="preserve">en el </w:t>
      </w:r>
      <w:r w:rsidR="00D37BB7" w:rsidRPr="007C4432">
        <w:t xml:space="preserve">decreto ejecutivo </w:t>
      </w:r>
      <w:r w:rsidRPr="007C4432">
        <w:t xml:space="preserve">y según el </w:t>
      </w:r>
      <w:r w:rsidR="00164CC8" w:rsidRPr="007C4432">
        <w:t>“</w:t>
      </w:r>
      <w:r w:rsidRPr="00501595">
        <w:t xml:space="preserve">Lineamiento </w:t>
      </w:r>
      <w:r w:rsidR="00164CC8" w:rsidRPr="00501595">
        <w:t>n</w:t>
      </w:r>
      <w:r w:rsidRPr="00501595">
        <w:t>acional para la vigilancia del embarazo de alto riesgo</w:t>
      </w:r>
      <w:r w:rsidR="00164CC8" w:rsidRPr="007C4432">
        <w:t>”</w:t>
      </w:r>
      <w:r w:rsidRPr="007C4432">
        <w:t>. Así mismo, se deben de notificar los casos de morbilidades</w:t>
      </w:r>
      <w:r w:rsidRPr="00512C16">
        <w:t xml:space="preserve"> extremadamente grave según lo establece la normativa actual.</w:t>
      </w:r>
    </w:p>
    <w:p w14:paraId="558000BA" w14:textId="54FA308E" w:rsidR="37F6ECE5" w:rsidRPr="00512C16" w:rsidRDefault="37F6ECE5" w:rsidP="000E3A54">
      <w:pPr>
        <w:widowControl w:val="0"/>
        <w:spacing w:line="360" w:lineRule="auto"/>
        <w:jc w:val="both"/>
      </w:pPr>
      <w:r w:rsidRPr="00512C16">
        <w:lastRenderedPageBreak/>
        <w:t>Toda consulta de alto riesgo debe de poseer una duración 30 minutos</w:t>
      </w:r>
      <w:r w:rsidR="0D5E7D9C" w:rsidRPr="00512C16">
        <w:t xml:space="preserve"> tanto para caso nuevos como para subsecuentes.</w:t>
      </w:r>
    </w:p>
    <w:p w14:paraId="236AB920" w14:textId="77777777" w:rsidR="008D0D2A" w:rsidRPr="00512C16" w:rsidRDefault="008D0D2A" w:rsidP="000E3A54">
      <w:pPr>
        <w:widowControl w:val="0"/>
        <w:autoSpaceDE w:val="0"/>
        <w:autoSpaceDN w:val="0"/>
        <w:adjustRightInd w:val="0"/>
        <w:spacing w:line="360" w:lineRule="auto"/>
        <w:ind w:hanging="240"/>
        <w:jc w:val="both"/>
      </w:pPr>
    </w:p>
    <w:p w14:paraId="786D5CB3" w14:textId="3DDFF0CA" w:rsidR="00590FCF" w:rsidRPr="00512C16" w:rsidRDefault="00BA17CD" w:rsidP="000E3A54">
      <w:pPr>
        <w:widowControl w:val="0"/>
        <w:autoSpaceDE w:val="0"/>
        <w:autoSpaceDN w:val="0"/>
        <w:adjustRightInd w:val="0"/>
        <w:spacing w:line="360" w:lineRule="auto"/>
        <w:jc w:val="both"/>
        <w:rPr>
          <w:color w:val="000000" w:themeColor="text1"/>
        </w:rPr>
      </w:pPr>
      <w:r w:rsidRPr="00512C16">
        <w:rPr>
          <w:color w:val="000000" w:themeColor="text1"/>
        </w:rPr>
        <w:t xml:space="preserve">Se considera una paciente de alto riesgo </w:t>
      </w:r>
      <w:r w:rsidR="00590FCF" w:rsidRPr="00512C16">
        <w:rPr>
          <w:color w:val="000000" w:themeColor="text1"/>
        </w:rPr>
        <w:t>obstétrico</w:t>
      </w:r>
      <w:r w:rsidRPr="00512C16">
        <w:rPr>
          <w:color w:val="000000" w:themeColor="text1"/>
        </w:rPr>
        <w:t xml:space="preserve"> a</w:t>
      </w:r>
      <w:r w:rsidR="00590FCF" w:rsidRPr="00512C16">
        <w:rPr>
          <w:color w:val="000000" w:themeColor="text1"/>
        </w:rPr>
        <w:t xml:space="preserve">quella que presenta al menos una de las siguientes </w:t>
      </w:r>
      <w:r w:rsidR="39F3A351" w:rsidRPr="00512C16">
        <w:rPr>
          <w:color w:val="000000" w:themeColor="text1"/>
        </w:rPr>
        <w:t>condiciones</w:t>
      </w:r>
      <w:r w:rsidR="00590FCF" w:rsidRPr="00512C16">
        <w:rPr>
          <w:color w:val="000000" w:themeColor="text1"/>
        </w:rPr>
        <w:t>:</w:t>
      </w:r>
    </w:p>
    <w:p w14:paraId="4D6131F1" w14:textId="77777777" w:rsidR="00590FCF" w:rsidRPr="00512C16" w:rsidRDefault="00590FCF" w:rsidP="000E3A54">
      <w:pPr>
        <w:widowControl w:val="0"/>
        <w:autoSpaceDE w:val="0"/>
        <w:autoSpaceDN w:val="0"/>
        <w:adjustRightInd w:val="0"/>
        <w:spacing w:line="360" w:lineRule="auto"/>
        <w:ind w:hanging="240"/>
        <w:jc w:val="both"/>
        <w:rPr>
          <w:color w:val="000000" w:themeColor="text1"/>
        </w:rPr>
      </w:pPr>
    </w:p>
    <w:p w14:paraId="3D5FF618" w14:textId="271BDEF4" w:rsidR="00096EB8" w:rsidRPr="00512C16" w:rsidRDefault="6BAD440D" w:rsidP="000E3A54">
      <w:pPr>
        <w:widowControl w:val="0"/>
        <w:autoSpaceDE w:val="0"/>
        <w:autoSpaceDN w:val="0"/>
        <w:adjustRightInd w:val="0"/>
        <w:spacing w:line="360" w:lineRule="auto"/>
        <w:jc w:val="both"/>
        <w:rPr>
          <w:b/>
          <w:bCs/>
          <w:color w:val="000000"/>
        </w:rPr>
      </w:pPr>
      <w:r w:rsidRPr="00512C16">
        <w:rPr>
          <w:b/>
          <w:bCs/>
          <w:color w:val="000000" w:themeColor="text1"/>
        </w:rPr>
        <w:t xml:space="preserve">Antecedentes </w:t>
      </w:r>
      <w:r w:rsidR="21CA058B" w:rsidRPr="00512C16">
        <w:rPr>
          <w:b/>
          <w:bCs/>
          <w:color w:val="000000" w:themeColor="text1"/>
        </w:rPr>
        <w:t>obstétricos</w:t>
      </w:r>
      <w:r w:rsidRPr="00512C16">
        <w:rPr>
          <w:b/>
          <w:bCs/>
          <w:color w:val="000000" w:themeColor="text1"/>
        </w:rPr>
        <w:t>:</w:t>
      </w:r>
    </w:p>
    <w:p w14:paraId="2570C4DF" w14:textId="77777777" w:rsidR="00D914AA" w:rsidRPr="00512C16" w:rsidRDefault="00D914AA" w:rsidP="000E3A54">
      <w:pPr>
        <w:widowControl w:val="0"/>
        <w:autoSpaceDE w:val="0"/>
        <w:autoSpaceDN w:val="0"/>
        <w:adjustRightInd w:val="0"/>
        <w:spacing w:line="360" w:lineRule="auto"/>
        <w:jc w:val="both"/>
        <w:rPr>
          <w:b/>
          <w:bCs/>
          <w:color w:val="000000"/>
          <w:lang w:val="es-ES_tradnl"/>
        </w:rPr>
      </w:pPr>
    </w:p>
    <w:p w14:paraId="723D63CB" w14:textId="76D40B18"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rPr>
          <w:color w:val="000000"/>
        </w:rPr>
      </w:pPr>
      <w:r w:rsidRPr="00512C16">
        <w:rPr>
          <w:color w:val="000000" w:themeColor="text1"/>
        </w:rPr>
        <w:t>Aborto recurrente</w:t>
      </w:r>
      <w:r w:rsidR="28FF398F" w:rsidRPr="00512C16">
        <w:rPr>
          <w:color w:val="000000" w:themeColor="text1"/>
        </w:rPr>
        <w:t>.</w:t>
      </w:r>
    </w:p>
    <w:p w14:paraId="382A5935" w14:textId="0E665EDC"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pPr>
      <w:r w:rsidRPr="00512C16">
        <w:t>Hemorragias vaginales en cualquier trimestre del embarazo</w:t>
      </w:r>
      <w:r w:rsidR="0DF010C4" w:rsidRPr="00512C16">
        <w:t>.</w:t>
      </w:r>
    </w:p>
    <w:p w14:paraId="4CB7BEC0" w14:textId="464DC74B"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pPr>
      <w:r w:rsidRPr="00512C16">
        <w:t xml:space="preserve">Dos </w:t>
      </w:r>
      <w:r w:rsidR="249230DD" w:rsidRPr="00512C16">
        <w:t xml:space="preserve">o más </w:t>
      </w:r>
      <w:r w:rsidRPr="00512C16">
        <w:t>cesáreas anteriores</w:t>
      </w:r>
      <w:r w:rsidR="27D788EC" w:rsidRPr="00512C16">
        <w:t>.</w:t>
      </w:r>
    </w:p>
    <w:p w14:paraId="401DB1E1" w14:textId="603CC40D" w:rsidR="00096EB8" w:rsidRPr="00512C16" w:rsidRDefault="73A9370D" w:rsidP="000E3A54">
      <w:pPr>
        <w:pStyle w:val="Prrafodelista"/>
        <w:widowControl w:val="0"/>
        <w:numPr>
          <w:ilvl w:val="0"/>
          <w:numId w:val="35"/>
        </w:numPr>
        <w:autoSpaceDE w:val="0"/>
        <w:autoSpaceDN w:val="0"/>
        <w:adjustRightInd w:val="0"/>
        <w:spacing w:line="360" w:lineRule="auto"/>
        <w:ind w:left="426"/>
        <w:jc w:val="both"/>
      </w:pPr>
      <w:r w:rsidRPr="00512C16">
        <w:t>P</w:t>
      </w:r>
      <w:r w:rsidR="39F3A351" w:rsidRPr="00512C16">
        <w:t>arto prematuro</w:t>
      </w:r>
      <w:r w:rsidR="4042EC73" w:rsidRPr="00512C16">
        <w:t>.</w:t>
      </w:r>
    </w:p>
    <w:p w14:paraId="4E3DCE51" w14:textId="4CB5ECF3"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rPr>
          <w:color w:val="000000"/>
        </w:rPr>
      </w:pPr>
      <w:r w:rsidRPr="00512C16">
        <w:rPr>
          <w:color w:val="000000" w:themeColor="text1"/>
        </w:rPr>
        <w:t>Rotura prematura de membranas.</w:t>
      </w:r>
    </w:p>
    <w:p w14:paraId="3420E181" w14:textId="16E157E0"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rPr>
          <w:color w:val="000000"/>
        </w:rPr>
      </w:pPr>
      <w:proofErr w:type="spellStart"/>
      <w:r w:rsidRPr="00512C16">
        <w:rPr>
          <w:color w:val="000000" w:themeColor="text1"/>
        </w:rPr>
        <w:t>Colestasia</w:t>
      </w:r>
      <w:proofErr w:type="spellEnd"/>
      <w:r w:rsidRPr="00512C16">
        <w:rPr>
          <w:color w:val="000000" w:themeColor="text1"/>
        </w:rPr>
        <w:t xml:space="preserve"> </w:t>
      </w:r>
      <w:r w:rsidR="17A2D7F9" w:rsidRPr="00512C16">
        <w:rPr>
          <w:color w:val="000000" w:themeColor="text1"/>
        </w:rPr>
        <w:t>intrahepática</w:t>
      </w:r>
      <w:r w:rsidRPr="00512C16">
        <w:rPr>
          <w:color w:val="000000" w:themeColor="text1"/>
        </w:rPr>
        <w:t xml:space="preserve"> del embarazo</w:t>
      </w:r>
      <w:r w:rsidR="02DAFB53" w:rsidRPr="00512C16">
        <w:rPr>
          <w:color w:val="000000" w:themeColor="text1"/>
        </w:rPr>
        <w:t>.</w:t>
      </w:r>
    </w:p>
    <w:p w14:paraId="6C77D0CD" w14:textId="6299B9BB" w:rsidR="00096EB8" w:rsidRPr="00512C16" w:rsidRDefault="39F3A351" w:rsidP="000E3A54">
      <w:pPr>
        <w:pStyle w:val="Prrafodelista"/>
        <w:widowControl w:val="0"/>
        <w:numPr>
          <w:ilvl w:val="0"/>
          <w:numId w:val="35"/>
        </w:numPr>
        <w:autoSpaceDE w:val="0"/>
        <w:autoSpaceDN w:val="0"/>
        <w:adjustRightInd w:val="0"/>
        <w:spacing w:line="360" w:lineRule="auto"/>
        <w:ind w:left="426"/>
        <w:jc w:val="both"/>
        <w:rPr>
          <w:color w:val="000000"/>
        </w:rPr>
      </w:pPr>
      <w:r w:rsidRPr="00512C16">
        <w:rPr>
          <w:color w:val="000000" w:themeColor="text1"/>
        </w:rPr>
        <w:t xml:space="preserve">Muerte fetal </w:t>
      </w:r>
      <w:proofErr w:type="spellStart"/>
      <w:r w:rsidRPr="00512C16">
        <w:rPr>
          <w:color w:val="000000" w:themeColor="text1"/>
        </w:rPr>
        <w:t>intra-uterina</w:t>
      </w:r>
      <w:proofErr w:type="spellEnd"/>
      <w:r w:rsidR="02DAFB53" w:rsidRPr="00512C16">
        <w:rPr>
          <w:color w:val="000000" w:themeColor="text1"/>
        </w:rPr>
        <w:t>.</w:t>
      </w:r>
    </w:p>
    <w:p w14:paraId="38996EC6" w14:textId="47EA3E67" w:rsidR="02DAFB53" w:rsidRPr="00512C16" w:rsidRDefault="00FE72B1" w:rsidP="000E3A54">
      <w:pPr>
        <w:pStyle w:val="Prrafodelista"/>
        <w:widowControl w:val="0"/>
        <w:numPr>
          <w:ilvl w:val="0"/>
          <w:numId w:val="35"/>
        </w:numPr>
        <w:spacing w:line="360" w:lineRule="auto"/>
        <w:ind w:left="426"/>
        <w:jc w:val="both"/>
        <w:rPr>
          <w:color w:val="000000" w:themeColor="text1"/>
        </w:rPr>
      </w:pPr>
      <w:r w:rsidRPr="00512C16">
        <w:rPr>
          <w:color w:val="000000" w:themeColor="text1"/>
        </w:rPr>
        <w:t>Macrosomía</w:t>
      </w:r>
      <w:r w:rsidR="02DAFB53" w:rsidRPr="00512C16">
        <w:rPr>
          <w:color w:val="000000" w:themeColor="text1"/>
        </w:rPr>
        <w:t xml:space="preserve"> fetal</w:t>
      </w:r>
      <w:r w:rsidR="1650482C" w:rsidRPr="00512C16">
        <w:rPr>
          <w:color w:val="000000" w:themeColor="text1"/>
        </w:rPr>
        <w:t>.</w:t>
      </w:r>
    </w:p>
    <w:p w14:paraId="26C6C1C8" w14:textId="1C8B36BF" w:rsidR="1650482C" w:rsidRPr="00512C16" w:rsidRDefault="1650482C" w:rsidP="000E3A54">
      <w:pPr>
        <w:pStyle w:val="Prrafodelista"/>
        <w:widowControl w:val="0"/>
        <w:numPr>
          <w:ilvl w:val="0"/>
          <w:numId w:val="35"/>
        </w:numPr>
        <w:spacing w:line="360" w:lineRule="auto"/>
        <w:ind w:left="426"/>
        <w:jc w:val="both"/>
        <w:rPr>
          <w:color w:val="000000" w:themeColor="text1"/>
        </w:rPr>
      </w:pPr>
      <w:r w:rsidRPr="00512C16">
        <w:rPr>
          <w:color w:val="000000" w:themeColor="text1"/>
        </w:rPr>
        <w:t xml:space="preserve">Embarazo con </w:t>
      </w:r>
      <w:r w:rsidR="0B0FBAAC" w:rsidRPr="00512C16">
        <w:rPr>
          <w:color w:val="000000" w:themeColor="text1"/>
        </w:rPr>
        <w:t>fertilización</w:t>
      </w:r>
      <w:r w:rsidRPr="00512C16">
        <w:rPr>
          <w:color w:val="000000" w:themeColor="text1"/>
        </w:rPr>
        <w:t xml:space="preserve"> in vitro.</w:t>
      </w:r>
    </w:p>
    <w:p w14:paraId="2148E234" w14:textId="5B59B0A1" w:rsidR="4970B4FB" w:rsidRPr="00512C16" w:rsidRDefault="4970B4FB" w:rsidP="000E3A54">
      <w:pPr>
        <w:pStyle w:val="Prrafodelista"/>
        <w:widowControl w:val="0"/>
        <w:numPr>
          <w:ilvl w:val="0"/>
          <w:numId w:val="35"/>
        </w:numPr>
        <w:spacing w:line="360" w:lineRule="auto"/>
        <w:ind w:left="426"/>
        <w:jc w:val="both"/>
        <w:rPr>
          <w:color w:val="000000" w:themeColor="text1"/>
        </w:rPr>
      </w:pPr>
      <w:r w:rsidRPr="00512C16">
        <w:rPr>
          <w:color w:val="000000" w:themeColor="text1"/>
        </w:rPr>
        <w:t>Malformaciones congénitas fetales.</w:t>
      </w:r>
    </w:p>
    <w:p w14:paraId="2EC4D0D4" w14:textId="7DA614CC" w:rsidR="7681E5BD" w:rsidRPr="00512C16" w:rsidRDefault="7681E5BD" w:rsidP="000E3A54">
      <w:pPr>
        <w:pStyle w:val="Prrafodelista"/>
        <w:widowControl w:val="0"/>
        <w:numPr>
          <w:ilvl w:val="0"/>
          <w:numId w:val="35"/>
        </w:numPr>
        <w:spacing w:line="360" w:lineRule="auto"/>
        <w:ind w:left="426"/>
        <w:jc w:val="both"/>
        <w:rPr>
          <w:color w:val="000000" w:themeColor="text1"/>
        </w:rPr>
      </w:pPr>
      <w:r w:rsidRPr="00512C16">
        <w:rPr>
          <w:color w:val="000000" w:themeColor="text1"/>
        </w:rPr>
        <w:t>Inserción placentaria anómala.</w:t>
      </w:r>
    </w:p>
    <w:p w14:paraId="393E507D" w14:textId="1AC3D586" w:rsidR="53A8D7A2" w:rsidRPr="00512C16" w:rsidRDefault="53A8D7A2" w:rsidP="000E3A54">
      <w:pPr>
        <w:pStyle w:val="Prrafodelista"/>
        <w:widowControl w:val="0"/>
        <w:numPr>
          <w:ilvl w:val="0"/>
          <w:numId w:val="35"/>
        </w:numPr>
        <w:spacing w:line="360" w:lineRule="auto"/>
        <w:ind w:left="426"/>
        <w:jc w:val="both"/>
        <w:rPr>
          <w:color w:val="000000" w:themeColor="text1"/>
        </w:rPr>
      </w:pPr>
      <w:r w:rsidRPr="00512C16">
        <w:rPr>
          <w:color w:val="000000" w:themeColor="text1"/>
        </w:rPr>
        <w:t>Incompatibilidad de grupo ABO.</w:t>
      </w:r>
    </w:p>
    <w:p w14:paraId="5EA158E9" w14:textId="3A58FFC7" w:rsidR="4A850D83" w:rsidRPr="00512C16" w:rsidRDefault="4A850D83" w:rsidP="000E3A54">
      <w:pPr>
        <w:widowControl w:val="0"/>
        <w:spacing w:line="360" w:lineRule="auto"/>
        <w:jc w:val="both"/>
        <w:rPr>
          <w:color w:val="000000" w:themeColor="text1"/>
        </w:rPr>
      </w:pPr>
    </w:p>
    <w:p w14:paraId="57B2A1D3" w14:textId="5946106A" w:rsidR="002B69C5" w:rsidRPr="00512C16" w:rsidRDefault="1650482C" w:rsidP="000E3A54">
      <w:pPr>
        <w:widowControl w:val="0"/>
        <w:spacing w:line="360" w:lineRule="auto"/>
        <w:jc w:val="both"/>
        <w:rPr>
          <w:color w:val="000000" w:themeColor="text1"/>
        </w:rPr>
      </w:pPr>
      <w:r w:rsidRPr="00512C16">
        <w:rPr>
          <w:color w:val="000000" w:themeColor="text1"/>
        </w:rPr>
        <w:t>Y otras que el m</w:t>
      </w:r>
      <w:r w:rsidR="0029473A">
        <w:rPr>
          <w:color w:val="000000" w:themeColor="text1"/>
        </w:rPr>
        <w:t>é</w:t>
      </w:r>
      <w:r w:rsidRPr="00512C16">
        <w:rPr>
          <w:color w:val="000000" w:themeColor="text1"/>
        </w:rPr>
        <w:t>dico considere necesari</w:t>
      </w:r>
      <w:r w:rsidR="007E3B48">
        <w:rPr>
          <w:color w:val="000000" w:themeColor="text1"/>
        </w:rPr>
        <w:t>o</w:t>
      </w:r>
      <w:r w:rsidRPr="00512C16">
        <w:rPr>
          <w:color w:val="000000" w:themeColor="text1"/>
        </w:rPr>
        <w:t>.</w:t>
      </w:r>
    </w:p>
    <w:p w14:paraId="6F5CF2A2" w14:textId="77777777" w:rsidR="002B69C5" w:rsidRPr="00512C16" w:rsidRDefault="002B69C5" w:rsidP="000E3A54">
      <w:pPr>
        <w:widowControl w:val="0"/>
        <w:spacing w:line="360" w:lineRule="auto"/>
        <w:jc w:val="both"/>
        <w:rPr>
          <w:color w:val="000000" w:themeColor="text1"/>
        </w:rPr>
      </w:pPr>
    </w:p>
    <w:p w14:paraId="438E0287" w14:textId="03410C3A" w:rsidR="00096EB8" w:rsidRPr="00512C16" w:rsidRDefault="002B69C5" w:rsidP="000E3A54">
      <w:pPr>
        <w:widowControl w:val="0"/>
        <w:spacing w:line="360" w:lineRule="auto"/>
        <w:jc w:val="both"/>
        <w:rPr>
          <w:color w:val="000000" w:themeColor="text1"/>
        </w:rPr>
      </w:pPr>
      <w:r w:rsidRPr="00512C16">
        <w:rPr>
          <w:b/>
          <w:bCs/>
          <w:color w:val="000000" w:themeColor="text1"/>
        </w:rPr>
        <w:t>A</w:t>
      </w:r>
      <w:r w:rsidR="00FE72B1" w:rsidRPr="00512C16">
        <w:rPr>
          <w:b/>
          <w:bCs/>
          <w:color w:val="000000" w:themeColor="text1"/>
        </w:rPr>
        <w:t xml:space="preserve">ntecedentes </w:t>
      </w:r>
      <w:r w:rsidRPr="00512C16">
        <w:rPr>
          <w:b/>
          <w:bCs/>
          <w:color w:val="000000" w:themeColor="text1"/>
        </w:rPr>
        <w:t>médicos</w:t>
      </w:r>
      <w:r w:rsidR="00FE72B1" w:rsidRPr="00512C16">
        <w:rPr>
          <w:b/>
          <w:bCs/>
          <w:color w:val="000000" w:themeColor="text1"/>
        </w:rPr>
        <w:t xml:space="preserve"> y embarazo actual</w:t>
      </w:r>
      <w:r w:rsidR="59D901B7" w:rsidRPr="00512C16">
        <w:rPr>
          <w:b/>
          <w:bCs/>
          <w:color w:val="000000" w:themeColor="text1"/>
        </w:rPr>
        <w:t>:</w:t>
      </w:r>
    </w:p>
    <w:p w14:paraId="3A03DD32" w14:textId="77777777" w:rsidR="00D914AA" w:rsidRPr="00512C16" w:rsidRDefault="00D914AA" w:rsidP="000E3A54">
      <w:pPr>
        <w:widowControl w:val="0"/>
        <w:autoSpaceDE w:val="0"/>
        <w:autoSpaceDN w:val="0"/>
        <w:adjustRightInd w:val="0"/>
        <w:spacing w:line="360" w:lineRule="auto"/>
        <w:jc w:val="both"/>
        <w:rPr>
          <w:b/>
          <w:bCs/>
          <w:color w:val="000000"/>
          <w:lang w:val="es-ES_tradnl"/>
        </w:rPr>
      </w:pPr>
    </w:p>
    <w:p w14:paraId="41498D13" w14:textId="0A69A32C"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Anemia severa</w:t>
      </w:r>
      <w:r w:rsidR="002B69C5" w:rsidRPr="00512C16">
        <w:rPr>
          <w:color w:val="000000" w:themeColor="text1"/>
        </w:rPr>
        <w:t>.</w:t>
      </w:r>
    </w:p>
    <w:p w14:paraId="79DBC585" w14:textId="11A58396" w:rsidR="39F3A351" w:rsidRPr="00512C16" w:rsidRDefault="39F3A351" w:rsidP="000E3A54">
      <w:pPr>
        <w:pStyle w:val="Prrafodelista"/>
        <w:widowControl w:val="0"/>
        <w:numPr>
          <w:ilvl w:val="0"/>
          <w:numId w:val="36"/>
        </w:numPr>
        <w:spacing w:line="360" w:lineRule="auto"/>
        <w:jc w:val="both"/>
        <w:rPr>
          <w:color w:val="000000" w:themeColor="text1"/>
        </w:rPr>
      </w:pPr>
      <w:r w:rsidRPr="00512C16">
        <w:rPr>
          <w:color w:val="000000" w:themeColor="text1"/>
        </w:rPr>
        <w:t>Cardiopatías</w:t>
      </w:r>
      <w:r w:rsidR="002B69C5" w:rsidRPr="00512C16">
        <w:rPr>
          <w:color w:val="000000" w:themeColor="text1"/>
        </w:rPr>
        <w:t>.</w:t>
      </w:r>
    </w:p>
    <w:p w14:paraId="2F1FAC9A" w14:textId="45A891AD" w:rsidR="6E19E7B7" w:rsidRPr="00512C16" w:rsidRDefault="6E19E7B7" w:rsidP="000E3A54">
      <w:pPr>
        <w:pStyle w:val="Prrafodelista"/>
        <w:widowControl w:val="0"/>
        <w:numPr>
          <w:ilvl w:val="0"/>
          <w:numId w:val="36"/>
        </w:numPr>
        <w:spacing w:line="360" w:lineRule="auto"/>
        <w:jc w:val="both"/>
        <w:rPr>
          <w:color w:val="000000" w:themeColor="text1"/>
        </w:rPr>
      </w:pPr>
      <w:r w:rsidRPr="00512C16">
        <w:rPr>
          <w:color w:val="000000" w:themeColor="text1"/>
        </w:rPr>
        <w:t xml:space="preserve">Embarazo con </w:t>
      </w:r>
      <w:r w:rsidR="22D964F7" w:rsidRPr="00512C16">
        <w:rPr>
          <w:color w:val="000000" w:themeColor="text1"/>
        </w:rPr>
        <w:t>fertilización</w:t>
      </w:r>
      <w:r w:rsidRPr="00512C16">
        <w:rPr>
          <w:color w:val="000000" w:themeColor="text1"/>
        </w:rPr>
        <w:t xml:space="preserve"> in </w:t>
      </w:r>
      <w:r w:rsidR="755819A2" w:rsidRPr="00512C16">
        <w:rPr>
          <w:color w:val="000000" w:themeColor="text1"/>
        </w:rPr>
        <w:t>vitro.</w:t>
      </w:r>
    </w:p>
    <w:p w14:paraId="7D4FEB5F" w14:textId="00DE5D05" w:rsidR="255C57BF" w:rsidRPr="00512C16" w:rsidRDefault="255C57BF" w:rsidP="000E3A54">
      <w:pPr>
        <w:pStyle w:val="Prrafodelista"/>
        <w:widowControl w:val="0"/>
        <w:numPr>
          <w:ilvl w:val="0"/>
          <w:numId w:val="36"/>
        </w:numPr>
        <w:spacing w:line="360" w:lineRule="auto"/>
        <w:jc w:val="both"/>
      </w:pPr>
      <w:r w:rsidRPr="00512C16">
        <w:rPr>
          <w:color w:val="000000" w:themeColor="text1"/>
        </w:rPr>
        <w:t>Hipertensión arterial</w:t>
      </w:r>
      <w:r w:rsidR="755819A2" w:rsidRPr="00512C16">
        <w:rPr>
          <w:color w:val="000000" w:themeColor="text1"/>
        </w:rPr>
        <w:t xml:space="preserve"> crónica.</w:t>
      </w:r>
    </w:p>
    <w:p w14:paraId="48F7F60E" w14:textId="1DF2085A" w:rsidR="78E93ACB" w:rsidRPr="00512C16" w:rsidRDefault="78E93ACB" w:rsidP="000E3A54">
      <w:pPr>
        <w:pStyle w:val="Prrafodelista"/>
        <w:widowControl w:val="0"/>
        <w:numPr>
          <w:ilvl w:val="0"/>
          <w:numId w:val="36"/>
        </w:numPr>
        <w:spacing w:line="360" w:lineRule="auto"/>
        <w:jc w:val="both"/>
        <w:rPr>
          <w:color w:val="000000" w:themeColor="text1"/>
        </w:rPr>
      </w:pPr>
      <w:r w:rsidRPr="00512C16">
        <w:rPr>
          <w:color w:val="000000" w:themeColor="text1"/>
        </w:rPr>
        <w:t>Patologías endocrinas.</w:t>
      </w:r>
    </w:p>
    <w:p w14:paraId="40DEE903" w14:textId="1103784B" w:rsidR="7D882139" w:rsidRPr="00512C16" w:rsidRDefault="7D882139" w:rsidP="000E3A54">
      <w:pPr>
        <w:pStyle w:val="Prrafodelista"/>
        <w:widowControl w:val="0"/>
        <w:numPr>
          <w:ilvl w:val="0"/>
          <w:numId w:val="36"/>
        </w:numPr>
        <w:spacing w:line="360" w:lineRule="auto"/>
        <w:jc w:val="both"/>
        <w:rPr>
          <w:color w:val="000000" w:themeColor="text1"/>
        </w:rPr>
      </w:pPr>
      <w:r w:rsidRPr="00512C16">
        <w:rPr>
          <w:color w:val="000000" w:themeColor="text1"/>
        </w:rPr>
        <w:t>Restricción del crecimiento intrauterino.</w:t>
      </w:r>
    </w:p>
    <w:p w14:paraId="4E42C562" w14:textId="74E044C6" w:rsidR="7D882139" w:rsidRPr="00512C16" w:rsidRDefault="7D882139" w:rsidP="000E3A54">
      <w:pPr>
        <w:pStyle w:val="Prrafodelista"/>
        <w:widowControl w:val="0"/>
        <w:numPr>
          <w:ilvl w:val="0"/>
          <w:numId w:val="36"/>
        </w:numPr>
        <w:spacing w:line="360" w:lineRule="auto"/>
        <w:jc w:val="both"/>
        <w:rPr>
          <w:color w:val="000000" w:themeColor="text1"/>
        </w:rPr>
      </w:pPr>
      <w:r w:rsidRPr="00512C16">
        <w:rPr>
          <w:color w:val="000000" w:themeColor="text1"/>
        </w:rPr>
        <w:t>Embarazo múltiple.</w:t>
      </w:r>
    </w:p>
    <w:p w14:paraId="06EC941A" w14:textId="5217E895" w:rsidR="78E93ACB" w:rsidRPr="00512C16" w:rsidRDefault="78E93ACB" w:rsidP="000E3A54">
      <w:pPr>
        <w:pStyle w:val="Prrafodelista"/>
        <w:widowControl w:val="0"/>
        <w:numPr>
          <w:ilvl w:val="0"/>
          <w:numId w:val="36"/>
        </w:numPr>
        <w:spacing w:line="360" w:lineRule="auto"/>
        <w:jc w:val="both"/>
        <w:rPr>
          <w:color w:val="000000" w:themeColor="text1"/>
        </w:rPr>
      </w:pPr>
      <w:r w:rsidRPr="00512C16">
        <w:rPr>
          <w:color w:val="000000" w:themeColor="text1"/>
        </w:rPr>
        <w:t>Acortamiento cervical</w:t>
      </w:r>
      <w:r w:rsidR="3BE00298" w:rsidRPr="00512C16">
        <w:rPr>
          <w:color w:val="000000" w:themeColor="text1"/>
        </w:rPr>
        <w:t xml:space="preserve"> o cerclaje</w:t>
      </w:r>
      <w:r w:rsidRPr="00512C16">
        <w:rPr>
          <w:color w:val="000000" w:themeColor="text1"/>
        </w:rPr>
        <w:t>.</w:t>
      </w:r>
    </w:p>
    <w:p w14:paraId="01D98BEE" w14:textId="44A3BAE9" w:rsidR="78E93ACB" w:rsidRPr="00512C16" w:rsidRDefault="78E93ACB" w:rsidP="000E3A54">
      <w:pPr>
        <w:pStyle w:val="Prrafodelista"/>
        <w:widowControl w:val="0"/>
        <w:numPr>
          <w:ilvl w:val="0"/>
          <w:numId w:val="36"/>
        </w:numPr>
        <w:spacing w:line="360" w:lineRule="auto"/>
        <w:jc w:val="both"/>
        <w:rPr>
          <w:color w:val="000000" w:themeColor="text1"/>
        </w:rPr>
      </w:pPr>
      <w:r w:rsidRPr="00512C16">
        <w:rPr>
          <w:color w:val="000000" w:themeColor="text1"/>
        </w:rPr>
        <w:t>Epilepsia.</w:t>
      </w:r>
    </w:p>
    <w:p w14:paraId="3956586A" w14:textId="2094187F" w:rsidR="0D8DFE32" w:rsidRPr="00512C16" w:rsidRDefault="0D8DFE32" w:rsidP="000E3A54">
      <w:pPr>
        <w:pStyle w:val="Prrafodelista"/>
        <w:widowControl w:val="0"/>
        <w:numPr>
          <w:ilvl w:val="0"/>
          <w:numId w:val="36"/>
        </w:numPr>
        <w:spacing w:line="360" w:lineRule="auto"/>
        <w:jc w:val="both"/>
        <w:rPr>
          <w:color w:val="000000" w:themeColor="text1"/>
        </w:rPr>
      </w:pPr>
      <w:r w:rsidRPr="00512C16">
        <w:rPr>
          <w:color w:val="000000" w:themeColor="text1"/>
        </w:rPr>
        <w:lastRenderedPageBreak/>
        <w:t>Trastorno hipertensivo</w:t>
      </w:r>
      <w:r w:rsidR="1490DB20" w:rsidRPr="00512C16">
        <w:rPr>
          <w:color w:val="000000" w:themeColor="text1"/>
        </w:rPr>
        <w:t xml:space="preserve"> del embarazo.</w:t>
      </w:r>
    </w:p>
    <w:p w14:paraId="167B32EA" w14:textId="297A04A7" w:rsidR="00B7226D" w:rsidRPr="00512C16" w:rsidRDefault="060EA1E4" w:rsidP="000E3A54">
      <w:pPr>
        <w:pStyle w:val="Prrafodelista"/>
        <w:widowControl w:val="0"/>
        <w:numPr>
          <w:ilvl w:val="0"/>
          <w:numId w:val="36"/>
        </w:numPr>
        <w:spacing w:line="360" w:lineRule="auto"/>
        <w:jc w:val="both"/>
        <w:rPr>
          <w:i/>
          <w:iCs/>
          <w:color w:val="000000" w:themeColor="text1"/>
          <w:lang w:val="es-CR"/>
        </w:rPr>
      </w:pPr>
      <w:r w:rsidRPr="00512C16">
        <w:rPr>
          <w:color w:val="000000" w:themeColor="text1"/>
        </w:rPr>
        <w:t>Edad</w:t>
      </w:r>
      <w:r w:rsidR="003C0537" w:rsidRPr="00512C16">
        <w:rPr>
          <w:color w:val="000000" w:themeColor="text1"/>
        </w:rPr>
        <w:t xml:space="preserve"> entre los 1</w:t>
      </w:r>
      <w:r w:rsidR="000D272C" w:rsidRPr="00512C16">
        <w:rPr>
          <w:color w:val="000000" w:themeColor="text1"/>
        </w:rPr>
        <w:t>2</w:t>
      </w:r>
      <w:r w:rsidR="003C0537" w:rsidRPr="00512C16">
        <w:rPr>
          <w:color w:val="000000" w:themeColor="text1"/>
        </w:rPr>
        <w:t xml:space="preserve"> y 1</w:t>
      </w:r>
      <w:r w:rsidR="000D272C" w:rsidRPr="00512C16">
        <w:rPr>
          <w:color w:val="000000" w:themeColor="text1"/>
        </w:rPr>
        <w:t>5</w:t>
      </w:r>
      <w:r w:rsidR="003C0537" w:rsidRPr="00512C16">
        <w:rPr>
          <w:color w:val="000000" w:themeColor="text1"/>
        </w:rPr>
        <w:t xml:space="preserve"> años cumplidos</w:t>
      </w:r>
      <w:r w:rsidR="00814E6B">
        <w:rPr>
          <w:color w:val="000000" w:themeColor="text1"/>
        </w:rPr>
        <w:t>.</w:t>
      </w:r>
      <w:r w:rsidR="00B7226D" w:rsidRPr="00512C16">
        <w:rPr>
          <w:color w:val="000000" w:themeColor="text1"/>
        </w:rPr>
        <w:t xml:space="preserve"> </w:t>
      </w:r>
    </w:p>
    <w:p w14:paraId="0CEA6F15" w14:textId="72247A1A" w:rsidR="4D369224" w:rsidRPr="00512C16" w:rsidRDefault="4D369224" w:rsidP="000E3A54">
      <w:pPr>
        <w:pStyle w:val="Prrafodelista"/>
        <w:widowControl w:val="0"/>
        <w:numPr>
          <w:ilvl w:val="0"/>
          <w:numId w:val="36"/>
        </w:numPr>
        <w:spacing w:line="360" w:lineRule="auto"/>
        <w:jc w:val="both"/>
        <w:rPr>
          <w:color w:val="000000" w:themeColor="text1"/>
        </w:rPr>
      </w:pPr>
      <w:r w:rsidRPr="00512C16">
        <w:rPr>
          <w:color w:val="000000" w:themeColor="text1"/>
        </w:rPr>
        <w:t>Edades mayores</w:t>
      </w:r>
      <w:r w:rsidR="4173C2C6" w:rsidRPr="00512C16">
        <w:rPr>
          <w:color w:val="000000" w:themeColor="text1"/>
        </w:rPr>
        <w:t xml:space="preserve"> de 35 años</w:t>
      </w:r>
      <w:r w:rsidR="7CA8CDBE" w:rsidRPr="00512C16">
        <w:rPr>
          <w:color w:val="000000" w:themeColor="text1"/>
        </w:rPr>
        <w:t>.</w:t>
      </w:r>
    </w:p>
    <w:p w14:paraId="74EDD2AE" w14:textId="58CFE938"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Diabetes Mellitus</w:t>
      </w:r>
      <w:r w:rsidR="174BE2F3" w:rsidRPr="00512C16">
        <w:rPr>
          <w:color w:val="000000" w:themeColor="text1"/>
        </w:rPr>
        <w:t>.</w:t>
      </w:r>
    </w:p>
    <w:p w14:paraId="32207EB8" w14:textId="46711090" w:rsidR="7538C09C" w:rsidRPr="00512C16" w:rsidRDefault="7538C09C" w:rsidP="000E3A54">
      <w:pPr>
        <w:pStyle w:val="Prrafodelista"/>
        <w:widowControl w:val="0"/>
        <w:numPr>
          <w:ilvl w:val="0"/>
          <w:numId w:val="36"/>
        </w:numPr>
        <w:spacing w:line="360" w:lineRule="auto"/>
        <w:jc w:val="both"/>
        <w:rPr>
          <w:color w:val="000000" w:themeColor="text1"/>
        </w:rPr>
      </w:pPr>
      <w:r w:rsidRPr="00512C16">
        <w:rPr>
          <w:color w:val="000000" w:themeColor="text1"/>
        </w:rPr>
        <w:t>Rh negativo.</w:t>
      </w:r>
    </w:p>
    <w:p w14:paraId="62B85F5C" w14:textId="0715C254"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Infección urinaria</w:t>
      </w:r>
      <w:r w:rsidR="7161CF41" w:rsidRPr="00512C16">
        <w:rPr>
          <w:color w:val="000000" w:themeColor="text1"/>
        </w:rPr>
        <w:t xml:space="preserve"> a </w:t>
      </w:r>
      <w:r w:rsidR="42956E4D" w:rsidRPr="00512C16">
        <w:rPr>
          <w:color w:val="000000" w:themeColor="text1"/>
        </w:rPr>
        <w:t>repetición</w:t>
      </w:r>
      <w:r w:rsidR="7161CF41" w:rsidRPr="00512C16">
        <w:rPr>
          <w:color w:val="000000" w:themeColor="text1"/>
        </w:rPr>
        <w:t>.</w:t>
      </w:r>
    </w:p>
    <w:p w14:paraId="562F39E4" w14:textId="4AB76F12"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Lupus eritematoso</w:t>
      </w:r>
      <w:r w:rsidR="10A8194A" w:rsidRPr="00512C16">
        <w:rPr>
          <w:color w:val="000000" w:themeColor="text1"/>
        </w:rPr>
        <w:t>.</w:t>
      </w:r>
    </w:p>
    <w:p w14:paraId="6CCCC820" w14:textId="75B596E7"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Síndrome de anticuerpos antifosfolípidos</w:t>
      </w:r>
      <w:r w:rsidR="14C80CAA" w:rsidRPr="00512C16">
        <w:rPr>
          <w:color w:val="000000" w:themeColor="text1"/>
        </w:rPr>
        <w:t>.</w:t>
      </w:r>
    </w:p>
    <w:p w14:paraId="07266DD6" w14:textId="34694381"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Púrpura trombocitopénica idiopática</w:t>
      </w:r>
      <w:r w:rsidR="14C80CAA" w:rsidRPr="00512C16">
        <w:rPr>
          <w:color w:val="000000" w:themeColor="text1"/>
        </w:rPr>
        <w:t>.</w:t>
      </w:r>
    </w:p>
    <w:p w14:paraId="6850681B" w14:textId="5F30E7F3"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Coagulación intravascular diseminada</w:t>
      </w:r>
      <w:r w:rsidR="0C3F3883" w:rsidRPr="00512C16">
        <w:rPr>
          <w:color w:val="000000" w:themeColor="text1"/>
        </w:rPr>
        <w:t>.</w:t>
      </w:r>
    </w:p>
    <w:p w14:paraId="11C6A000" w14:textId="7C434DE1" w:rsidR="00096EB8" w:rsidRPr="00512C16" w:rsidRDefault="4BEA9370" w:rsidP="000E3A54">
      <w:pPr>
        <w:pStyle w:val="Prrafodelista"/>
        <w:widowControl w:val="0"/>
        <w:numPr>
          <w:ilvl w:val="0"/>
          <w:numId w:val="36"/>
        </w:numPr>
        <w:autoSpaceDE w:val="0"/>
        <w:autoSpaceDN w:val="0"/>
        <w:adjustRightInd w:val="0"/>
        <w:spacing w:line="360" w:lineRule="auto"/>
        <w:jc w:val="both"/>
        <w:rPr>
          <w:color w:val="000000" w:themeColor="text1"/>
        </w:rPr>
      </w:pPr>
      <w:r w:rsidRPr="00512C16">
        <w:rPr>
          <w:color w:val="000000" w:themeColor="text1"/>
        </w:rPr>
        <w:t xml:space="preserve">Problemas de malnutrición: obesidad </w:t>
      </w:r>
      <w:r w:rsidR="002B69C5" w:rsidRPr="00512C16">
        <w:rPr>
          <w:color w:val="000000" w:themeColor="text1"/>
        </w:rPr>
        <w:t>mórbida</w:t>
      </w:r>
      <w:r w:rsidRPr="00512C16">
        <w:rPr>
          <w:color w:val="000000" w:themeColor="text1"/>
        </w:rPr>
        <w:t xml:space="preserve"> o desnutrición.  </w:t>
      </w:r>
    </w:p>
    <w:p w14:paraId="6FB6CAF1" w14:textId="300DBEEC"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Transfusión de sangre en alteraciones de la coagulación</w:t>
      </w:r>
      <w:r w:rsidR="644D3441" w:rsidRPr="00512C16">
        <w:rPr>
          <w:color w:val="000000" w:themeColor="text1"/>
        </w:rPr>
        <w:t>.</w:t>
      </w:r>
    </w:p>
    <w:p w14:paraId="52947869" w14:textId="209C571D"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Asma severa</w:t>
      </w:r>
      <w:r w:rsidR="6AC886D3" w:rsidRPr="00512C16">
        <w:rPr>
          <w:color w:val="000000" w:themeColor="text1"/>
        </w:rPr>
        <w:t>.</w:t>
      </w:r>
    </w:p>
    <w:p w14:paraId="24DC2D89" w14:textId="1AD7C210"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Enfermedad maligna</w:t>
      </w:r>
      <w:r w:rsidR="6AC886D3" w:rsidRPr="00512C16">
        <w:rPr>
          <w:color w:val="000000" w:themeColor="text1"/>
        </w:rPr>
        <w:t>.</w:t>
      </w:r>
    </w:p>
    <w:p w14:paraId="0FC29A8D" w14:textId="3E6A0F58" w:rsidR="3D6AA1BE" w:rsidRPr="00512C16" w:rsidRDefault="3D6AA1BE" w:rsidP="000E3A54">
      <w:pPr>
        <w:pStyle w:val="Prrafodelista"/>
        <w:widowControl w:val="0"/>
        <w:numPr>
          <w:ilvl w:val="0"/>
          <w:numId w:val="36"/>
        </w:numPr>
        <w:spacing w:line="360" w:lineRule="auto"/>
        <w:jc w:val="both"/>
      </w:pPr>
      <w:r w:rsidRPr="00512C16">
        <w:rPr>
          <w:color w:val="000000" w:themeColor="text1"/>
        </w:rPr>
        <w:t xml:space="preserve">Enfermedad </w:t>
      </w:r>
      <w:r w:rsidRPr="00512C16">
        <w:t>renal crónica</w:t>
      </w:r>
      <w:r w:rsidR="5308406E" w:rsidRPr="00512C16">
        <w:t>.</w:t>
      </w:r>
    </w:p>
    <w:p w14:paraId="419C55B5" w14:textId="6FF08680" w:rsidR="6BEAEE7B" w:rsidRPr="00512C16" w:rsidRDefault="20634B57" w:rsidP="000E3A54">
      <w:pPr>
        <w:pStyle w:val="Prrafodelista"/>
        <w:widowControl w:val="0"/>
        <w:numPr>
          <w:ilvl w:val="0"/>
          <w:numId w:val="36"/>
        </w:numPr>
        <w:spacing w:line="360" w:lineRule="auto"/>
        <w:jc w:val="both"/>
        <w:rPr>
          <w:color w:val="000000" w:themeColor="text1"/>
        </w:rPr>
      </w:pPr>
      <w:r w:rsidRPr="00512C16">
        <w:t xml:space="preserve">Sospecha de </w:t>
      </w:r>
      <w:proofErr w:type="spellStart"/>
      <w:r w:rsidR="3BC9DF1E" w:rsidRPr="00512C16">
        <w:t>o</w:t>
      </w:r>
      <w:r w:rsidR="6BEAEE7B" w:rsidRPr="00512C16">
        <w:t>ligoamnios</w:t>
      </w:r>
      <w:proofErr w:type="spellEnd"/>
      <w:r w:rsidR="5D1C85D9" w:rsidRPr="00512C16">
        <w:t xml:space="preserve">, </w:t>
      </w:r>
      <w:r w:rsidR="5D1C85D9" w:rsidRPr="00512C16">
        <w:rPr>
          <w:color w:val="000000" w:themeColor="text1"/>
        </w:rPr>
        <w:t>polihidramnios</w:t>
      </w:r>
      <w:r w:rsidR="00814E6B">
        <w:rPr>
          <w:color w:val="000000" w:themeColor="text1"/>
        </w:rPr>
        <w:t xml:space="preserve"> o</w:t>
      </w:r>
      <w:r w:rsidR="5D1C85D9" w:rsidRPr="00512C16">
        <w:rPr>
          <w:color w:val="000000" w:themeColor="text1"/>
        </w:rPr>
        <w:t xml:space="preserve"> </w:t>
      </w:r>
      <w:proofErr w:type="spellStart"/>
      <w:r w:rsidR="5D1C85D9" w:rsidRPr="00512C16">
        <w:rPr>
          <w:color w:val="000000" w:themeColor="text1"/>
        </w:rPr>
        <w:t>anhidramnios</w:t>
      </w:r>
      <w:proofErr w:type="spellEnd"/>
      <w:r w:rsidR="5D1C85D9" w:rsidRPr="00512C16">
        <w:rPr>
          <w:color w:val="000000" w:themeColor="text1"/>
        </w:rPr>
        <w:t>.</w:t>
      </w:r>
    </w:p>
    <w:p w14:paraId="08EA938A" w14:textId="1316D9FB" w:rsidR="17A4C1D0" w:rsidRPr="00512C16" w:rsidRDefault="17A4C1D0" w:rsidP="000E3A54">
      <w:pPr>
        <w:pStyle w:val="Prrafodelista"/>
        <w:widowControl w:val="0"/>
        <w:numPr>
          <w:ilvl w:val="0"/>
          <w:numId w:val="36"/>
        </w:numPr>
        <w:spacing w:line="360" w:lineRule="auto"/>
        <w:jc w:val="both"/>
        <w:rPr>
          <w:color w:val="000000" w:themeColor="text1"/>
        </w:rPr>
      </w:pPr>
      <w:r w:rsidRPr="00512C16">
        <w:rPr>
          <w:color w:val="000000" w:themeColor="text1"/>
        </w:rPr>
        <w:t>Intervalo intergenésico menor de dos y mayor de cinco años</w:t>
      </w:r>
      <w:r w:rsidR="3AE543E6" w:rsidRPr="00512C16">
        <w:rPr>
          <w:color w:val="000000" w:themeColor="text1"/>
        </w:rPr>
        <w:t>.</w:t>
      </w:r>
    </w:p>
    <w:p w14:paraId="53EDE246" w14:textId="2369104D" w:rsidR="17A4C1D0" w:rsidRPr="00512C16" w:rsidRDefault="17A4C1D0" w:rsidP="000E3A54">
      <w:pPr>
        <w:pStyle w:val="Prrafodelista"/>
        <w:widowControl w:val="0"/>
        <w:numPr>
          <w:ilvl w:val="0"/>
          <w:numId w:val="36"/>
        </w:numPr>
        <w:spacing w:line="360" w:lineRule="auto"/>
        <w:jc w:val="both"/>
        <w:rPr>
          <w:color w:val="000000" w:themeColor="text1"/>
        </w:rPr>
      </w:pPr>
      <w:r w:rsidRPr="00512C16">
        <w:rPr>
          <w:color w:val="000000" w:themeColor="text1"/>
        </w:rPr>
        <w:t>Multigesta, con cuatro a más hijos.</w:t>
      </w:r>
    </w:p>
    <w:p w14:paraId="587F5D86" w14:textId="51BCDEB8" w:rsidR="17A4C1D0" w:rsidRPr="00512C16" w:rsidRDefault="17A4C1D0" w:rsidP="000E3A54">
      <w:pPr>
        <w:pStyle w:val="Prrafodelista"/>
        <w:widowControl w:val="0"/>
        <w:numPr>
          <w:ilvl w:val="0"/>
          <w:numId w:val="36"/>
        </w:numPr>
        <w:spacing w:line="360" w:lineRule="auto"/>
        <w:jc w:val="both"/>
        <w:rPr>
          <w:color w:val="000000" w:themeColor="text1"/>
        </w:rPr>
      </w:pPr>
      <w:r w:rsidRPr="00512C16">
        <w:rPr>
          <w:color w:val="000000" w:themeColor="text1"/>
        </w:rPr>
        <w:t>Antecedentes de partos prematuros.</w:t>
      </w:r>
    </w:p>
    <w:p w14:paraId="768521B6" w14:textId="23880309" w:rsidR="3D6AA1BE" w:rsidRPr="00512C16" w:rsidRDefault="3D6AA1BE" w:rsidP="000E3A54">
      <w:pPr>
        <w:pStyle w:val="Prrafodelista"/>
        <w:widowControl w:val="0"/>
        <w:numPr>
          <w:ilvl w:val="0"/>
          <w:numId w:val="36"/>
        </w:numPr>
        <w:spacing w:line="360" w:lineRule="auto"/>
        <w:jc w:val="both"/>
        <w:rPr>
          <w:color w:val="000000" w:themeColor="text1"/>
        </w:rPr>
      </w:pPr>
      <w:r w:rsidRPr="00512C16">
        <w:rPr>
          <w:color w:val="000000" w:themeColor="text1"/>
        </w:rPr>
        <w:t>Enfermedades infectocontagiosas</w:t>
      </w:r>
      <w:r w:rsidR="50A9EEA5" w:rsidRPr="00512C16">
        <w:rPr>
          <w:color w:val="000000" w:themeColor="text1"/>
        </w:rPr>
        <w:t>.</w:t>
      </w:r>
    </w:p>
    <w:p w14:paraId="2DCBAEFF" w14:textId="12799C50"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Desórdenes psiquiátricos con tratamiento médico</w:t>
      </w:r>
      <w:r w:rsidR="2DB808D3" w:rsidRPr="00512C16">
        <w:rPr>
          <w:color w:val="000000" w:themeColor="text1"/>
        </w:rPr>
        <w:t>.</w:t>
      </w:r>
    </w:p>
    <w:p w14:paraId="7A053863" w14:textId="3C0A8717"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Uso de drogas legales como el tabaco y alcohol</w:t>
      </w:r>
      <w:r w:rsidR="1080456F" w:rsidRPr="00512C16">
        <w:rPr>
          <w:color w:val="000000" w:themeColor="text1"/>
        </w:rPr>
        <w:t>.</w:t>
      </w:r>
    </w:p>
    <w:p w14:paraId="3551204E" w14:textId="781747E6" w:rsidR="00096EB8" w:rsidRPr="00512C16" w:rsidRDefault="39F3A351" w:rsidP="000E3A54">
      <w:pPr>
        <w:pStyle w:val="Prrafodelista"/>
        <w:widowControl w:val="0"/>
        <w:numPr>
          <w:ilvl w:val="0"/>
          <w:numId w:val="36"/>
        </w:numPr>
        <w:autoSpaceDE w:val="0"/>
        <w:autoSpaceDN w:val="0"/>
        <w:adjustRightInd w:val="0"/>
        <w:spacing w:line="360" w:lineRule="auto"/>
        <w:jc w:val="both"/>
        <w:rPr>
          <w:color w:val="000000"/>
        </w:rPr>
      </w:pPr>
      <w:r w:rsidRPr="00512C16">
        <w:rPr>
          <w:color w:val="000000" w:themeColor="text1"/>
        </w:rPr>
        <w:t xml:space="preserve">Uso de drogas ilegales como </w:t>
      </w:r>
      <w:r w:rsidR="4249D136" w:rsidRPr="00512C16">
        <w:rPr>
          <w:color w:val="000000" w:themeColor="text1"/>
        </w:rPr>
        <w:t>h</w:t>
      </w:r>
      <w:r w:rsidRPr="00512C16">
        <w:rPr>
          <w:color w:val="000000" w:themeColor="text1"/>
        </w:rPr>
        <w:t xml:space="preserve">eroína, </w:t>
      </w:r>
      <w:proofErr w:type="gramStart"/>
      <w:r w:rsidR="58B1796E" w:rsidRPr="00512C16">
        <w:rPr>
          <w:color w:val="000000" w:themeColor="text1"/>
        </w:rPr>
        <w:t>c</w:t>
      </w:r>
      <w:r w:rsidRPr="00512C16">
        <w:rPr>
          <w:color w:val="000000" w:themeColor="text1"/>
        </w:rPr>
        <w:t>rack</w:t>
      </w:r>
      <w:proofErr w:type="gramEnd"/>
      <w:r w:rsidRPr="00512C16">
        <w:rPr>
          <w:color w:val="000000" w:themeColor="text1"/>
        </w:rPr>
        <w:t>, otras</w:t>
      </w:r>
      <w:r w:rsidR="74CF0188" w:rsidRPr="00512C16">
        <w:rPr>
          <w:color w:val="000000" w:themeColor="text1"/>
        </w:rPr>
        <w:t>.</w:t>
      </w:r>
    </w:p>
    <w:p w14:paraId="2C516B84" w14:textId="77777777" w:rsidR="00D1559E" w:rsidRPr="00512C16" w:rsidRDefault="00D1559E" w:rsidP="000E3A54">
      <w:pPr>
        <w:widowControl w:val="0"/>
        <w:spacing w:line="360" w:lineRule="auto"/>
        <w:jc w:val="both"/>
        <w:rPr>
          <w:color w:val="000000" w:themeColor="text1"/>
        </w:rPr>
      </w:pPr>
    </w:p>
    <w:p w14:paraId="28B93C4B" w14:textId="19BE5EEC" w:rsidR="2168DC93" w:rsidRPr="00512C16" w:rsidRDefault="2168DC93" w:rsidP="000E3A54">
      <w:pPr>
        <w:widowControl w:val="0"/>
        <w:spacing w:line="360" w:lineRule="auto"/>
        <w:jc w:val="both"/>
        <w:rPr>
          <w:color w:val="000000" w:themeColor="text1"/>
        </w:rPr>
      </w:pPr>
      <w:r w:rsidRPr="00512C16">
        <w:rPr>
          <w:color w:val="000000" w:themeColor="text1"/>
        </w:rPr>
        <w:t>Y otras que el m</w:t>
      </w:r>
      <w:r w:rsidR="5871426D" w:rsidRPr="00512C16">
        <w:rPr>
          <w:color w:val="000000" w:themeColor="text1"/>
        </w:rPr>
        <w:t>é</w:t>
      </w:r>
      <w:r w:rsidRPr="00512C16">
        <w:rPr>
          <w:color w:val="000000" w:themeColor="text1"/>
        </w:rPr>
        <w:t>dico considere necesario.</w:t>
      </w:r>
    </w:p>
    <w:p w14:paraId="19A65921" w14:textId="3F173037" w:rsidR="4A850D83" w:rsidRPr="00512C16" w:rsidRDefault="4A850D83" w:rsidP="000E3A54">
      <w:pPr>
        <w:widowControl w:val="0"/>
        <w:spacing w:line="360" w:lineRule="auto"/>
        <w:ind w:hanging="360"/>
        <w:jc w:val="both"/>
        <w:rPr>
          <w:color w:val="000000" w:themeColor="text1"/>
        </w:rPr>
      </w:pPr>
    </w:p>
    <w:p w14:paraId="39DFC59B" w14:textId="3E6D6119" w:rsidR="00096EB8" w:rsidRPr="00512C16" w:rsidRDefault="00096EB8" w:rsidP="000E3A54">
      <w:pPr>
        <w:widowControl w:val="0"/>
        <w:autoSpaceDE w:val="0"/>
        <w:autoSpaceDN w:val="0"/>
        <w:adjustRightInd w:val="0"/>
        <w:spacing w:line="360" w:lineRule="auto"/>
        <w:jc w:val="both"/>
        <w:rPr>
          <w:b/>
          <w:bCs/>
          <w:color w:val="000000"/>
        </w:rPr>
      </w:pPr>
      <w:r w:rsidRPr="00512C16">
        <w:rPr>
          <w:b/>
          <w:bCs/>
          <w:color w:val="000000" w:themeColor="text1"/>
        </w:rPr>
        <w:t>I</w:t>
      </w:r>
      <w:r w:rsidR="00DA6055" w:rsidRPr="00512C16">
        <w:rPr>
          <w:b/>
          <w:bCs/>
          <w:color w:val="000000" w:themeColor="text1"/>
        </w:rPr>
        <w:t>nfecciones</w:t>
      </w:r>
      <w:r w:rsidR="38DB3FDC" w:rsidRPr="00512C16">
        <w:rPr>
          <w:b/>
          <w:bCs/>
          <w:color w:val="000000" w:themeColor="text1"/>
        </w:rPr>
        <w:t>:</w:t>
      </w:r>
    </w:p>
    <w:p w14:paraId="58AC98B5" w14:textId="77777777" w:rsidR="00D914AA" w:rsidRPr="00512C16" w:rsidRDefault="00D914AA" w:rsidP="000E3A54">
      <w:pPr>
        <w:widowControl w:val="0"/>
        <w:autoSpaceDE w:val="0"/>
        <w:autoSpaceDN w:val="0"/>
        <w:adjustRightInd w:val="0"/>
        <w:spacing w:line="360" w:lineRule="auto"/>
        <w:jc w:val="both"/>
        <w:rPr>
          <w:b/>
          <w:bCs/>
          <w:color w:val="000000"/>
          <w:lang w:val="es-ES_tradnl"/>
        </w:rPr>
      </w:pPr>
    </w:p>
    <w:p w14:paraId="706B49F1" w14:textId="0C802AF4"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Herpes</w:t>
      </w:r>
      <w:r w:rsidR="5100A5D1" w:rsidRPr="00512C16">
        <w:rPr>
          <w:color w:val="000000" w:themeColor="text1"/>
        </w:rPr>
        <w:t>.</w:t>
      </w:r>
    </w:p>
    <w:p w14:paraId="5F009BDC" w14:textId="58CB981E"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Rubéola en el primer trimestre</w:t>
      </w:r>
      <w:r w:rsidR="333295C1" w:rsidRPr="00512C16">
        <w:rPr>
          <w:color w:val="000000" w:themeColor="text1"/>
        </w:rPr>
        <w:t>.</w:t>
      </w:r>
    </w:p>
    <w:p w14:paraId="356823C2" w14:textId="3D862B54"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SIDA</w:t>
      </w:r>
      <w:r w:rsidR="333295C1" w:rsidRPr="00512C16">
        <w:rPr>
          <w:color w:val="000000" w:themeColor="text1"/>
        </w:rPr>
        <w:t>.</w:t>
      </w:r>
    </w:p>
    <w:p w14:paraId="7730A556" w14:textId="65C04F5B"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Sífilis</w:t>
      </w:r>
      <w:r w:rsidR="6715453D" w:rsidRPr="00512C16">
        <w:rPr>
          <w:color w:val="000000" w:themeColor="text1"/>
        </w:rPr>
        <w:t>.</w:t>
      </w:r>
    </w:p>
    <w:p w14:paraId="2043C89C" w14:textId="5FEA5855"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Hepatitis B y C</w:t>
      </w:r>
      <w:r w:rsidR="6715453D" w:rsidRPr="00512C16">
        <w:rPr>
          <w:color w:val="000000" w:themeColor="text1"/>
        </w:rPr>
        <w:t>.</w:t>
      </w:r>
    </w:p>
    <w:p w14:paraId="6373BF98" w14:textId="01BCD0C9"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t>Estreptococo grupo B hemolítico</w:t>
      </w:r>
      <w:r w:rsidR="0571E636" w:rsidRPr="00512C16">
        <w:rPr>
          <w:color w:val="000000" w:themeColor="text1"/>
        </w:rPr>
        <w:t>.</w:t>
      </w:r>
    </w:p>
    <w:p w14:paraId="6A8A0986" w14:textId="11520751" w:rsidR="00096EB8" w:rsidRPr="00512C16" w:rsidRDefault="39F3A351" w:rsidP="000E3A54">
      <w:pPr>
        <w:pStyle w:val="Prrafodelista"/>
        <w:widowControl w:val="0"/>
        <w:numPr>
          <w:ilvl w:val="0"/>
          <w:numId w:val="37"/>
        </w:numPr>
        <w:autoSpaceDE w:val="0"/>
        <w:autoSpaceDN w:val="0"/>
        <w:adjustRightInd w:val="0"/>
        <w:spacing w:line="360" w:lineRule="auto"/>
        <w:jc w:val="both"/>
        <w:rPr>
          <w:color w:val="000000"/>
        </w:rPr>
      </w:pPr>
      <w:r w:rsidRPr="00512C16">
        <w:rPr>
          <w:color w:val="000000" w:themeColor="text1"/>
        </w:rPr>
        <w:lastRenderedPageBreak/>
        <w:t>Toxoplasmosis</w:t>
      </w:r>
      <w:r w:rsidR="45805D54" w:rsidRPr="00512C16">
        <w:rPr>
          <w:color w:val="000000" w:themeColor="text1"/>
        </w:rPr>
        <w:t>.</w:t>
      </w:r>
    </w:p>
    <w:p w14:paraId="7B87AF26" w14:textId="01C6FC17" w:rsidR="481568BD" w:rsidRPr="00512C16" w:rsidRDefault="481568BD" w:rsidP="000E3A54">
      <w:pPr>
        <w:pStyle w:val="Prrafodelista"/>
        <w:widowControl w:val="0"/>
        <w:numPr>
          <w:ilvl w:val="0"/>
          <w:numId w:val="37"/>
        </w:numPr>
        <w:spacing w:line="360" w:lineRule="auto"/>
        <w:jc w:val="both"/>
        <w:rPr>
          <w:color w:val="000000" w:themeColor="text1"/>
        </w:rPr>
      </w:pPr>
      <w:r w:rsidRPr="00512C16">
        <w:rPr>
          <w:color w:val="000000" w:themeColor="text1"/>
        </w:rPr>
        <w:t>Antecedentes de neuropatías.</w:t>
      </w:r>
    </w:p>
    <w:p w14:paraId="28D60B75" w14:textId="7AE7E09E" w:rsidR="481568BD" w:rsidRPr="00512C16" w:rsidRDefault="481568BD" w:rsidP="000E3A54">
      <w:pPr>
        <w:pStyle w:val="Prrafodelista"/>
        <w:widowControl w:val="0"/>
        <w:numPr>
          <w:ilvl w:val="0"/>
          <w:numId w:val="37"/>
        </w:numPr>
        <w:spacing w:line="360" w:lineRule="auto"/>
        <w:jc w:val="both"/>
        <w:rPr>
          <w:color w:val="000000" w:themeColor="text1"/>
        </w:rPr>
      </w:pPr>
      <w:r w:rsidRPr="00512C16">
        <w:rPr>
          <w:color w:val="000000" w:themeColor="text1"/>
        </w:rPr>
        <w:t>Antecedentes de psicosis puerperal.</w:t>
      </w:r>
    </w:p>
    <w:p w14:paraId="4C9C5BAE" w14:textId="77777777" w:rsidR="00D914AA" w:rsidRPr="00512C16" w:rsidRDefault="00D914AA" w:rsidP="000E3A54">
      <w:pPr>
        <w:widowControl w:val="0"/>
        <w:autoSpaceDE w:val="0"/>
        <w:autoSpaceDN w:val="0"/>
        <w:adjustRightInd w:val="0"/>
        <w:spacing w:line="360" w:lineRule="auto"/>
        <w:ind w:hanging="240"/>
        <w:jc w:val="both"/>
        <w:rPr>
          <w:color w:val="000000"/>
        </w:rPr>
      </w:pPr>
    </w:p>
    <w:p w14:paraId="10F93A95" w14:textId="5C96FC80" w:rsidR="2A560FC5" w:rsidRPr="00512C16" w:rsidRDefault="2A560FC5" w:rsidP="000E3A54">
      <w:pPr>
        <w:widowControl w:val="0"/>
        <w:spacing w:line="360" w:lineRule="auto"/>
        <w:jc w:val="both"/>
        <w:rPr>
          <w:color w:val="000000" w:themeColor="text1"/>
        </w:rPr>
      </w:pPr>
      <w:r w:rsidRPr="00512C16">
        <w:rPr>
          <w:color w:val="000000" w:themeColor="text1"/>
        </w:rPr>
        <w:t>Y otras que el m</w:t>
      </w:r>
      <w:r w:rsidR="00EB1E9F" w:rsidRPr="00512C16">
        <w:rPr>
          <w:color w:val="000000" w:themeColor="text1"/>
        </w:rPr>
        <w:t>é</w:t>
      </w:r>
      <w:r w:rsidRPr="00512C16">
        <w:rPr>
          <w:color w:val="000000" w:themeColor="text1"/>
        </w:rPr>
        <w:t>dico considere necesario.</w:t>
      </w:r>
    </w:p>
    <w:p w14:paraId="1522060D" w14:textId="0DE2E34A" w:rsidR="4A850D83" w:rsidRPr="00512C16" w:rsidRDefault="4A850D83" w:rsidP="000E3A54">
      <w:pPr>
        <w:widowControl w:val="0"/>
        <w:spacing w:line="360" w:lineRule="auto"/>
        <w:ind w:hanging="240"/>
        <w:jc w:val="both"/>
        <w:rPr>
          <w:color w:val="000000" w:themeColor="text1"/>
        </w:rPr>
      </w:pPr>
    </w:p>
    <w:p w14:paraId="6266364A" w14:textId="20A8399D" w:rsidR="00096EB8" w:rsidRPr="00512C16" w:rsidRDefault="00096EB8" w:rsidP="000E3A54">
      <w:pPr>
        <w:widowControl w:val="0"/>
        <w:autoSpaceDE w:val="0"/>
        <w:autoSpaceDN w:val="0"/>
        <w:adjustRightInd w:val="0"/>
        <w:spacing w:line="360" w:lineRule="auto"/>
        <w:ind w:hanging="240"/>
        <w:jc w:val="both"/>
        <w:rPr>
          <w:b/>
          <w:bCs/>
          <w:color w:val="000000"/>
        </w:rPr>
      </w:pPr>
      <w:r w:rsidRPr="00512C16">
        <w:tab/>
      </w:r>
      <w:r w:rsidR="39F3A351" w:rsidRPr="00512C16">
        <w:rPr>
          <w:b/>
          <w:bCs/>
          <w:color w:val="000000" w:themeColor="text1"/>
        </w:rPr>
        <w:t xml:space="preserve">Listado de condiciones psicosociales y ambientales que clasifican a la embarazada </w:t>
      </w:r>
      <w:r w:rsidR="49F57048" w:rsidRPr="00512C16">
        <w:rPr>
          <w:b/>
          <w:bCs/>
          <w:color w:val="000000" w:themeColor="text1"/>
        </w:rPr>
        <w:t xml:space="preserve">como </w:t>
      </w:r>
      <w:r w:rsidR="00BC64FB">
        <w:rPr>
          <w:b/>
          <w:bCs/>
          <w:color w:val="000000" w:themeColor="text1"/>
        </w:rPr>
        <w:t xml:space="preserve">de </w:t>
      </w:r>
      <w:r w:rsidR="39F3A351" w:rsidRPr="00512C16">
        <w:rPr>
          <w:b/>
          <w:bCs/>
          <w:color w:val="000000" w:themeColor="text1"/>
        </w:rPr>
        <w:t>alto riesgo obstétrico:</w:t>
      </w:r>
    </w:p>
    <w:p w14:paraId="063D976B" w14:textId="77777777" w:rsidR="00D914AA" w:rsidRPr="00512C16" w:rsidRDefault="00D914AA" w:rsidP="000E3A54">
      <w:pPr>
        <w:widowControl w:val="0"/>
        <w:autoSpaceDE w:val="0"/>
        <w:autoSpaceDN w:val="0"/>
        <w:adjustRightInd w:val="0"/>
        <w:spacing w:line="360" w:lineRule="auto"/>
        <w:ind w:hanging="240"/>
        <w:jc w:val="both"/>
        <w:rPr>
          <w:color w:val="000000"/>
          <w:lang w:val="es-ES_tradnl"/>
        </w:rPr>
      </w:pPr>
    </w:p>
    <w:p w14:paraId="03E691E2" w14:textId="03A46F10" w:rsidR="00096EB8" w:rsidRPr="00BC64FB" w:rsidRDefault="3B2588C1"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Mujeres e</w:t>
      </w:r>
      <w:r w:rsidR="00096EB8" w:rsidRPr="00BC64FB">
        <w:rPr>
          <w:color w:val="000000" w:themeColor="text1"/>
        </w:rPr>
        <w:t>mbarazadas sin</w:t>
      </w:r>
      <w:r w:rsidR="00096EB8" w:rsidRPr="00BC64FB">
        <w:rPr>
          <w:color w:val="FF0000"/>
        </w:rPr>
        <w:t xml:space="preserve"> </w:t>
      </w:r>
      <w:r w:rsidR="12808B29" w:rsidRPr="00512C16">
        <w:t xml:space="preserve">red </w:t>
      </w:r>
      <w:r w:rsidR="00096EB8" w:rsidRPr="00512C16">
        <w:t xml:space="preserve">apoyo </w:t>
      </w:r>
      <w:r w:rsidR="00096EB8" w:rsidRPr="00BC64FB">
        <w:rPr>
          <w:color w:val="000000" w:themeColor="text1"/>
        </w:rPr>
        <w:t>social.</w:t>
      </w:r>
    </w:p>
    <w:p w14:paraId="3F772C72" w14:textId="13598974" w:rsidR="00096EB8" w:rsidRPr="00BC64FB" w:rsidRDefault="00BC64FB"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Mujeres embarazadas</w:t>
      </w:r>
      <w:r w:rsidR="39F3A351" w:rsidRPr="00BC64FB">
        <w:rPr>
          <w:color w:val="000000" w:themeColor="text1"/>
        </w:rPr>
        <w:t xml:space="preserve"> sin seguro social, con seguro por el </w:t>
      </w:r>
      <w:r w:rsidR="6CB83141" w:rsidRPr="00BC64FB">
        <w:rPr>
          <w:color w:val="000000" w:themeColor="text1"/>
        </w:rPr>
        <w:t>e</w:t>
      </w:r>
      <w:r w:rsidR="39F3A351" w:rsidRPr="00BC64FB">
        <w:rPr>
          <w:color w:val="000000" w:themeColor="text1"/>
        </w:rPr>
        <w:t>stado o indocumentadas.</w:t>
      </w:r>
    </w:p>
    <w:p w14:paraId="59F0E4BC" w14:textId="7964CE17"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Jefe</w:t>
      </w:r>
      <w:r w:rsidR="007E3B48">
        <w:rPr>
          <w:color w:val="000000" w:themeColor="text1"/>
        </w:rPr>
        <w:t xml:space="preserve"> (</w:t>
      </w:r>
      <w:r w:rsidRPr="00BC64FB">
        <w:rPr>
          <w:color w:val="000000" w:themeColor="text1"/>
        </w:rPr>
        <w:t>a</w:t>
      </w:r>
      <w:r w:rsidR="007E3B48">
        <w:rPr>
          <w:color w:val="000000" w:themeColor="text1"/>
        </w:rPr>
        <w:t>)</w:t>
      </w:r>
      <w:r w:rsidRPr="00BC64FB">
        <w:rPr>
          <w:color w:val="000000" w:themeColor="text1"/>
        </w:rPr>
        <w:t xml:space="preserve"> de hogar desempleado o sin trabajo fijo.</w:t>
      </w:r>
    </w:p>
    <w:p w14:paraId="0983D98A" w14:textId="2CABAF34" w:rsidR="00096EB8" w:rsidRPr="00BC64FB" w:rsidRDefault="00BC64FB"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Mujeres</w:t>
      </w:r>
      <w:r w:rsidR="61208649" w:rsidRPr="00BC64FB">
        <w:rPr>
          <w:color w:val="000000" w:themeColor="text1"/>
        </w:rPr>
        <w:t xml:space="preserve"> e</w:t>
      </w:r>
      <w:r w:rsidR="00096EB8" w:rsidRPr="00BC64FB">
        <w:rPr>
          <w:color w:val="000000" w:themeColor="text1"/>
        </w:rPr>
        <w:t xml:space="preserve">mbarazadas que son trabajadoras comerciales del sexo. </w:t>
      </w:r>
    </w:p>
    <w:p w14:paraId="223D436C" w14:textId="75BACCC4"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 xml:space="preserve">Actividad laboral de la </w:t>
      </w:r>
      <w:r w:rsidR="54936355" w:rsidRPr="00BC64FB">
        <w:rPr>
          <w:color w:val="000000" w:themeColor="text1"/>
        </w:rPr>
        <w:t xml:space="preserve">mujer </w:t>
      </w:r>
      <w:r w:rsidRPr="00BC64FB">
        <w:rPr>
          <w:color w:val="000000" w:themeColor="text1"/>
        </w:rPr>
        <w:t>embarazada o su pareja en ambientes insalubres e inseguros, para ellos o su embarazo</w:t>
      </w:r>
      <w:r w:rsidR="7418A4E3" w:rsidRPr="00BC64FB">
        <w:rPr>
          <w:color w:val="000000" w:themeColor="text1"/>
        </w:rPr>
        <w:t>, así como toda exposición a radiación o productos tóxicos.</w:t>
      </w:r>
    </w:p>
    <w:p w14:paraId="23505A3B" w14:textId="597A5CEA"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lang w:val="es-ES_tradnl"/>
        </w:rPr>
      </w:pPr>
      <w:r w:rsidRPr="00BC64FB">
        <w:rPr>
          <w:color w:val="000000"/>
          <w:lang w:val="es-ES_tradnl"/>
        </w:rPr>
        <w:t>Familias con necesidades básicas insatisfechas, porque cumplen al menos una de las siguientes características:</w:t>
      </w:r>
    </w:p>
    <w:p w14:paraId="5CA254A9" w14:textId="2B433048"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Niño</w:t>
      </w:r>
      <w:r w:rsidR="007E3B48">
        <w:rPr>
          <w:color w:val="000000" w:themeColor="text1"/>
        </w:rPr>
        <w:t xml:space="preserve"> (</w:t>
      </w:r>
      <w:r w:rsidRPr="00BC64FB">
        <w:rPr>
          <w:color w:val="000000" w:themeColor="text1"/>
        </w:rPr>
        <w:t>as</w:t>
      </w:r>
      <w:r w:rsidR="007E3B48">
        <w:rPr>
          <w:color w:val="000000" w:themeColor="text1"/>
        </w:rPr>
        <w:t>)</w:t>
      </w:r>
      <w:r w:rsidRPr="00BC64FB">
        <w:rPr>
          <w:color w:val="000000" w:themeColor="text1"/>
        </w:rPr>
        <w:t xml:space="preserve"> menores de 12 años que no asisten a la escuela</w:t>
      </w:r>
      <w:r w:rsidR="709FFE92" w:rsidRPr="00BC64FB">
        <w:rPr>
          <w:color w:val="000000" w:themeColor="text1"/>
        </w:rPr>
        <w:t>.</w:t>
      </w:r>
    </w:p>
    <w:p w14:paraId="5A96BF52" w14:textId="7C87FBBE"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Hacinamiento crítico, más de 3 personas por aposento</w:t>
      </w:r>
      <w:r w:rsidR="50D6A2A2" w:rsidRPr="00BC64FB">
        <w:rPr>
          <w:color w:val="000000" w:themeColor="text1"/>
        </w:rPr>
        <w:t>.</w:t>
      </w:r>
    </w:p>
    <w:p w14:paraId="64368427" w14:textId="034E5D33"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Vivienda inadecuada o tugurio.</w:t>
      </w:r>
    </w:p>
    <w:p w14:paraId="1A78C46E" w14:textId="4BA01199"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Servicios públicos inadecuados</w:t>
      </w:r>
      <w:r w:rsidR="007E3B48">
        <w:rPr>
          <w:color w:val="000000" w:themeColor="text1"/>
        </w:rPr>
        <w:t>,</w:t>
      </w:r>
      <w:r w:rsidRPr="00BC64FB">
        <w:rPr>
          <w:color w:val="000000" w:themeColor="text1"/>
        </w:rPr>
        <w:t xml:space="preserve"> no hay agua </w:t>
      </w:r>
      <w:proofErr w:type="spellStart"/>
      <w:r w:rsidRPr="00BC64FB">
        <w:rPr>
          <w:color w:val="000000" w:themeColor="text1"/>
        </w:rPr>
        <w:t>intradomiciliar</w:t>
      </w:r>
      <w:proofErr w:type="spellEnd"/>
      <w:r w:rsidRPr="00BC64FB">
        <w:rPr>
          <w:color w:val="000000" w:themeColor="text1"/>
        </w:rPr>
        <w:t xml:space="preserve"> ni disposición de excretas, o </w:t>
      </w:r>
      <w:r w:rsidR="00CF67E7" w:rsidRPr="00BC64FB">
        <w:rPr>
          <w:color w:val="000000" w:themeColor="text1"/>
        </w:rPr>
        <w:t>excusados compartidos</w:t>
      </w:r>
      <w:r w:rsidRPr="00BC64FB">
        <w:rPr>
          <w:color w:val="000000" w:themeColor="text1"/>
        </w:rPr>
        <w:t xml:space="preserve"> con otras familias.</w:t>
      </w:r>
    </w:p>
    <w:p w14:paraId="261477E5" w14:textId="4E84E42C" w:rsidR="00096EB8"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Familias con alta dependencia económica: 3 o más personas dependientes por persona ocupada con menos de 3 años de escolaridad.</w:t>
      </w:r>
    </w:p>
    <w:p w14:paraId="5AA5EC2C" w14:textId="6F111987" w:rsidR="4EC04152" w:rsidRPr="00BC64FB" w:rsidRDefault="00096EB8" w:rsidP="000E3A54">
      <w:pPr>
        <w:pStyle w:val="Prrafodelista"/>
        <w:widowControl w:val="0"/>
        <w:numPr>
          <w:ilvl w:val="0"/>
          <w:numId w:val="38"/>
        </w:numPr>
        <w:autoSpaceDE w:val="0"/>
        <w:autoSpaceDN w:val="0"/>
        <w:adjustRightInd w:val="0"/>
        <w:spacing w:line="360" w:lineRule="auto"/>
        <w:jc w:val="both"/>
        <w:rPr>
          <w:color w:val="000000"/>
        </w:rPr>
      </w:pPr>
      <w:r w:rsidRPr="00BC64FB">
        <w:rPr>
          <w:color w:val="000000" w:themeColor="text1"/>
        </w:rPr>
        <w:t>Analfabetismo de uno o de los dos miembros de la pareja.</w:t>
      </w:r>
    </w:p>
    <w:p w14:paraId="2545A8E7" w14:textId="18034B75" w:rsidR="00D4283C" w:rsidRDefault="00D4283C" w:rsidP="000E3A54">
      <w:pPr>
        <w:widowControl w:val="0"/>
        <w:autoSpaceDE w:val="0"/>
        <w:autoSpaceDN w:val="0"/>
        <w:adjustRightInd w:val="0"/>
        <w:spacing w:line="360" w:lineRule="auto"/>
        <w:jc w:val="both"/>
        <w:rPr>
          <w:color w:val="000000" w:themeColor="text1"/>
        </w:rPr>
      </w:pPr>
    </w:p>
    <w:p w14:paraId="1A31DE74" w14:textId="477D83B7" w:rsidR="009B1C1E" w:rsidRPr="00501595" w:rsidRDefault="00AE401D" w:rsidP="000E3A54">
      <w:pPr>
        <w:pStyle w:val="Prrafodelista"/>
        <w:widowControl w:val="0"/>
        <w:numPr>
          <w:ilvl w:val="0"/>
          <w:numId w:val="42"/>
        </w:numPr>
        <w:autoSpaceDE w:val="0"/>
        <w:autoSpaceDN w:val="0"/>
        <w:adjustRightInd w:val="0"/>
        <w:spacing w:line="360" w:lineRule="auto"/>
        <w:rPr>
          <w:b/>
          <w:bCs/>
          <w:color w:val="000000"/>
          <w:spacing w:val="-2"/>
          <w:lang w:val="es-ES_tradnl"/>
        </w:rPr>
      </w:pPr>
      <w:r w:rsidRPr="00501595">
        <w:rPr>
          <w:b/>
          <w:bCs/>
          <w:color w:val="000000"/>
          <w:spacing w:val="-2"/>
          <w:lang w:val="es-ES_tradnl"/>
        </w:rPr>
        <w:t>ATENCIÓN AL PARTO</w:t>
      </w:r>
    </w:p>
    <w:p w14:paraId="062FC955" w14:textId="77777777" w:rsidR="009B1C1E" w:rsidRPr="00512C16" w:rsidRDefault="009B1C1E" w:rsidP="000E3A54">
      <w:pPr>
        <w:widowControl w:val="0"/>
        <w:autoSpaceDE w:val="0"/>
        <w:autoSpaceDN w:val="0"/>
        <w:adjustRightInd w:val="0"/>
        <w:spacing w:line="360" w:lineRule="auto"/>
        <w:ind w:firstLine="708"/>
        <w:jc w:val="both"/>
        <w:rPr>
          <w:color w:val="000000"/>
          <w:spacing w:val="-2"/>
          <w:lang w:val="es-ES_tradnl"/>
        </w:rPr>
      </w:pPr>
    </w:p>
    <w:p w14:paraId="724B7667" w14:textId="7A6745E1" w:rsidR="009B1C1E" w:rsidRPr="00512C16" w:rsidRDefault="00BC64FB" w:rsidP="000E3A54">
      <w:pPr>
        <w:pStyle w:val="Prrafodelista"/>
        <w:widowControl w:val="0"/>
        <w:autoSpaceDE w:val="0"/>
        <w:autoSpaceDN w:val="0"/>
        <w:adjustRightInd w:val="0"/>
        <w:spacing w:line="360" w:lineRule="auto"/>
        <w:ind w:left="142"/>
        <w:jc w:val="both"/>
        <w:rPr>
          <w:color w:val="000000"/>
          <w:spacing w:val="-2"/>
          <w:lang w:val="es-ES_tradnl"/>
        </w:rPr>
      </w:pPr>
      <w:r w:rsidRPr="00BC64FB">
        <w:rPr>
          <w:b/>
          <w:bCs/>
          <w:color w:val="000000"/>
          <w:spacing w:val="-2"/>
          <w:lang w:val="es-ES_tradnl"/>
        </w:rPr>
        <w:t>Recurso humano mínimo.</w:t>
      </w:r>
      <w:r>
        <w:rPr>
          <w:color w:val="000000"/>
          <w:spacing w:val="-2"/>
          <w:lang w:val="es-ES_tradnl"/>
        </w:rPr>
        <w:t xml:space="preserve"> </w:t>
      </w:r>
      <w:r w:rsidR="002E73CC" w:rsidRPr="00512C16">
        <w:rPr>
          <w:color w:val="000000"/>
          <w:spacing w:val="-2"/>
          <w:lang w:val="es-ES_tradnl"/>
        </w:rPr>
        <w:t xml:space="preserve">El </w:t>
      </w:r>
      <w:r w:rsidR="00D3612D" w:rsidRPr="00512C16">
        <w:rPr>
          <w:color w:val="000000"/>
          <w:spacing w:val="-2"/>
          <w:lang w:val="es-ES_tradnl"/>
        </w:rPr>
        <w:t>equipo profesional</w:t>
      </w:r>
      <w:r w:rsidR="007B7FD8" w:rsidRPr="00512C16">
        <w:rPr>
          <w:color w:val="000000"/>
          <w:spacing w:val="-2"/>
          <w:lang w:val="es-ES_tradnl"/>
        </w:rPr>
        <w:t xml:space="preserve"> </w:t>
      </w:r>
      <w:r w:rsidR="002E73CC" w:rsidRPr="00512C16">
        <w:rPr>
          <w:color w:val="000000"/>
          <w:spacing w:val="-2"/>
          <w:lang w:val="es-ES_tradnl"/>
        </w:rPr>
        <w:t xml:space="preserve">mínimo requerido </w:t>
      </w:r>
      <w:r w:rsidR="007B7FD8" w:rsidRPr="00512C16">
        <w:rPr>
          <w:color w:val="000000"/>
          <w:spacing w:val="-2"/>
          <w:lang w:val="es-ES_tradnl"/>
        </w:rPr>
        <w:t xml:space="preserve">en </w:t>
      </w:r>
      <w:r w:rsidR="00DD01A5" w:rsidRPr="00512C16">
        <w:rPr>
          <w:color w:val="000000"/>
          <w:spacing w:val="-2"/>
          <w:lang w:val="es-ES_tradnl"/>
        </w:rPr>
        <w:t>los servicio</w:t>
      </w:r>
      <w:r w:rsidR="0002338C" w:rsidRPr="00512C16">
        <w:rPr>
          <w:color w:val="000000"/>
          <w:spacing w:val="-2"/>
          <w:lang w:val="es-ES_tradnl"/>
        </w:rPr>
        <w:t>s</w:t>
      </w:r>
      <w:r w:rsidR="00DD01A5" w:rsidRPr="00512C16">
        <w:rPr>
          <w:color w:val="000000"/>
          <w:spacing w:val="-2"/>
          <w:lang w:val="es-ES_tradnl"/>
        </w:rPr>
        <w:t xml:space="preserve"> de obstetricia destinados </w:t>
      </w:r>
      <w:r w:rsidR="002E73CC" w:rsidRPr="00512C16">
        <w:rPr>
          <w:color w:val="000000"/>
          <w:spacing w:val="-2"/>
          <w:lang w:val="es-ES_tradnl"/>
        </w:rPr>
        <w:t>para la atención del parto debe de ser:</w:t>
      </w:r>
    </w:p>
    <w:p w14:paraId="5CDEE852" w14:textId="77777777" w:rsidR="002E73CC" w:rsidRPr="00512C16" w:rsidRDefault="002E73CC" w:rsidP="000E3A54">
      <w:pPr>
        <w:widowControl w:val="0"/>
        <w:autoSpaceDE w:val="0"/>
        <w:autoSpaceDN w:val="0"/>
        <w:adjustRightInd w:val="0"/>
        <w:spacing w:line="360" w:lineRule="auto"/>
        <w:ind w:left="142"/>
        <w:jc w:val="both"/>
        <w:rPr>
          <w:color w:val="000000"/>
          <w:spacing w:val="-2"/>
          <w:lang w:val="es-ES_tradnl"/>
        </w:rPr>
      </w:pPr>
    </w:p>
    <w:p w14:paraId="0E7FE535" w14:textId="51C6E4C2" w:rsidR="002E73CC" w:rsidRPr="00512C16" w:rsidRDefault="00CE2092"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t>Profesional médico especialista en anestesiología.</w:t>
      </w:r>
    </w:p>
    <w:p w14:paraId="50AE6ED5" w14:textId="01433778" w:rsidR="00CE2092" w:rsidRPr="00512C16" w:rsidRDefault="00CE2092"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lastRenderedPageBreak/>
        <w:t>Profesional médico especialista ginecoobstetricia.</w:t>
      </w:r>
    </w:p>
    <w:p w14:paraId="2A0EC086" w14:textId="68B0FE99" w:rsidR="00CE2092" w:rsidRPr="00512C16" w:rsidRDefault="00991D3D"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t>Profesional médico especialista en neonatología.</w:t>
      </w:r>
    </w:p>
    <w:p w14:paraId="2AB8BC1E" w14:textId="31C8D8D5" w:rsidR="00991D3D" w:rsidRPr="00512C16" w:rsidRDefault="00991D3D"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t xml:space="preserve">Profesional médico especialista en </w:t>
      </w:r>
      <w:r w:rsidR="009E6D61" w:rsidRPr="00512C16">
        <w:rPr>
          <w:color w:val="000000"/>
          <w:spacing w:val="-2"/>
          <w:lang w:val="es-ES_tradnl"/>
        </w:rPr>
        <w:t>pediatría</w:t>
      </w:r>
      <w:r w:rsidRPr="00512C16">
        <w:rPr>
          <w:color w:val="000000"/>
          <w:spacing w:val="-2"/>
          <w:lang w:val="es-ES_tradnl"/>
        </w:rPr>
        <w:t>.</w:t>
      </w:r>
    </w:p>
    <w:p w14:paraId="77C7C120" w14:textId="266CD742" w:rsidR="00991D3D" w:rsidRPr="00512C16" w:rsidRDefault="00991D3D"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t xml:space="preserve">Profesional </w:t>
      </w:r>
      <w:r w:rsidR="009E6D61" w:rsidRPr="00512C16">
        <w:rPr>
          <w:color w:val="000000"/>
          <w:spacing w:val="-2"/>
          <w:lang w:val="es-ES_tradnl"/>
        </w:rPr>
        <w:t>en enfermería gineco obstétrica.</w:t>
      </w:r>
    </w:p>
    <w:p w14:paraId="633AC15E" w14:textId="342908E6" w:rsidR="005C5CE0" w:rsidRPr="00512C16" w:rsidRDefault="005C5CE0" w:rsidP="000E3A54">
      <w:pPr>
        <w:pStyle w:val="Prrafodelista"/>
        <w:widowControl w:val="0"/>
        <w:numPr>
          <w:ilvl w:val="0"/>
          <w:numId w:val="39"/>
        </w:numPr>
        <w:autoSpaceDE w:val="0"/>
        <w:autoSpaceDN w:val="0"/>
        <w:adjustRightInd w:val="0"/>
        <w:spacing w:line="360" w:lineRule="auto"/>
        <w:jc w:val="both"/>
        <w:rPr>
          <w:color w:val="000000"/>
          <w:spacing w:val="-2"/>
          <w:lang w:val="es-ES_tradnl"/>
        </w:rPr>
      </w:pPr>
      <w:r w:rsidRPr="00512C16">
        <w:rPr>
          <w:color w:val="000000"/>
          <w:spacing w:val="-2"/>
          <w:lang w:val="es-ES_tradnl"/>
        </w:rPr>
        <w:t xml:space="preserve">Profesional en enfermería </w:t>
      </w:r>
      <w:r w:rsidR="00016D40" w:rsidRPr="00512C16">
        <w:rPr>
          <w:color w:val="000000"/>
          <w:spacing w:val="-2"/>
          <w:lang w:val="es-ES_tradnl"/>
        </w:rPr>
        <w:t>pediátrica</w:t>
      </w:r>
      <w:r w:rsidR="00672D35" w:rsidRPr="00512C16">
        <w:rPr>
          <w:color w:val="000000"/>
          <w:spacing w:val="-2"/>
          <w:lang w:val="es-ES_tradnl"/>
        </w:rPr>
        <w:t xml:space="preserve"> y/o </w:t>
      </w:r>
      <w:r w:rsidRPr="00512C16">
        <w:rPr>
          <w:color w:val="000000"/>
          <w:spacing w:val="-2"/>
          <w:lang w:val="es-ES_tradnl"/>
        </w:rPr>
        <w:t>neonatología.</w:t>
      </w:r>
    </w:p>
    <w:p w14:paraId="31830138" w14:textId="0A3CBF9B" w:rsidR="009B1C1E" w:rsidRPr="00512C16" w:rsidRDefault="00BC64FB" w:rsidP="000E3A54">
      <w:pPr>
        <w:pStyle w:val="Prrafodelista"/>
        <w:widowControl w:val="0"/>
        <w:autoSpaceDE w:val="0"/>
        <w:autoSpaceDN w:val="0"/>
        <w:adjustRightInd w:val="0"/>
        <w:spacing w:line="360" w:lineRule="auto"/>
        <w:ind w:left="142"/>
        <w:jc w:val="both"/>
        <w:rPr>
          <w:color w:val="000000"/>
          <w:spacing w:val="-2"/>
          <w:lang w:val="es-ES_tradnl"/>
        </w:rPr>
      </w:pPr>
      <w:r w:rsidRPr="00BC64FB">
        <w:rPr>
          <w:b/>
          <w:bCs/>
          <w:color w:val="000000"/>
          <w:spacing w:val="-2"/>
          <w:lang w:val="es-ES_tradnl"/>
        </w:rPr>
        <w:t>Cursos de reanimación neonatal.</w:t>
      </w:r>
      <w:r>
        <w:rPr>
          <w:color w:val="000000"/>
          <w:spacing w:val="-2"/>
          <w:lang w:val="es-ES_tradnl"/>
        </w:rPr>
        <w:t xml:space="preserve"> </w:t>
      </w:r>
      <w:r w:rsidR="0002338C" w:rsidRPr="00512C16">
        <w:rPr>
          <w:color w:val="000000"/>
          <w:spacing w:val="-2"/>
          <w:lang w:val="es-ES_tradnl"/>
        </w:rPr>
        <w:t>Todo profesional que</w:t>
      </w:r>
      <w:r w:rsidR="006409BE" w:rsidRPr="00512C16">
        <w:rPr>
          <w:color w:val="000000"/>
          <w:spacing w:val="-2"/>
          <w:lang w:val="es-ES_tradnl"/>
        </w:rPr>
        <w:t xml:space="preserve"> labora en un servicio de obstetricia deber contar con </w:t>
      </w:r>
      <w:r w:rsidR="00016D40" w:rsidRPr="00512C16">
        <w:rPr>
          <w:color w:val="000000"/>
          <w:spacing w:val="-2"/>
          <w:lang w:val="es-ES_tradnl"/>
        </w:rPr>
        <w:t>capacitación en</w:t>
      </w:r>
      <w:r w:rsidR="00791FEB" w:rsidRPr="00512C16">
        <w:rPr>
          <w:color w:val="000000"/>
          <w:spacing w:val="-2"/>
          <w:lang w:val="es-ES_tradnl"/>
        </w:rPr>
        <w:t xml:space="preserve"> reanimación neonatal y actualizada cada 2 años</w:t>
      </w:r>
      <w:r w:rsidR="00016D40" w:rsidRPr="00512C16">
        <w:rPr>
          <w:color w:val="000000"/>
          <w:spacing w:val="-2"/>
          <w:lang w:val="es-ES_tradnl"/>
        </w:rPr>
        <w:t>.</w:t>
      </w:r>
    </w:p>
    <w:p w14:paraId="2F6D96A7" w14:textId="6D20C249"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r w:rsidRPr="00512C16">
        <w:rPr>
          <w:color w:val="000000"/>
          <w:spacing w:val="-2"/>
          <w:lang w:val="es-ES_tradnl"/>
        </w:rPr>
        <w:t xml:space="preserve"> </w:t>
      </w:r>
    </w:p>
    <w:p w14:paraId="1A3951C6" w14:textId="49437CCD" w:rsidR="00BE628E" w:rsidRPr="00512C16" w:rsidRDefault="00347258" w:rsidP="000E3A54">
      <w:pPr>
        <w:pStyle w:val="Prrafodelista"/>
        <w:widowControl w:val="0"/>
        <w:autoSpaceDE w:val="0"/>
        <w:autoSpaceDN w:val="0"/>
        <w:adjustRightInd w:val="0"/>
        <w:spacing w:line="360" w:lineRule="auto"/>
        <w:ind w:left="142"/>
        <w:jc w:val="both"/>
        <w:rPr>
          <w:color w:val="000000"/>
          <w:spacing w:val="-2"/>
        </w:rPr>
      </w:pPr>
      <w:r w:rsidRPr="00BC64FB">
        <w:rPr>
          <w:b/>
          <w:bCs/>
          <w:color w:val="000000"/>
          <w:spacing w:val="-2"/>
        </w:rPr>
        <w:t xml:space="preserve">Personal que interviene en la </w:t>
      </w:r>
      <w:r w:rsidR="00BE628E" w:rsidRPr="00BC64FB">
        <w:rPr>
          <w:b/>
          <w:bCs/>
          <w:color w:val="000000"/>
          <w:spacing w:val="-2"/>
        </w:rPr>
        <w:t>atención de la labor de parto</w:t>
      </w:r>
      <w:r w:rsidRPr="00BC64FB">
        <w:rPr>
          <w:b/>
          <w:bCs/>
          <w:color w:val="000000"/>
          <w:spacing w:val="-2"/>
        </w:rPr>
        <w:t>.</w:t>
      </w:r>
      <w:r w:rsidRPr="00512C16">
        <w:rPr>
          <w:color w:val="000000"/>
          <w:spacing w:val="-2"/>
        </w:rPr>
        <w:t xml:space="preserve"> La labor de parto</w:t>
      </w:r>
      <w:r w:rsidR="00BE628E" w:rsidRPr="00512C16">
        <w:rPr>
          <w:color w:val="000000"/>
          <w:spacing w:val="-2"/>
        </w:rPr>
        <w:t xml:space="preserve"> estará a cargo del profesional en enfermería </w:t>
      </w:r>
      <w:proofErr w:type="spellStart"/>
      <w:r w:rsidR="00BE628E" w:rsidRPr="00512C16">
        <w:rPr>
          <w:color w:val="000000"/>
          <w:spacing w:val="-2"/>
        </w:rPr>
        <w:t>ginecobstétrica</w:t>
      </w:r>
      <w:proofErr w:type="spellEnd"/>
      <w:r w:rsidR="00BE628E" w:rsidRPr="00512C16">
        <w:rPr>
          <w:color w:val="000000"/>
          <w:spacing w:val="-2"/>
        </w:rPr>
        <w:t xml:space="preserve"> y perinatal, quien se encargará de realizar las intervenciones de enfermería, en el marco legal existente. </w:t>
      </w:r>
    </w:p>
    <w:p w14:paraId="779A61AA" w14:textId="4087AAAC"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r w:rsidRPr="00512C16">
        <w:rPr>
          <w:color w:val="000000"/>
          <w:spacing w:val="-2"/>
          <w:lang w:val="es-ES_tradnl"/>
        </w:rPr>
        <w:t xml:space="preserve"> </w:t>
      </w:r>
    </w:p>
    <w:p w14:paraId="78A1C019"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rPr>
      </w:pPr>
      <w:r w:rsidRPr="00512C16">
        <w:rPr>
          <w:color w:val="000000"/>
          <w:spacing w:val="-2"/>
        </w:rPr>
        <w:t xml:space="preserve">En caso de que el profesional en enfermería </w:t>
      </w:r>
      <w:proofErr w:type="spellStart"/>
      <w:r w:rsidRPr="00512C16">
        <w:rPr>
          <w:color w:val="000000"/>
          <w:spacing w:val="-2"/>
        </w:rPr>
        <w:t>ginecoobstétrica</w:t>
      </w:r>
      <w:proofErr w:type="spellEnd"/>
      <w:r w:rsidRPr="00512C16">
        <w:rPr>
          <w:color w:val="000000"/>
          <w:spacing w:val="-2"/>
        </w:rPr>
        <w:t xml:space="preserve"> identifique algún signo de riesgo o complicación en el proceso de atención de la labor de parto, será necesaria la implicación del profesional médico especialista en ginecoobstetricia, por lo que ambos profesionales serán responsables de la atención a la mujer embarazada hasta la finalización del proceso. </w:t>
      </w:r>
    </w:p>
    <w:p w14:paraId="5DAF80FA" w14:textId="095EEEAD"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r w:rsidRPr="00512C16">
        <w:rPr>
          <w:color w:val="000000"/>
          <w:spacing w:val="-2"/>
          <w:lang w:val="es-ES_tradnl"/>
        </w:rPr>
        <w:t xml:space="preserve">  </w:t>
      </w:r>
    </w:p>
    <w:p w14:paraId="684AC397" w14:textId="2E5D74BD" w:rsidR="00BE628E" w:rsidRPr="00512C16" w:rsidRDefault="00BE628E" w:rsidP="000E3A54">
      <w:pPr>
        <w:pStyle w:val="Prrafodelista"/>
        <w:widowControl w:val="0"/>
        <w:autoSpaceDE w:val="0"/>
        <w:autoSpaceDN w:val="0"/>
        <w:adjustRightInd w:val="0"/>
        <w:spacing w:line="360" w:lineRule="auto"/>
        <w:ind w:left="142"/>
        <w:jc w:val="both"/>
        <w:rPr>
          <w:color w:val="000000"/>
          <w:spacing w:val="-2"/>
        </w:rPr>
      </w:pPr>
      <w:r w:rsidRPr="00BC64FB">
        <w:rPr>
          <w:b/>
          <w:bCs/>
          <w:color w:val="000000"/>
          <w:spacing w:val="-2"/>
        </w:rPr>
        <w:t>Personal que interviene en la atención del parto vaginal</w:t>
      </w:r>
      <w:r w:rsidR="00BC64FB" w:rsidRPr="00BC64FB">
        <w:rPr>
          <w:b/>
          <w:bCs/>
          <w:color w:val="000000"/>
          <w:spacing w:val="-2"/>
        </w:rPr>
        <w:t>.</w:t>
      </w:r>
      <w:r w:rsidRPr="00512C16">
        <w:rPr>
          <w:color w:val="000000"/>
          <w:spacing w:val="-2"/>
        </w:rPr>
        <w:t xml:space="preserve"> La atención del parto de bajo y alto riesgo estará a cargo del profesional en enfermería </w:t>
      </w:r>
      <w:proofErr w:type="spellStart"/>
      <w:r w:rsidRPr="00512C16">
        <w:rPr>
          <w:color w:val="000000"/>
          <w:spacing w:val="-2"/>
        </w:rPr>
        <w:t>ginecobstétrica</w:t>
      </w:r>
      <w:proofErr w:type="spellEnd"/>
      <w:r w:rsidRPr="00512C16">
        <w:rPr>
          <w:color w:val="000000"/>
          <w:spacing w:val="-2"/>
        </w:rPr>
        <w:t xml:space="preserve"> y perinatal, quien se encargará de realizar las intervenciones de enfermería en la atención del parto, en los espacios legalmente autorizados y bajo normas nacionales; así mismo brindará la atención inmediata del recién nacido.  </w:t>
      </w:r>
    </w:p>
    <w:p w14:paraId="6A097FAB"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p>
    <w:p w14:paraId="27336DC8"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rPr>
      </w:pPr>
      <w:r w:rsidRPr="00512C16">
        <w:rPr>
          <w:color w:val="000000"/>
          <w:spacing w:val="-2"/>
        </w:rPr>
        <w:t xml:space="preserve">En caso de que el profesional en enfermería </w:t>
      </w:r>
      <w:proofErr w:type="spellStart"/>
      <w:r w:rsidRPr="00512C16">
        <w:rPr>
          <w:color w:val="000000"/>
          <w:spacing w:val="-2"/>
        </w:rPr>
        <w:t>ginecoobstétrica</w:t>
      </w:r>
      <w:proofErr w:type="spellEnd"/>
      <w:r w:rsidRPr="00512C16">
        <w:rPr>
          <w:color w:val="000000"/>
          <w:spacing w:val="-2"/>
        </w:rPr>
        <w:t xml:space="preserve"> identifique algún signo de riesgo o complicación en el proceso de atención del parto, será necesaria la implicación del profesional médico especialista en ginecoobstetricia, por lo que ambos profesionales serán responsables de la atención hasta la finalización del proceso. </w:t>
      </w:r>
    </w:p>
    <w:p w14:paraId="27B785BE"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p>
    <w:p w14:paraId="46929866" w14:textId="02F48F42" w:rsidR="00BE628E" w:rsidRPr="00512C16" w:rsidRDefault="00D602D6" w:rsidP="000E3A54">
      <w:pPr>
        <w:pStyle w:val="Prrafodelista"/>
        <w:widowControl w:val="0"/>
        <w:autoSpaceDE w:val="0"/>
        <w:autoSpaceDN w:val="0"/>
        <w:adjustRightInd w:val="0"/>
        <w:spacing w:line="360" w:lineRule="auto"/>
        <w:ind w:left="142"/>
        <w:jc w:val="both"/>
        <w:rPr>
          <w:color w:val="000000"/>
          <w:spacing w:val="-2"/>
        </w:rPr>
      </w:pPr>
      <w:r w:rsidRPr="00512C16">
        <w:rPr>
          <w:color w:val="000000"/>
          <w:spacing w:val="-2"/>
        </w:rPr>
        <w:t>D</w:t>
      </w:r>
      <w:r w:rsidR="00BE628E" w:rsidRPr="00512C16">
        <w:rPr>
          <w:color w:val="000000"/>
          <w:spacing w:val="-2"/>
        </w:rPr>
        <w:t xml:space="preserve">urante la atención del parto, no es necesaria la presencia del médico especialista en pediatría o en neonatología, según disponibilidad del recurso en el establecimiento de salud, si este se desarrolla y evoluciona de forma normal. Pero los servicios de obstetricia deben garantizar siempre la disponibilidad de la presencia física de este profesional en </w:t>
      </w:r>
      <w:r w:rsidR="00BE628E" w:rsidRPr="00512C16">
        <w:rPr>
          <w:color w:val="000000"/>
          <w:spacing w:val="-2"/>
        </w:rPr>
        <w:lastRenderedPageBreak/>
        <w:t xml:space="preserve">caso de que sea necesaria y se requiera la atención inmediata al recién nacido.  </w:t>
      </w:r>
    </w:p>
    <w:p w14:paraId="00ED5ABF"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p>
    <w:p w14:paraId="2CBF1520"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r w:rsidRPr="00512C16">
        <w:rPr>
          <w:color w:val="000000"/>
          <w:spacing w:val="-2"/>
          <w:lang w:val="es-ES_tradnl"/>
        </w:rPr>
        <w:t xml:space="preserve">En caso de requerirse la presencia del profesional médico especialista en neonatología, en aquellos establecimientos que cuentan con este recurso, el médico pediatra será el encargado de hacer la interconsulta al médico neonatólogo para hacer efectiva su presencia física en el lugar de atención del parto. </w:t>
      </w:r>
    </w:p>
    <w:p w14:paraId="1D453408"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p>
    <w:p w14:paraId="02E9CF7B" w14:textId="77777777" w:rsidR="00BE628E" w:rsidRPr="00512C16" w:rsidRDefault="00BE628E" w:rsidP="000E3A54">
      <w:pPr>
        <w:pStyle w:val="Prrafodelista"/>
        <w:widowControl w:val="0"/>
        <w:autoSpaceDE w:val="0"/>
        <w:autoSpaceDN w:val="0"/>
        <w:adjustRightInd w:val="0"/>
        <w:spacing w:line="360" w:lineRule="auto"/>
        <w:ind w:left="142"/>
        <w:jc w:val="both"/>
        <w:rPr>
          <w:color w:val="000000"/>
          <w:spacing w:val="-2"/>
          <w:lang w:val="es-ES_tradnl"/>
        </w:rPr>
      </w:pPr>
      <w:r w:rsidRPr="00512C16">
        <w:rPr>
          <w:color w:val="000000"/>
          <w:spacing w:val="-2"/>
          <w:lang w:val="es-ES_tradnl"/>
        </w:rPr>
        <w:t xml:space="preserve">Se debe considerar que la atención de la usuaria embarazada siempre será responsabilidad del equipo de profesionales de salud, involucrados en dicha atención y no de un único profesional. </w:t>
      </w:r>
    </w:p>
    <w:p w14:paraId="5EC95A7A" w14:textId="77777777" w:rsidR="00BE628E" w:rsidRPr="00512C16" w:rsidRDefault="00BE628E" w:rsidP="000E3A54">
      <w:pPr>
        <w:pStyle w:val="Prrafodelista"/>
        <w:widowControl w:val="0"/>
        <w:autoSpaceDE w:val="0"/>
        <w:autoSpaceDN w:val="0"/>
        <w:adjustRightInd w:val="0"/>
        <w:spacing w:line="360" w:lineRule="auto"/>
        <w:ind w:left="1200"/>
        <w:jc w:val="both"/>
        <w:rPr>
          <w:color w:val="000000"/>
          <w:spacing w:val="-2"/>
          <w:lang w:val="es-ES_tradnl"/>
        </w:rPr>
      </w:pPr>
    </w:p>
    <w:p w14:paraId="6BD816F0" w14:textId="4A83E00C" w:rsidR="009B1C1E" w:rsidRPr="00AE401D" w:rsidRDefault="00AE401D" w:rsidP="000E3A54">
      <w:pPr>
        <w:pStyle w:val="Prrafodelista"/>
        <w:widowControl w:val="0"/>
        <w:numPr>
          <w:ilvl w:val="0"/>
          <w:numId w:val="42"/>
        </w:numPr>
        <w:autoSpaceDE w:val="0"/>
        <w:autoSpaceDN w:val="0"/>
        <w:adjustRightInd w:val="0"/>
        <w:spacing w:line="360" w:lineRule="auto"/>
        <w:rPr>
          <w:b/>
          <w:bCs/>
          <w:color w:val="000000"/>
          <w:spacing w:val="-2"/>
          <w:lang w:val="es-ES_tradnl"/>
        </w:rPr>
      </w:pPr>
      <w:r w:rsidRPr="00AE401D">
        <w:rPr>
          <w:b/>
          <w:bCs/>
          <w:color w:val="000000"/>
          <w:spacing w:val="-2"/>
          <w:lang w:val="es-ES_tradnl"/>
        </w:rPr>
        <w:t>ATENCIÓN POSTPARTO</w:t>
      </w:r>
    </w:p>
    <w:p w14:paraId="0CD10DA2" w14:textId="77777777" w:rsidR="00B32865" w:rsidRDefault="00B32865" w:rsidP="000E3A54">
      <w:pPr>
        <w:pStyle w:val="Prrafodelista"/>
        <w:widowControl w:val="0"/>
        <w:autoSpaceDE w:val="0"/>
        <w:autoSpaceDN w:val="0"/>
        <w:adjustRightInd w:val="0"/>
        <w:spacing w:line="360" w:lineRule="auto"/>
        <w:ind w:left="142"/>
        <w:jc w:val="both"/>
        <w:rPr>
          <w:color w:val="000000" w:themeColor="text1"/>
        </w:rPr>
      </w:pPr>
    </w:p>
    <w:p w14:paraId="1E5A9DAE" w14:textId="3E6A3DC9" w:rsidR="009F5D4D" w:rsidRPr="00512C16" w:rsidRDefault="00BC64FB" w:rsidP="000E3A54">
      <w:pPr>
        <w:pStyle w:val="Prrafodelista"/>
        <w:widowControl w:val="0"/>
        <w:autoSpaceDE w:val="0"/>
        <w:autoSpaceDN w:val="0"/>
        <w:adjustRightInd w:val="0"/>
        <w:spacing w:line="360" w:lineRule="auto"/>
        <w:ind w:left="142"/>
        <w:jc w:val="both"/>
        <w:rPr>
          <w:color w:val="000000" w:themeColor="text1"/>
        </w:rPr>
      </w:pPr>
      <w:r>
        <w:rPr>
          <w:color w:val="000000" w:themeColor="text1"/>
        </w:rPr>
        <w:t xml:space="preserve"> </w:t>
      </w:r>
      <w:r w:rsidRPr="00BC64FB">
        <w:rPr>
          <w:b/>
          <w:bCs/>
          <w:color w:val="000000" w:themeColor="text1"/>
        </w:rPr>
        <w:t>Consulta de control post parto</w:t>
      </w:r>
      <w:r>
        <w:rPr>
          <w:color w:val="000000" w:themeColor="text1"/>
        </w:rPr>
        <w:t>.</w:t>
      </w:r>
      <w:r w:rsidRPr="00512C16">
        <w:rPr>
          <w:color w:val="000000" w:themeColor="text1"/>
        </w:rPr>
        <w:t xml:space="preserve"> </w:t>
      </w:r>
      <w:r w:rsidR="00776E1B" w:rsidRPr="00512C16">
        <w:rPr>
          <w:color w:val="000000" w:themeColor="text1"/>
        </w:rPr>
        <w:t>La consulta de</w:t>
      </w:r>
      <w:r w:rsidR="00C36741" w:rsidRPr="00512C16">
        <w:rPr>
          <w:color w:val="000000" w:themeColor="text1"/>
        </w:rPr>
        <w:t xml:space="preserve"> control post parto debe ser agenda</w:t>
      </w:r>
      <w:r w:rsidR="00586A57" w:rsidRPr="00512C16">
        <w:rPr>
          <w:color w:val="000000" w:themeColor="text1"/>
        </w:rPr>
        <w:t xml:space="preserve">da </w:t>
      </w:r>
      <w:r w:rsidR="00280260">
        <w:rPr>
          <w:color w:val="000000" w:themeColor="text1"/>
        </w:rPr>
        <w:t>7</w:t>
      </w:r>
      <w:r w:rsidR="00586A57" w:rsidRPr="00512C16">
        <w:rPr>
          <w:color w:val="000000" w:themeColor="text1"/>
        </w:rPr>
        <w:t xml:space="preserve"> días posterior al parto</w:t>
      </w:r>
      <w:r w:rsidR="00B672A0" w:rsidRPr="00512C16">
        <w:rPr>
          <w:color w:val="000000" w:themeColor="text1"/>
        </w:rPr>
        <w:t xml:space="preserve"> en el establecimiento donde se le brindo su control prenatal</w:t>
      </w:r>
      <w:r w:rsidR="00117FE0" w:rsidRPr="00512C16">
        <w:rPr>
          <w:color w:val="000000" w:themeColor="text1"/>
        </w:rPr>
        <w:t xml:space="preserve"> o bien referi</w:t>
      </w:r>
      <w:r w:rsidR="000F06C9" w:rsidRPr="00512C16">
        <w:rPr>
          <w:color w:val="000000" w:themeColor="text1"/>
        </w:rPr>
        <w:t>rla</w:t>
      </w:r>
      <w:r w:rsidR="00117FE0" w:rsidRPr="00512C16">
        <w:rPr>
          <w:color w:val="000000" w:themeColor="text1"/>
        </w:rPr>
        <w:t xml:space="preserve"> a</w:t>
      </w:r>
      <w:r w:rsidR="000F06C9" w:rsidRPr="00512C16">
        <w:rPr>
          <w:color w:val="000000" w:themeColor="text1"/>
        </w:rPr>
        <w:t>l</w:t>
      </w:r>
      <w:r w:rsidR="00117FE0" w:rsidRPr="00512C16">
        <w:rPr>
          <w:color w:val="000000" w:themeColor="text1"/>
        </w:rPr>
        <w:t xml:space="preserve"> </w:t>
      </w:r>
      <w:r w:rsidR="00906A1D" w:rsidRPr="00512C16">
        <w:rPr>
          <w:color w:val="000000" w:themeColor="text1"/>
        </w:rPr>
        <w:t>primer nivel de atención</w:t>
      </w:r>
      <w:r w:rsidR="00CF6EA9" w:rsidRPr="00512C16">
        <w:rPr>
          <w:color w:val="000000" w:themeColor="text1"/>
        </w:rPr>
        <w:t xml:space="preserve">, según criterio </w:t>
      </w:r>
      <w:r w:rsidR="006162F1" w:rsidRPr="00512C16">
        <w:rPr>
          <w:color w:val="000000" w:themeColor="text1"/>
        </w:rPr>
        <w:t>médico al alta hospitalaria post parto</w:t>
      </w:r>
      <w:r w:rsidR="000D6446" w:rsidRPr="00512C16">
        <w:rPr>
          <w:color w:val="000000" w:themeColor="text1"/>
        </w:rPr>
        <w:t>.</w:t>
      </w:r>
    </w:p>
    <w:p w14:paraId="27564843" w14:textId="77777777" w:rsidR="00140793" w:rsidRPr="00512C16" w:rsidRDefault="00140793" w:rsidP="000E3A54">
      <w:pPr>
        <w:pStyle w:val="Prrafodelista"/>
        <w:widowControl w:val="0"/>
        <w:autoSpaceDE w:val="0"/>
        <w:autoSpaceDN w:val="0"/>
        <w:adjustRightInd w:val="0"/>
        <w:spacing w:line="360" w:lineRule="auto"/>
        <w:ind w:left="142"/>
        <w:jc w:val="both"/>
        <w:rPr>
          <w:color w:val="000000" w:themeColor="text1"/>
        </w:rPr>
      </w:pPr>
    </w:p>
    <w:p w14:paraId="12DC8E92" w14:textId="46934761" w:rsidR="00B672A0" w:rsidRPr="00512C16" w:rsidRDefault="001F40B4" w:rsidP="000E3A54">
      <w:pPr>
        <w:pStyle w:val="Prrafodelista"/>
        <w:widowControl w:val="0"/>
        <w:autoSpaceDE w:val="0"/>
        <w:autoSpaceDN w:val="0"/>
        <w:adjustRightInd w:val="0"/>
        <w:spacing w:line="360" w:lineRule="auto"/>
        <w:ind w:left="142"/>
        <w:jc w:val="both"/>
        <w:rPr>
          <w:color w:val="000000" w:themeColor="text1"/>
        </w:rPr>
      </w:pPr>
      <w:r w:rsidRPr="001F40B4">
        <w:rPr>
          <w:b/>
          <w:bCs/>
          <w:color w:val="000000" w:themeColor="text1"/>
        </w:rPr>
        <w:t>Componentes de la consulta</w:t>
      </w:r>
      <w:r>
        <w:rPr>
          <w:color w:val="000000" w:themeColor="text1"/>
        </w:rPr>
        <w:t xml:space="preserve">. </w:t>
      </w:r>
      <w:r w:rsidR="008032B6" w:rsidRPr="00512C16">
        <w:rPr>
          <w:color w:val="000000" w:themeColor="text1"/>
        </w:rPr>
        <w:t>A la mujer</w:t>
      </w:r>
      <w:r w:rsidR="28A23C58" w:rsidRPr="00512C16">
        <w:rPr>
          <w:color w:val="000000" w:themeColor="text1"/>
        </w:rPr>
        <w:t xml:space="preserve"> </w:t>
      </w:r>
      <w:r w:rsidR="00D05369" w:rsidRPr="00512C16">
        <w:rPr>
          <w:color w:val="000000" w:themeColor="text1"/>
        </w:rPr>
        <w:t>en el post parto</w:t>
      </w:r>
      <w:r w:rsidR="008032B6" w:rsidRPr="00512C16">
        <w:rPr>
          <w:color w:val="000000" w:themeColor="text1"/>
        </w:rPr>
        <w:t xml:space="preserve"> se le debe de brindar</w:t>
      </w:r>
      <w:r w:rsidR="009920AD" w:rsidRPr="00512C16">
        <w:rPr>
          <w:color w:val="000000" w:themeColor="text1"/>
        </w:rPr>
        <w:t xml:space="preserve"> e indicar</w:t>
      </w:r>
      <w:r w:rsidR="008032B6" w:rsidRPr="00512C16">
        <w:rPr>
          <w:color w:val="000000" w:themeColor="text1"/>
        </w:rPr>
        <w:t>:</w:t>
      </w:r>
    </w:p>
    <w:p w14:paraId="0E28AC9D" w14:textId="77777777" w:rsidR="00984B80" w:rsidRPr="00512C16" w:rsidRDefault="00984B80" w:rsidP="000E3A54">
      <w:pPr>
        <w:pStyle w:val="Prrafodelista"/>
        <w:widowControl w:val="0"/>
        <w:autoSpaceDE w:val="0"/>
        <w:autoSpaceDN w:val="0"/>
        <w:adjustRightInd w:val="0"/>
        <w:spacing w:line="360" w:lineRule="auto"/>
        <w:ind w:left="142"/>
        <w:jc w:val="both"/>
        <w:rPr>
          <w:color w:val="000000" w:themeColor="text1"/>
        </w:rPr>
      </w:pPr>
    </w:p>
    <w:p w14:paraId="1E0A272E" w14:textId="5765F1FD" w:rsidR="00753DBF" w:rsidRPr="00512C16" w:rsidRDefault="00753DBF"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Educación sobre los cuidados en el postparto.</w:t>
      </w:r>
    </w:p>
    <w:p w14:paraId="79B6D981" w14:textId="7D016C52" w:rsidR="008B53AB" w:rsidRPr="00512C16" w:rsidRDefault="008B53AB"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Educación en signos y síntomas de alarma.</w:t>
      </w:r>
    </w:p>
    <w:p w14:paraId="45B21769" w14:textId="61F92D1C" w:rsidR="008B53AB" w:rsidRPr="00512C16" w:rsidRDefault="008B53AB"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Valoración de riesgo y manejo según corresponda.</w:t>
      </w:r>
    </w:p>
    <w:p w14:paraId="1D1C0B6E" w14:textId="138DE5B5" w:rsidR="00984B80" w:rsidRPr="00512C16" w:rsidRDefault="00831C63"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Educación anticonceptiva.</w:t>
      </w:r>
    </w:p>
    <w:p w14:paraId="76701073" w14:textId="291B9AE0" w:rsidR="004B3C48" w:rsidRPr="00512C16" w:rsidRDefault="004B3C48"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 xml:space="preserve">Referir a las clínicas de lactancia </w:t>
      </w:r>
      <w:r w:rsidR="005C3FFF" w:rsidRPr="00512C16">
        <w:rPr>
          <w:color w:val="000000" w:themeColor="text1"/>
        </w:rPr>
        <w:t xml:space="preserve">materna </w:t>
      </w:r>
      <w:r w:rsidRPr="00512C16">
        <w:rPr>
          <w:color w:val="000000" w:themeColor="text1"/>
        </w:rPr>
        <w:t xml:space="preserve">según </w:t>
      </w:r>
      <w:r w:rsidR="008F4BFC" w:rsidRPr="00512C16">
        <w:rPr>
          <w:color w:val="000000" w:themeColor="text1"/>
        </w:rPr>
        <w:t>área de atracción.</w:t>
      </w:r>
    </w:p>
    <w:p w14:paraId="573D61C4" w14:textId="237263EC" w:rsidR="00C80D4A" w:rsidRPr="00512C16" w:rsidRDefault="00C80D4A"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 xml:space="preserve">Educación en lactancia materna y cuidados en el recién </w:t>
      </w:r>
      <w:r w:rsidR="000F06C9" w:rsidRPr="00512C16">
        <w:rPr>
          <w:color w:val="000000" w:themeColor="text1"/>
        </w:rPr>
        <w:t>nacido</w:t>
      </w:r>
      <w:r w:rsidR="009920AD" w:rsidRPr="00512C16">
        <w:rPr>
          <w:color w:val="000000" w:themeColor="text1"/>
        </w:rPr>
        <w:t>.</w:t>
      </w:r>
    </w:p>
    <w:p w14:paraId="1A09739E" w14:textId="40A41127" w:rsidR="009920AD" w:rsidRPr="00512C16" w:rsidRDefault="009920AD"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Hierro oral</w:t>
      </w:r>
      <w:r w:rsidR="008B53AB" w:rsidRPr="00512C16">
        <w:rPr>
          <w:color w:val="000000" w:themeColor="text1"/>
        </w:rPr>
        <w:t>.</w:t>
      </w:r>
    </w:p>
    <w:p w14:paraId="0CC840DC" w14:textId="2B2BBB10" w:rsidR="00504217" w:rsidRPr="00512C16" w:rsidRDefault="00504217"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Analgesia en caso de requerirse.</w:t>
      </w:r>
    </w:p>
    <w:p w14:paraId="62697CA3" w14:textId="6CD7EFD9" w:rsidR="00504217" w:rsidRPr="00512C16" w:rsidRDefault="00504217" w:rsidP="000E3A54">
      <w:pPr>
        <w:pStyle w:val="Prrafodelista"/>
        <w:widowControl w:val="0"/>
        <w:numPr>
          <w:ilvl w:val="0"/>
          <w:numId w:val="40"/>
        </w:numPr>
        <w:autoSpaceDE w:val="0"/>
        <w:autoSpaceDN w:val="0"/>
        <w:adjustRightInd w:val="0"/>
        <w:spacing w:line="360" w:lineRule="auto"/>
        <w:jc w:val="both"/>
        <w:rPr>
          <w:color w:val="000000" w:themeColor="text1"/>
        </w:rPr>
      </w:pPr>
      <w:r w:rsidRPr="00512C16">
        <w:rPr>
          <w:color w:val="000000" w:themeColor="text1"/>
        </w:rPr>
        <w:t>Exámenes de laboratorio según corresponda.</w:t>
      </w:r>
    </w:p>
    <w:p w14:paraId="6EC03568" w14:textId="77777777" w:rsidR="00B34CF1" w:rsidRDefault="00B34CF1" w:rsidP="000E3A54">
      <w:pPr>
        <w:pStyle w:val="Prrafodelista"/>
        <w:widowControl w:val="0"/>
        <w:autoSpaceDE w:val="0"/>
        <w:autoSpaceDN w:val="0"/>
        <w:adjustRightInd w:val="0"/>
        <w:spacing w:line="360" w:lineRule="auto"/>
        <w:ind w:left="142"/>
        <w:jc w:val="both"/>
        <w:rPr>
          <w:b/>
          <w:bCs/>
          <w:color w:val="000000"/>
          <w:spacing w:val="-2"/>
          <w:lang w:val="es-ES_tradnl"/>
        </w:rPr>
      </w:pPr>
    </w:p>
    <w:p w14:paraId="722B42EA" w14:textId="5E13F7FB" w:rsidR="00B34CF1" w:rsidRPr="00B34CF1" w:rsidRDefault="00AE401D" w:rsidP="000E3A54">
      <w:pPr>
        <w:pStyle w:val="Prrafodelista"/>
        <w:widowControl w:val="0"/>
        <w:numPr>
          <w:ilvl w:val="0"/>
          <w:numId w:val="42"/>
        </w:numPr>
        <w:autoSpaceDE w:val="0"/>
        <w:autoSpaceDN w:val="0"/>
        <w:adjustRightInd w:val="0"/>
        <w:spacing w:line="360" w:lineRule="auto"/>
        <w:jc w:val="both"/>
        <w:rPr>
          <w:b/>
          <w:bCs/>
          <w:color w:val="000000" w:themeColor="text1"/>
        </w:rPr>
      </w:pPr>
      <w:r w:rsidRPr="00B34CF1">
        <w:rPr>
          <w:b/>
          <w:bCs/>
          <w:color w:val="000000"/>
          <w:spacing w:val="-2"/>
          <w:lang w:val="es-ES_tradnl"/>
        </w:rPr>
        <w:t xml:space="preserve">INDICADORES. </w:t>
      </w:r>
    </w:p>
    <w:p w14:paraId="15DC443B" w14:textId="77777777" w:rsidR="00B34CF1" w:rsidRDefault="00B34CF1" w:rsidP="000E3A54">
      <w:pPr>
        <w:widowControl w:val="0"/>
        <w:autoSpaceDE w:val="0"/>
        <w:autoSpaceDN w:val="0"/>
        <w:adjustRightInd w:val="0"/>
        <w:spacing w:line="360" w:lineRule="auto"/>
        <w:ind w:left="360"/>
        <w:jc w:val="both"/>
        <w:rPr>
          <w:color w:val="000000"/>
          <w:spacing w:val="-2"/>
          <w:lang w:val="es-ES_tradnl"/>
        </w:rPr>
      </w:pPr>
    </w:p>
    <w:p w14:paraId="0321D8E9" w14:textId="5E5FA225" w:rsidR="009B1C1E" w:rsidRPr="00B34CF1" w:rsidRDefault="009B1C1E" w:rsidP="000E3A54">
      <w:pPr>
        <w:widowControl w:val="0"/>
        <w:autoSpaceDE w:val="0"/>
        <w:autoSpaceDN w:val="0"/>
        <w:adjustRightInd w:val="0"/>
        <w:spacing w:line="360" w:lineRule="auto"/>
        <w:ind w:left="360"/>
        <w:jc w:val="both"/>
        <w:rPr>
          <w:color w:val="000000" w:themeColor="text1"/>
        </w:rPr>
      </w:pPr>
      <w:r w:rsidRPr="00B34CF1">
        <w:rPr>
          <w:color w:val="000000"/>
          <w:spacing w:val="-2"/>
          <w:lang w:val="es-ES_tradnl"/>
        </w:rPr>
        <w:t>Se</w:t>
      </w:r>
      <w:r w:rsidRPr="00B34CF1">
        <w:rPr>
          <w:color w:val="000000" w:themeColor="text1"/>
        </w:rPr>
        <w:t xml:space="preserve"> oficializan los siguientes indicadores para que el Ministerio de Salud valore los resultados del cumplimiento de esta norma, sin perjuicio de que se puedan utilizar </w:t>
      </w:r>
      <w:r w:rsidRPr="00B34CF1">
        <w:rPr>
          <w:color w:val="000000" w:themeColor="text1"/>
        </w:rPr>
        <w:lastRenderedPageBreak/>
        <w:t>adicionalmente otros indicadores que se estimen pertinentes:</w:t>
      </w:r>
    </w:p>
    <w:p w14:paraId="448B1B71" w14:textId="77777777" w:rsidR="009B1C1E" w:rsidRPr="00512C16" w:rsidRDefault="009B1C1E" w:rsidP="000E3A54">
      <w:pPr>
        <w:widowControl w:val="0"/>
        <w:autoSpaceDE w:val="0"/>
        <w:autoSpaceDN w:val="0"/>
        <w:adjustRightInd w:val="0"/>
        <w:spacing w:line="360" w:lineRule="auto"/>
        <w:ind w:left="142"/>
        <w:jc w:val="both"/>
        <w:rPr>
          <w:color w:val="000000" w:themeColor="text1"/>
        </w:rPr>
      </w:pPr>
    </w:p>
    <w:p w14:paraId="6A6F209D" w14:textId="56CFF372" w:rsidR="00236B54" w:rsidRPr="00512C16" w:rsidRDefault="00236B54" w:rsidP="000E3A54">
      <w:pPr>
        <w:pStyle w:val="Prrafodelista"/>
        <w:widowControl w:val="0"/>
        <w:numPr>
          <w:ilvl w:val="0"/>
          <w:numId w:val="41"/>
        </w:numPr>
        <w:autoSpaceDE w:val="0"/>
        <w:autoSpaceDN w:val="0"/>
        <w:adjustRightInd w:val="0"/>
        <w:spacing w:line="360" w:lineRule="auto"/>
        <w:ind w:left="567"/>
        <w:jc w:val="both"/>
        <w:rPr>
          <w:color w:val="000000" w:themeColor="text1"/>
        </w:rPr>
      </w:pPr>
      <w:r w:rsidRPr="00512C16">
        <w:rPr>
          <w:color w:val="000000" w:themeColor="text1"/>
        </w:rPr>
        <w:t xml:space="preserve">Porcentaje de mujeres en edad fértil que recibieron al menos una </w:t>
      </w:r>
      <w:r w:rsidR="00F7506C" w:rsidRPr="00512C16">
        <w:rPr>
          <w:color w:val="000000" w:themeColor="text1"/>
        </w:rPr>
        <w:t>consulta de atención preconcepci</w:t>
      </w:r>
      <w:r w:rsidR="00344419">
        <w:rPr>
          <w:color w:val="000000" w:themeColor="text1"/>
        </w:rPr>
        <w:t>onal</w:t>
      </w:r>
      <w:r w:rsidR="00F7506C" w:rsidRPr="00512C16">
        <w:rPr>
          <w:color w:val="000000" w:themeColor="text1"/>
        </w:rPr>
        <w:t>.</w:t>
      </w:r>
    </w:p>
    <w:p w14:paraId="27A88BC1" w14:textId="4CF60ACB" w:rsidR="009B1C1E" w:rsidRPr="00512C16" w:rsidRDefault="009B1C1E" w:rsidP="000E3A54">
      <w:pPr>
        <w:pStyle w:val="Prrafodelista"/>
        <w:widowControl w:val="0"/>
        <w:numPr>
          <w:ilvl w:val="0"/>
          <w:numId w:val="41"/>
        </w:numPr>
        <w:autoSpaceDE w:val="0"/>
        <w:autoSpaceDN w:val="0"/>
        <w:adjustRightInd w:val="0"/>
        <w:spacing w:line="360" w:lineRule="auto"/>
        <w:ind w:left="567"/>
        <w:jc w:val="both"/>
        <w:rPr>
          <w:color w:val="000000" w:themeColor="text1"/>
          <w:lang w:val="pt-PT"/>
        </w:rPr>
      </w:pPr>
      <w:r w:rsidRPr="00512C16">
        <w:rPr>
          <w:color w:val="000000" w:themeColor="text1"/>
          <w:lang w:val="pt-PT"/>
        </w:rPr>
        <w:t>Número de controles prenatales brindados.</w:t>
      </w:r>
    </w:p>
    <w:p w14:paraId="08064375" w14:textId="77777777" w:rsidR="009B1C1E" w:rsidRPr="00512C16" w:rsidRDefault="009B1C1E" w:rsidP="000E3A54">
      <w:pPr>
        <w:pStyle w:val="Prrafodelista"/>
        <w:widowControl w:val="0"/>
        <w:numPr>
          <w:ilvl w:val="0"/>
          <w:numId w:val="41"/>
        </w:numPr>
        <w:autoSpaceDE w:val="0"/>
        <w:autoSpaceDN w:val="0"/>
        <w:adjustRightInd w:val="0"/>
        <w:spacing w:line="360" w:lineRule="auto"/>
        <w:ind w:left="567"/>
        <w:jc w:val="both"/>
        <w:rPr>
          <w:color w:val="000000" w:themeColor="text1"/>
        </w:rPr>
      </w:pPr>
      <w:r w:rsidRPr="00512C16">
        <w:rPr>
          <w:color w:val="000000" w:themeColor="text1"/>
        </w:rPr>
        <w:t>Tiempo promedio consulta de control prenatal.</w:t>
      </w:r>
    </w:p>
    <w:p w14:paraId="735698E5" w14:textId="77777777" w:rsidR="009B1C1E" w:rsidRPr="00512C16" w:rsidRDefault="009B1C1E" w:rsidP="000E3A54">
      <w:pPr>
        <w:pStyle w:val="Prrafodelista"/>
        <w:widowControl w:val="0"/>
        <w:numPr>
          <w:ilvl w:val="0"/>
          <w:numId w:val="41"/>
        </w:numPr>
        <w:autoSpaceDE w:val="0"/>
        <w:autoSpaceDN w:val="0"/>
        <w:adjustRightInd w:val="0"/>
        <w:spacing w:line="360" w:lineRule="auto"/>
        <w:ind w:left="567"/>
        <w:jc w:val="both"/>
        <w:rPr>
          <w:color w:val="000000" w:themeColor="text1"/>
        </w:rPr>
      </w:pPr>
      <w:r w:rsidRPr="00512C16">
        <w:rPr>
          <w:color w:val="000000" w:themeColor="text1"/>
        </w:rPr>
        <w:t>Porcentaje de clasificación de riesgo realizados en la consulta de control prenatal.</w:t>
      </w:r>
    </w:p>
    <w:p w14:paraId="5C348EA3" w14:textId="77777777" w:rsidR="009B1C1E" w:rsidRPr="00512C16" w:rsidRDefault="009B1C1E" w:rsidP="000E3A54">
      <w:pPr>
        <w:pStyle w:val="Prrafodelista"/>
        <w:widowControl w:val="0"/>
        <w:numPr>
          <w:ilvl w:val="0"/>
          <w:numId w:val="41"/>
        </w:numPr>
        <w:autoSpaceDE w:val="0"/>
        <w:autoSpaceDN w:val="0"/>
        <w:adjustRightInd w:val="0"/>
        <w:spacing w:line="360" w:lineRule="auto"/>
        <w:ind w:left="567"/>
        <w:jc w:val="both"/>
        <w:rPr>
          <w:color w:val="000000" w:themeColor="text1"/>
        </w:rPr>
      </w:pPr>
      <w:r w:rsidRPr="00512C16">
        <w:rPr>
          <w:color w:val="000000" w:themeColor="text1"/>
        </w:rPr>
        <w:t>Porcentaje de exámenes de laboratorio enviados según su semana gestacional.</w:t>
      </w:r>
    </w:p>
    <w:p w14:paraId="435997B0" w14:textId="5ABB4B49" w:rsidR="514302A8" w:rsidRPr="00512C16" w:rsidRDefault="514302A8" w:rsidP="000E3A54">
      <w:pPr>
        <w:pStyle w:val="Prrafodelista"/>
        <w:widowControl w:val="0"/>
        <w:numPr>
          <w:ilvl w:val="0"/>
          <w:numId w:val="41"/>
        </w:numPr>
        <w:spacing w:line="360" w:lineRule="auto"/>
        <w:ind w:left="567"/>
        <w:jc w:val="both"/>
        <w:rPr>
          <w:color w:val="000000" w:themeColor="text1"/>
        </w:rPr>
      </w:pPr>
      <w:r w:rsidRPr="00512C16">
        <w:rPr>
          <w:color w:val="000000" w:themeColor="text1"/>
        </w:rPr>
        <w:t xml:space="preserve">Porcentajes de </w:t>
      </w:r>
      <w:r w:rsidR="040423BE" w:rsidRPr="00512C16">
        <w:rPr>
          <w:color w:val="000000" w:themeColor="text1"/>
        </w:rPr>
        <w:t>cesáreas</w:t>
      </w:r>
      <w:r w:rsidRPr="00512C16">
        <w:rPr>
          <w:color w:val="000000" w:themeColor="text1"/>
        </w:rPr>
        <w:t xml:space="preserve"> realizadas que cumplan con criterios </w:t>
      </w:r>
      <w:r w:rsidR="74A60313" w:rsidRPr="00512C16">
        <w:rPr>
          <w:color w:val="000000" w:themeColor="text1"/>
        </w:rPr>
        <w:t>clínicos</w:t>
      </w:r>
      <w:r w:rsidRPr="00512C16">
        <w:rPr>
          <w:color w:val="000000" w:themeColor="text1"/>
        </w:rPr>
        <w:t xml:space="preserve"> internacionales</w:t>
      </w:r>
      <w:r w:rsidR="48D43E5F" w:rsidRPr="00512C16">
        <w:rPr>
          <w:color w:val="000000" w:themeColor="text1"/>
        </w:rPr>
        <w:t>.</w:t>
      </w:r>
    </w:p>
    <w:p w14:paraId="3FA3CBB6" w14:textId="4801425E" w:rsidR="7B36BBD8" w:rsidRPr="00512C16" w:rsidRDefault="7B36BBD8" w:rsidP="000E3A54">
      <w:pPr>
        <w:pStyle w:val="Prrafodelista"/>
        <w:widowControl w:val="0"/>
        <w:numPr>
          <w:ilvl w:val="0"/>
          <w:numId w:val="41"/>
        </w:numPr>
        <w:spacing w:line="360" w:lineRule="auto"/>
        <w:ind w:left="567"/>
        <w:jc w:val="both"/>
        <w:rPr>
          <w:color w:val="000000" w:themeColor="text1"/>
        </w:rPr>
      </w:pPr>
      <w:r w:rsidRPr="00512C16">
        <w:rPr>
          <w:color w:val="000000" w:themeColor="text1"/>
        </w:rPr>
        <w:t xml:space="preserve">Porcentajes de encuestas realizadas </w:t>
      </w:r>
      <w:r w:rsidR="253A0785" w:rsidRPr="00512C16">
        <w:rPr>
          <w:color w:val="000000" w:themeColor="text1"/>
        </w:rPr>
        <w:t>de acuerdo con el</w:t>
      </w:r>
      <w:r w:rsidRPr="00512C16">
        <w:rPr>
          <w:color w:val="000000" w:themeColor="text1"/>
        </w:rPr>
        <w:t xml:space="preserve"> número de partos atendidos.</w:t>
      </w:r>
    </w:p>
    <w:p w14:paraId="3C8345D7" w14:textId="1E9BF2FB" w:rsidR="3C54AA8B" w:rsidRPr="00512C16" w:rsidRDefault="3C54AA8B" w:rsidP="000E3A54">
      <w:pPr>
        <w:pStyle w:val="Prrafodelista"/>
        <w:widowControl w:val="0"/>
        <w:numPr>
          <w:ilvl w:val="0"/>
          <w:numId w:val="41"/>
        </w:numPr>
        <w:spacing w:line="360" w:lineRule="auto"/>
        <w:ind w:left="567"/>
        <w:jc w:val="both"/>
        <w:rPr>
          <w:color w:val="000000" w:themeColor="text1"/>
        </w:rPr>
      </w:pPr>
      <w:r w:rsidRPr="00512C16">
        <w:rPr>
          <w:color w:val="000000" w:themeColor="text1"/>
        </w:rPr>
        <w:t xml:space="preserve">Porcentaje de mujeres embarazadas que recibieron el curso de </w:t>
      </w:r>
      <w:r w:rsidR="3FF1AEB7" w:rsidRPr="00512C16">
        <w:rPr>
          <w:color w:val="000000" w:themeColor="text1"/>
        </w:rPr>
        <w:t>preparación</w:t>
      </w:r>
      <w:r w:rsidRPr="00512C16">
        <w:rPr>
          <w:color w:val="000000" w:themeColor="text1"/>
        </w:rPr>
        <w:t xml:space="preserve"> para el parto realizado de acuerdo con partos atendidos.</w:t>
      </w:r>
    </w:p>
    <w:p w14:paraId="240EFAD7" w14:textId="508CCB1A" w:rsidR="612F6744" w:rsidRPr="00512C16" w:rsidRDefault="612F6744" w:rsidP="000E3A54">
      <w:pPr>
        <w:pStyle w:val="Prrafodelista"/>
        <w:widowControl w:val="0"/>
        <w:numPr>
          <w:ilvl w:val="0"/>
          <w:numId w:val="41"/>
        </w:numPr>
        <w:spacing w:line="360" w:lineRule="auto"/>
        <w:ind w:left="567"/>
        <w:jc w:val="both"/>
        <w:rPr>
          <w:color w:val="000000" w:themeColor="text1"/>
        </w:rPr>
      </w:pPr>
      <w:r w:rsidRPr="00512C16">
        <w:rPr>
          <w:color w:val="000000" w:themeColor="text1"/>
        </w:rPr>
        <w:t>Porcentaje de ultrasonidos realizados según normativa.</w:t>
      </w:r>
    </w:p>
    <w:p w14:paraId="2453322A" w14:textId="77777777" w:rsidR="009B1C1E" w:rsidRPr="00512C16" w:rsidRDefault="009B1C1E" w:rsidP="000E3A54">
      <w:pPr>
        <w:widowControl w:val="0"/>
        <w:autoSpaceDE w:val="0"/>
        <w:autoSpaceDN w:val="0"/>
        <w:adjustRightInd w:val="0"/>
        <w:spacing w:line="360" w:lineRule="auto"/>
        <w:jc w:val="both"/>
        <w:rPr>
          <w:color w:val="000000" w:themeColor="text1"/>
        </w:rPr>
      </w:pPr>
    </w:p>
    <w:sectPr w:rsidR="009B1C1E" w:rsidRPr="00512C16">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354EB" w14:textId="77777777" w:rsidR="00A12140" w:rsidRDefault="00A12140" w:rsidP="00D6233B">
      <w:r>
        <w:separator/>
      </w:r>
    </w:p>
  </w:endnote>
  <w:endnote w:type="continuationSeparator" w:id="0">
    <w:p w14:paraId="755684A7" w14:textId="77777777" w:rsidR="00A12140" w:rsidRDefault="00A12140" w:rsidP="00D62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1FEC0" w14:textId="77777777" w:rsidR="001314A8" w:rsidRDefault="001314A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0499C" w14:textId="78C75B85" w:rsidR="1EB76FC6" w:rsidRDefault="1EB76FC6" w:rsidP="1EB76FC6">
    <w:pPr>
      <w:pStyle w:val="Piedepgina"/>
      <w:jc w:val="right"/>
    </w:pPr>
    <w:r>
      <w:fldChar w:fldCharType="begin"/>
    </w:r>
    <w:r>
      <w:instrText>PAGE</w:instrText>
    </w:r>
    <w:r>
      <w:fldChar w:fldCharType="separate"/>
    </w:r>
    <w:r w:rsidR="005129E9">
      <w:rPr>
        <w:noProof/>
      </w:rPr>
      <w:t>1</w:t>
    </w:r>
    <w:r>
      <w:fldChar w:fldCharType="end"/>
    </w:r>
  </w:p>
  <w:p w14:paraId="6B9E01D4" w14:textId="77777777" w:rsidR="00D6233B" w:rsidRDefault="00D6233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56913" w14:textId="77777777" w:rsidR="001314A8" w:rsidRDefault="001314A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BC264" w14:textId="77777777" w:rsidR="00A12140" w:rsidRDefault="00A12140" w:rsidP="00D6233B">
      <w:r>
        <w:separator/>
      </w:r>
    </w:p>
  </w:footnote>
  <w:footnote w:type="continuationSeparator" w:id="0">
    <w:p w14:paraId="6B4B3441" w14:textId="77777777" w:rsidR="00A12140" w:rsidRDefault="00A12140" w:rsidP="00D62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04D62" w14:textId="77777777" w:rsidR="001314A8" w:rsidRDefault="001314A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9BFCB" w14:textId="47E82EF6" w:rsidR="00D6233B" w:rsidRPr="008C7099" w:rsidRDefault="001314A8" w:rsidP="008C7099">
    <w:pPr>
      <w:pStyle w:val="Encabezado"/>
      <w:jc w:val="center"/>
      <w:rPr>
        <w:b/>
        <w:bCs/>
        <w:lang w:val="es-CR"/>
      </w:rPr>
    </w:pPr>
    <w:sdt>
      <w:sdtPr>
        <w:rPr>
          <w:b/>
          <w:bCs/>
          <w:lang w:val="es-CR"/>
        </w:rPr>
        <w:id w:val="1656494478"/>
        <w:docPartObj>
          <w:docPartGallery w:val="Watermarks"/>
          <w:docPartUnique/>
        </w:docPartObj>
      </w:sdtPr>
      <w:sdtContent>
        <w:r w:rsidRPr="001314A8">
          <w:rPr>
            <w:b/>
            <w:bCs/>
            <w:lang w:val="es-CR"/>
          </w:rPr>
          <w:pict w14:anchorId="535D0A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8C7099" w:rsidRPr="008C7099">
      <w:rPr>
        <w:b/>
        <w:bCs/>
        <w:lang w:val="es-CR"/>
      </w:rPr>
      <w:t>BORRADOR PARA VISTO BUENO DEL DESPACHO MINISTERIAL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9BD72" w14:textId="77777777" w:rsidR="001314A8" w:rsidRDefault="001314A8">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D5B1F"/>
    <w:multiLevelType w:val="hybridMultilevel"/>
    <w:tmpl w:val="5BB0EE56"/>
    <w:lvl w:ilvl="0" w:tplc="140A0017">
      <w:start w:val="1"/>
      <w:numFmt w:val="lowerLetter"/>
      <w:lvlText w:val="%1)"/>
      <w:lvlJc w:val="left"/>
      <w:pPr>
        <w:ind w:left="360" w:hanging="360"/>
      </w:pPr>
      <w:rPr>
        <w:rFonts w:hint="default"/>
        <w:color w:val="000000" w:themeColor="text1"/>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1" w15:restartNumberingAfterBreak="0">
    <w:nsid w:val="05E24531"/>
    <w:multiLevelType w:val="hybridMultilevel"/>
    <w:tmpl w:val="824E6CA4"/>
    <w:lvl w:ilvl="0" w:tplc="2FBCA03C">
      <w:start w:val="1"/>
      <w:numFmt w:val="decimal"/>
      <w:lvlText w:val="%1."/>
      <w:lvlJc w:val="left"/>
      <w:pPr>
        <w:ind w:left="720" w:hanging="360"/>
      </w:pPr>
    </w:lvl>
    <w:lvl w:ilvl="1" w:tplc="C64E405E">
      <w:start w:val="1"/>
      <w:numFmt w:val="lowerLetter"/>
      <w:lvlText w:val="%2."/>
      <w:lvlJc w:val="left"/>
      <w:pPr>
        <w:ind w:left="1440" w:hanging="360"/>
      </w:pPr>
    </w:lvl>
    <w:lvl w:ilvl="2" w:tplc="A5E84466">
      <w:start w:val="1"/>
      <w:numFmt w:val="lowerRoman"/>
      <w:lvlText w:val="%3."/>
      <w:lvlJc w:val="right"/>
      <w:pPr>
        <w:ind w:left="2160" w:hanging="180"/>
      </w:pPr>
    </w:lvl>
    <w:lvl w:ilvl="3" w:tplc="71D0A556">
      <w:start w:val="1"/>
      <w:numFmt w:val="decimal"/>
      <w:lvlText w:val="%4."/>
      <w:lvlJc w:val="left"/>
      <w:pPr>
        <w:ind w:left="2880" w:hanging="360"/>
      </w:pPr>
    </w:lvl>
    <w:lvl w:ilvl="4" w:tplc="590450E2">
      <w:start w:val="1"/>
      <w:numFmt w:val="lowerLetter"/>
      <w:lvlText w:val="%5."/>
      <w:lvlJc w:val="left"/>
      <w:pPr>
        <w:ind w:left="3600" w:hanging="360"/>
      </w:pPr>
    </w:lvl>
    <w:lvl w:ilvl="5" w:tplc="5B44C866">
      <w:start w:val="1"/>
      <w:numFmt w:val="lowerRoman"/>
      <w:lvlText w:val="%6."/>
      <w:lvlJc w:val="right"/>
      <w:pPr>
        <w:ind w:left="4320" w:hanging="180"/>
      </w:pPr>
    </w:lvl>
    <w:lvl w:ilvl="6" w:tplc="9F32E5BA">
      <w:start w:val="1"/>
      <w:numFmt w:val="decimal"/>
      <w:lvlText w:val="%7."/>
      <w:lvlJc w:val="left"/>
      <w:pPr>
        <w:ind w:left="5040" w:hanging="360"/>
      </w:pPr>
    </w:lvl>
    <w:lvl w:ilvl="7" w:tplc="C04002BC">
      <w:start w:val="1"/>
      <w:numFmt w:val="lowerLetter"/>
      <w:lvlText w:val="%8."/>
      <w:lvlJc w:val="left"/>
      <w:pPr>
        <w:ind w:left="5760" w:hanging="360"/>
      </w:pPr>
    </w:lvl>
    <w:lvl w:ilvl="8" w:tplc="2894FFBE">
      <w:start w:val="1"/>
      <w:numFmt w:val="lowerRoman"/>
      <w:lvlText w:val="%9."/>
      <w:lvlJc w:val="right"/>
      <w:pPr>
        <w:ind w:left="6480" w:hanging="180"/>
      </w:pPr>
    </w:lvl>
  </w:abstractNum>
  <w:abstractNum w:abstractNumId="2" w15:restartNumberingAfterBreak="0">
    <w:nsid w:val="07196B8D"/>
    <w:multiLevelType w:val="hybridMultilevel"/>
    <w:tmpl w:val="C408068E"/>
    <w:lvl w:ilvl="0" w:tplc="140A0017">
      <w:start w:val="1"/>
      <w:numFmt w:val="lowerLetter"/>
      <w:lvlText w:val="%1)"/>
      <w:lvlJc w:val="left"/>
      <w:pPr>
        <w:ind w:left="360" w:hanging="360"/>
      </w:pPr>
      <w:rPr>
        <w:rFonts w:hint="default"/>
        <w:color w:val="000000" w:themeColor="text1"/>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3" w15:restartNumberingAfterBreak="0">
    <w:nsid w:val="07D06C37"/>
    <w:multiLevelType w:val="hybridMultilevel"/>
    <w:tmpl w:val="F3E2AF96"/>
    <w:lvl w:ilvl="0" w:tplc="9D7C4678">
      <w:start w:val="1"/>
      <w:numFmt w:val="decimal"/>
      <w:lvlText w:val="%1."/>
      <w:lvlJc w:val="left"/>
      <w:pPr>
        <w:ind w:left="1440" w:hanging="720"/>
      </w:pPr>
      <w:rPr>
        <w:rFonts w:hint="default"/>
        <w:b w:val="0"/>
        <w:bCs w:val="0"/>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4" w15:restartNumberingAfterBreak="0">
    <w:nsid w:val="0AAF1FA1"/>
    <w:multiLevelType w:val="hybridMultilevel"/>
    <w:tmpl w:val="E30E5144"/>
    <w:lvl w:ilvl="0" w:tplc="140A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0F130BCF"/>
    <w:multiLevelType w:val="hybridMultilevel"/>
    <w:tmpl w:val="69184D32"/>
    <w:lvl w:ilvl="0" w:tplc="140A0017">
      <w:start w:val="1"/>
      <w:numFmt w:val="lowerLetter"/>
      <w:lvlText w:val="%1)"/>
      <w:lvlJc w:val="left"/>
      <w:pPr>
        <w:ind w:left="720" w:hanging="360"/>
      </w:pPr>
      <w:rPr>
        <w:rFonts w:hint="default"/>
        <w:color w:val="000000" w:themeColor="text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12A151A6"/>
    <w:multiLevelType w:val="hybridMultilevel"/>
    <w:tmpl w:val="95789AD4"/>
    <w:lvl w:ilvl="0" w:tplc="3FECCDEE">
      <w:start w:val="1"/>
      <w:numFmt w:val="lowerLetter"/>
      <w:lvlText w:val="%1)"/>
      <w:lvlJc w:val="left"/>
      <w:pPr>
        <w:ind w:left="720" w:hanging="360"/>
      </w:pPr>
      <w:rPr>
        <w:rFonts w:hint="default"/>
        <w:b/>
        <w:b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18790879"/>
    <w:multiLevelType w:val="hybridMultilevel"/>
    <w:tmpl w:val="1512CCE8"/>
    <w:lvl w:ilvl="0" w:tplc="140A0017">
      <w:start w:val="1"/>
      <w:numFmt w:val="lowerLetter"/>
      <w:lvlText w:val="%1)"/>
      <w:lvlJc w:val="left"/>
      <w:pPr>
        <w:ind w:left="360" w:hanging="360"/>
      </w:pPr>
      <w:rPr>
        <w:rFonts w:hint="default"/>
        <w:color w:val="000000" w:themeColor="text1"/>
      </w:rPr>
    </w:lvl>
    <w:lvl w:ilvl="1" w:tplc="FFFFFFFF">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8" w15:restartNumberingAfterBreak="0">
    <w:nsid w:val="199941E0"/>
    <w:multiLevelType w:val="hybridMultilevel"/>
    <w:tmpl w:val="0024A45E"/>
    <w:lvl w:ilvl="0" w:tplc="140A0017">
      <w:start w:val="1"/>
      <w:numFmt w:val="lowerLetter"/>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 w15:restartNumberingAfterBreak="0">
    <w:nsid w:val="1B4E313E"/>
    <w:multiLevelType w:val="hybridMultilevel"/>
    <w:tmpl w:val="2D22C506"/>
    <w:lvl w:ilvl="0" w:tplc="140A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208533EA"/>
    <w:multiLevelType w:val="hybridMultilevel"/>
    <w:tmpl w:val="B344E4CC"/>
    <w:lvl w:ilvl="0" w:tplc="00ECB752">
      <w:start w:val="1"/>
      <w:numFmt w:val="lowerLetter"/>
      <w:lvlText w:val="%1)"/>
      <w:lvlJc w:val="left"/>
      <w:pPr>
        <w:ind w:left="360" w:hanging="360"/>
      </w:pPr>
      <w:rPr>
        <w:rFonts w:hint="default"/>
        <w:i w:val="0"/>
        <w:iCs w:val="0"/>
        <w:color w:val="000000" w:themeColor="text1"/>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11" w15:restartNumberingAfterBreak="0">
    <w:nsid w:val="22FF4FDF"/>
    <w:multiLevelType w:val="hybridMultilevel"/>
    <w:tmpl w:val="FD043C02"/>
    <w:lvl w:ilvl="0" w:tplc="140A0017">
      <w:start w:val="1"/>
      <w:numFmt w:val="lowerLetter"/>
      <w:lvlText w:val="%1)"/>
      <w:lvlJc w:val="left"/>
      <w:pPr>
        <w:ind w:left="120" w:hanging="360"/>
      </w:pPr>
      <w:rPr>
        <w:rFonts w:hint="default"/>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A3F6D9B"/>
    <w:multiLevelType w:val="hybridMultilevel"/>
    <w:tmpl w:val="DED8A95C"/>
    <w:lvl w:ilvl="0" w:tplc="140A0017">
      <w:start w:val="1"/>
      <w:numFmt w:val="lowerLetter"/>
      <w:lvlText w:val="%1)"/>
      <w:lvlJc w:val="left"/>
      <w:pPr>
        <w:ind w:left="120" w:hanging="360"/>
      </w:pPr>
      <w:rPr>
        <w:rFont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D635A32"/>
    <w:multiLevelType w:val="hybridMultilevel"/>
    <w:tmpl w:val="E362A45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E374020"/>
    <w:multiLevelType w:val="hybridMultilevel"/>
    <w:tmpl w:val="0F3260A8"/>
    <w:lvl w:ilvl="0" w:tplc="4E2A38D0">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335A3510"/>
    <w:multiLevelType w:val="hybridMultilevel"/>
    <w:tmpl w:val="5A341808"/>
    <w:lvl w:ilvl="0" w:tplc="140A0017">
      <w:start w:val="1"/>
      <w:numFmt w:val="lowerLetter"/>
      <w:lvlText w:val="%1)"/>
      <w:lvlJc w:val="left"/>
      <w:pPr>
        <w:ind w:left="360" w:hanging="360"/>
      </w:pPr>
      <w:rPr>
        <w:rFonts w:hint="default"/>
        <w:color w:val="000000" w:themeColor="text1"/>
      </w:rPr>
    </w:lvl>
    <w:lvl w:ilvl="1" w:tplc="FFFFFFFF">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16" w15:restartNumberingAfterBreak="0">
    <w:nsid w:val="36CA2CF3"/>
    <w:multiLevelType w:val="hybridMultilevel"/>
    <w:tmpl w:val="23082BDE"/>
    <w:lvl w:ilvl="0" w:tplc="140A0017">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39F7767E"/>
    <w:multiLevelType w:val="hybridMultilevel"/>
    <w:tmpl w:val="D44C20EE"/>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DA10D75"/>
    <w:multiLevelType w:val="hybridMultilevel"/>
    <w:tmpl w:val="7BBA0396"/>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08031F4"/>
    <w:multiLevelType w:val="hybridMultilevel"/>
    <w:tmpl w:val="C7940BE6"/>
    <w:lvl w:ilvl="0" w:tplc="D128790C">
      <w:start w:val="1"/>
      <w:numFmt w:val="lowerLetter"/>
      <w:lvlText w:val="%1)"/>
      <w:lvlJc w:val="left"/>
      <w:pPr>
        <w:ind w:left="360" w:hanging="360"/>
      </w:pPr>
      <w:rPr>
        <w:rFonts w:hint="default"/>
        <w:strike w:val="0"/>
        <w:color w:val="000000" w:themeColor="text1"/>
      </w:rPr>
    </w:lvl>
    <w:lvl w:ilvl="1" w:tplc="FFFFFFFF" w:tentative="1">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20" w15:restartNumberingAfterBreak="0">
    <w:nsid w:val="43E86860"/>
    <w:multiLevelType w:val="hybridMultilevel"/>
    <w:tmpl w:val="9C6ECFC4"/>
    <w:lvl w:ilvl="0" w:tplc="4F6E869C">
      <w:start w:val="1"/>
      <w:numFmt w:val="ordinal"/>
      <w:lvlText w:val="Artículo %1."/>
      <w:lvlJc w:val="left"/>
      <w:pPr>
        <w:ind w:left="1200" w:hanging="360"/>
      </w:pPr>
      <w:rPr>
        <w:rFonts w:hint="default"/>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45674B73"/>
    <w:multiLevelType w:val="hybridMultilevel"/>
    <w:tmpl w:val="A2BA5228"/>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489129DA"/>
    <w:multiLevelType w:val="hybridMultilevel"/>
    <w:tmpl w:val="CC2E9418"/>
    <w:lvl w:ilvl="0" w:tplc="140A0017">
      <w:start w:val="1"/>
      <w:numFmt w:val="lowerLetter"/>
      <w:lvlText w:val="%1)"/>
      <w:lvlJc w:val="left"/>
      <w:pPr>
        <w:ind w:left="120" w:hanging="360"/>
      </w:pPr>
      <w:rPr>
        <w:rFont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CAD47E1"/>
    <w:multiLevelType w:val="hybridMultilevel"/>
    <w:tmpl w:val="F124A352"/>
    <w:lvl w:ilvl="0" w:tplc="140A0017">
      <w:start w:val="1"/>
      <w:numFmt w:val="lowerLetter"/>
      <w:lvlText w:val="%1)"/>
      <w:lvlJc w:val="left"/>
      <w:pPr>
        <w:ind w:left="120" w:hanging="360"/>
      </w:pPr>
      <w:rPr>
        <w:rFont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EE1445C"/>
    <w:multiLevelType w:val="hybridMultilevel"/>
    <w:tmpl w:val="A6FC9C82"/>
    <w:lvl w:ilvl="0" w:tplc="140A0017">
      <w:start w:val="1"/>
      <w:numFmt w:val="lowerLetter"/>
      <w:lvlText w:val="%1)"/>
      <w:lvlJc w:val="left"/>
      <w:pPr>
        <w:ind w:left="120" w:hanging="360"/>
      </w:pPr>
      <w:rPr>
        <w:rFonts w:hint="default"/>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06C0BD3"/>
    <w:multiLevelType w:val="hybridMultilevel"/>
    <w:tmpl w:val="9FD6872C"/>
    <w:lvl w:ilvl="0" w:tplc="140A0017">
      <w:start w:val="1"/>
      <w:numFmt w:val="lowerLetter"/>
      <w:lvlText w:val="%1)"/>
      <w:lvlJc w:val="left"/>
      <w:pPr>
        <w:ind w:left="600" w:hanging="360"/>
      </w:pPr>
    </w:lvl>
    <w:lvl w:ilvl="1" w:tplc="140A0019" w:tentative="1">
      <w:start w:val="1"/>
      <w:numFmt w:val="lowerLetter"/>
      <w:lvlText w:val="%2."/>
      <w:lvlJc w:val="left"/>
      <w:pPr>
        <w:ind w:left="1320" w:hanging="360"/>
      </w:pPr>
    </w:lvl>
    <w:lvl w:ilvl="2" w:tplc="140A001B" w:tentative="1">
      <w:start w:val="1"/>
      <w:numFmt w:val="lowerRoman"/>
      <w:lvlText w:val="%3."/>
      <w:lvlJc w:val="right"/>
      <w:pPr>
        <w:ind w:left="2040" w:hanging="180"/>
      </w:pPr>
    </w:lvl>
    <w:lvl w:ilvl="3" w:tplc="140A000F" w:tentative="1">
      <w:start w:val="1"/>
      <w:numFmt w:val="decimal"/>
      <w:lvlText w:val="%4."/>
      <w:lvlJc w:val="left"/>
      <w:pPr>
        <w:ind w:left="2760" w:hanging="360"/>
      </w:pPr>
    </w:lvl>
    <w:lvl w:ilvl="4" w:tplc="140A0019" w:tentative="1">
      <w:start w:val="1"/>
      <w:numFmt w:val="lowerLetter"/>
      <w:lvlText w:val="%5."/>
      <w:lvlJc w:val="left"/>
      <w:pPr>
        <w:ind w:left="3480" w:hanging="360"/>
      </w:pPr>
    </w:lvl>
    <w:lvl w:ilvl="5" w:tplc="140A001B" w:tentative="1">
      <w:start w:val="1"/>
      <w:numFmt w:val="lowerRoman"/>
      <w:lvlText w:val="%6."/>
      <w:lvlJc w:val="right"/>
      <w:pPr>
        <w:ind w:left="4200" w:hanging="180"/>
      </w:pPr>
    </w:lvl>
    <w:lvl w:ilvl="6" w:tplc="140A000F" w:tentative="1">
      <w:start w:val="1"/>
      <w:numFmt w:val="decimal"/>
      <w:lvlText w:val="%7."/>
      <w:lvlJc w:val="left"/>
      <w:pPr>
        <w:ind w:left="4920" w:hanging="360"/>
      </w:pPr>
    </w:lvl>
    <w:lvl w:ilvl="7" w:tplc="140A0019" w:tentative="1">
      <w:start w:val="1"/>
      <w:numFmt w:val="lowerLetter"/>
      <w:lvlText w:val="%8."/>
      <w:lvlJc w:val="left"/>
      <w:pPr>
        <w:ind w:left="5640" w:hanging="360"/>
      </w:pPr>
    </w:lvl>
    <w:lvl w:ilvl="8" w:tplc="140A001B" w:tentative="1">
      <w:start w:val="1"/>
      <w:numFmt w:val="lowerRoman"/>
      <w:lvlText w:val="%9."/>
      <w:lvlJc w:val="right"/>
      <w:pPr>
        <w:ind w:left="6360" w:hanging="180"/>
      </w:pPr>
    </w:lvl>
  </w:abstractNum>
  <w:abstractNum w:abstractNumId="26" w15:restartNumberingAfterBreak="0">
    <w:nsid w:val="57A80351"/>
    <w:multiLevelType w:val="hybridMultilevel"/>
    <w:tmpl w:val="C9787852"/>
    <w:lvl w:ilvl="0" w:tplc="140A0017">
      <w:start w:val="1"/>
      <w:numFmt w:val="lowerLetter"/>
      <w:lvlText w:val="%1)"/>
      <w:lvlJc w:val="left"/>
      <w:pPr>
        <w:ind w:left="120" w:hanging="360"/>
      </w:pPr>
      <w:rPr>
        <w:rFonts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9D17085"/>
    <w:multiLevelType w:val="hybridMultilevel"/>
    <w:tmpl w:val="84DA3FD4"/>
    <w:lvl w:ilvl="0" w:tplc="140A0017">
      <w:start w:val="1"/>
      <w:numFmt w:val="lowerLetter"/>
      <w:lvlText w:val="%1)"/>
      <w:lvlJc w:val="left"/>
      <w:pPr>
        <w:ind w:left="0" w:hanging="360"/>
      </w:pPr>
      <w:rPr>
        <w:rFonts w:hint="default"/>
        <w:color w:val="000000" w:themeColor="text1"/>
      </w:rPr>
    </w:lvl>
    <w:lvl w:ilvl="1" w:tplc="FFFFFFFF" w:tentative="1">
      <w:start w:val="1"/>
      <w:numFmt w:val="bullet"/>
      <w:lvlText w:val="o"/>
      <w:lvlJc w:val="left"/>
      <w:pPr>
        <w:ind w:left="1320" w:hanging="360"/>
      </w:pPr>
      <w:rPr>
        <w:rFonts w:ascii="Courier New" w:hAnsi="Courier New" w:cs="Courier New" w:hint="default"/>
      </w:rPr>
    </w:lvl>
    <w:lvl w:ilvl="2" w:tplc="FFFFFFFF" w:tentative="1">
      <w:start w:val="1"/>
      <w:numFmt w:val="bullet"/>
      <w:lvlText w:val=""/>
      <w:lvlJc w:val="left"/>
      <w:pPr>
        <w:ind w:left="2040" w:hanging="360"/>
      </w:pPr>
      <w:rPr>
        <w:rFonts w:ascii="Wingdings" w:hAnsi="Wingdings" w:hint="default"/>
      </w:rPr>
    </w:lvl>
    <w:lvl w:ilvl="3" w:tplc="FFFFFFFF" w:tentative="1">
      <w:start w:val="1"/>
      <w:numFmt w:val="bullet"/>
      <w:lvlText w:val=""/>
      <w:lvlJc w:val="left"/>
      <w:pPr>
        <w:ind w:left="2760" w:hanging="360"/>
      </w:pPr>
      <w:rPr>
        <w:rFonts w:ascii="Symbol" w:hAnsi="Symbol" w:hint="default"/>
      </w:rPr>
    </w:lvl>
    <w:lvl w:ilvl="4" w:tplc="FFFFFFFF" w:tentative="1">
      <w:start w:val="1"/>
      <w:numFmt w:val="bullet"/>
      <w:lvlText w:val="o"/>
      <w:lvlJc w:val="left"/>
      <w:pPr>
        <w:ind w:left="3480" w:hanging="360"/>
      </w:pPr>
      <w:rPr>
        <w:rFonts w:ascii="Courier New" w:hAnsi="Courier New" w:cs="Courier New" w:hint="default"/>
      </w:rPr>
    </w:lvl>
    <w:lvl w:ilvl="5" w:tplc="FFFFFFFF" w:tentative="1">
      <w:start w:val="1"/>
      <w:numFmt w:val="bullet"/>
      <w:lvlText w:val=""/>
      <w:lvlJc w:val="left"/>
      <w:pPr>
        <w:ind w:left="4200" w:hanging="360"/>
      </w:pPr>
      <w:rPr>
        <w:rFonts w:ascii="Wingdings" w:hAnsi="Wingdings" w:hint="default"/>
      </w:rPr>
    </w:lvl>
    <w:lvl w:ilvl="6" w:tplc="FFFFFFFF" w:tentative="1">
      <w:start w:val="1"/>
      <w:numFmt w:val="bullet"/>
      <w:lvlText w:val=""/>
      <w:lvlJc w:val="left"/>
      <w:pPr>
        <w:ind w:left="4920" w:hanging="360"/>
      </w:pPr>
      <w:rPr>
        <w:rFonts w:ascii="Symbol" w:hAnsi="Symbol" w:hint="default"/>
      </w:rPr>
    </w:lvl>
    <w:lvl w:ilvl="7" w:tplc="FFFFFFFF" w:tentative="1">
      <w:start w:val="1"/>
      <w:numFmt w:val="bullet"/>
      <w:lvlText w:val="o"/>
      <w:lvlJc w:val="left"/>
      <w:pPr>
        <w:ind w:left="5640" w:hanging="360"/>
      </w:pPr>
      <w:rPr>
        <w:rFonts w:ascii="Courier New" w:hAnsi="Courier New" w:cs="Courier New" w:hint="default"/>
      </w:rPr>
    </w:lvl>
    <w:lvl w:ilvl="8" w:tplc="FFFFFFFF" w:tentative="1">
      <w:start w:val="1"/>
      <w:numFmt w:val="bullet"/>
      <w:lvlText w:val=""/>
      <w:lvlJc w:val="left"/>
      <w:pPr>
        <w:ind w:left="6360" w:hanging="360"/>
      </w:pPr>
      <w:rPr>
        <w:rFonts w:ascii="Wingdings" w:hAnsi="Wingdings" w:hint="default"/>
      </w:rPr>
    </w:lvl>
  </w:abstractNum>
  <w:abstractNum w:abstractNumId="28" w15:restartNumberingAfterBreak="0">
    <w:nsid w:val="5EDF55C0"/>
    <w:multiLevelType w:val="hybridMultilevel"/>
    <w:tmpl w:val="018CB0C0"/>
    <w:lvl w:ilvl="0" w:tplc="140A0017">
      <w:start w:val="1"/>
      <w:numFmt w:val="lowerLetter"/>
      <w:lvlText w:val="%1)"/>
      <w:lvlJc w:val="left"/>
      <w:pPr>
        <w:ind w:left="360" w:hanging="360"/>
      </w:pPr>
      <w:rPr>
        <w:rFonts w:hint="default"/>
        <w:color w:val="000000" w:themeColor="text1"/>
      </w:rPr>
    </w:lvl>
    <w:lvl w:ilvl="1" w:tplc="FFFFFFFF">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29" w15:restartNumberingAfterBreak="0">
    <w:nsid w:val="5FBB4AC1"/>
    <w:multiLevelType w:val="hybridMultilevel"/>
    <w:tmpl w:val="035AFA3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0" w15:restartNumberingAfterBreak="0">
    <w:nsid w:val="66A94127"/>
    <w:multiLevelType w:val="hybridMultilevel"/>
    <w:tmpl w:val="6A06C604"/>
    <w:lvl w:ilvl="0" w:tplc="140A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676D1AF4"/>
    <w:multiLevelType w:val="hybridMultilevel"/>
    <w:tmpl w:val="268627BE"/>
    <w:lvl w:ilvl="0" w:tplc="140A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67A20851"/>
    <w:multiLevelType w:val="hybridMultilevel"/>
    <w:tmpl w:val="E100433C"/>
    <w:lvl w:ilvl="0" w:tplc="140A0017">
      <w:start w:val="1"/>
      <w:numFmt w:val="lowerLetter"/>
      <w:lvlText w:val="%1)"/>
      <w:lvlJc w:val="left"/>
      <w:pPr>
        <w:ind w:left="360" w:hanging="360"/>
      </w:pPr>
      <w:rPr>
        <w:rFonts w:hint="default"/>
        <w:color w:val="000000" w:themeColor="text1"/>
      </w:rPr>
    </w:lvl>
    <w:lvl w:ilvl="1" w:tplc="FFFFFFFF">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33" w15:restartNumberingAfterBreak="0">
    <w:nsid w:val="6B4337E7"/>
    <w:multiLevelType w:val="hybridMultilevel"/>
    <w:tmpl w:val="BC5219BA"/>
    <w:lvl w:ilvl="0" w:tplc="8E8E6F00">
      <w:start w:val="18"/>
      <w:numFmt w:val="ordinal"/>
      <w:lvlText w:val="Artículo %1."/>
      <w:lvlJc w:val="left"/>
      <w:pPr>
        <w:ind w:left="1058" w:hanging="360"/>
      </w:pPr>
      <w:rPr>
        <w:rFonts w:hint="default"/>
        <w:b w:val="0"/>
        <w:bCs w:val="0"/>
      </w:rPr>
    </w:lvl>
    <w:lvl w:ilvl="1" w:tplc="140A0019" w:tentative="1">
      <w:start w:val="1"/>
      <w:numFmt w:val="lowerLetter"/>
      <w:lvlText w:val="%2."/>
      <w:lvlJc w:val="left"/>
      <w:pPr>
        <w:ind w:left="1298" w:hanging="360"/>
      </w:pPr>
    </w:lvl>
    <w:lvl w:ilvl="2" w:tplc="140A001B" w:tentative="1">
      <w:start w:val="1"/>
      <w:numFmt w:val="lowerRoman"/>
      <w:lvlText w:val="%3."/>
      <w:lvlJc w:val="right"/>
      <w:pPr>
        <w:ind w:left="2018" w:hanging="180"/>
      </w:pPr>
    </w:lvl>
    <w:lvl w:ilvl="3" w:tplc="140A000F" w:tentative="1">
      <w:start w:val="1"/>
      <w:numFmt w:val="decimal"/>
      <w:lvlText w:val="%4."/>
      <w:lvlJc w:val="left"/>
      <w:pPr>
        <w:ind w:left="2738" w:hanging="360"/>
      </w:pPr>
    </w:lvl>
    <w:lvl w:ilvl="4" w:tplc="140A0019" w:tentative="1">
      <w:start w:val="1"/>
      <w:numFmt w:val="lowerLetter"/>
      <w:lvlText w:val="%5."/>
      <w:lvlJc w:val="left"/>
      <w:pPr>
        <w:ind w:left="3458" w:hanging="360"/>
      </w:pPr>
    </w:lvl>
    <w:lvl w:ilvl="5" w:tplc="140A001B" w:tentative="1">
      <w:start w:val="1"/>
      <w:numFmt w:val="lowerRoman"/>
      <w:lvlText w:val="%6."/>
      <w:lvlJc w:val="right"/>
      <w:pPr>
        <w:ind w:left="4178" w:hanging="180"/>
      </w:pPr>
    </w:lvl>
    <w:lvl w:ilvl="6" w:tplc="140A000F" w:tentative="1">
      <w:start w:val="1"/>
      <w:numFmt w:val="decimal"/>
      <w:lvlText w:val="%7."/>
      <w:lvlJc w:val="left"/>
      <w:pPr>
        <w:ind w:left="4898" w:hanging="360"/>
      </w:pPr>
    </w:lvl>
    <w:lvl w:ilvl="7" w:tplc="140A0019" w:tentative="1">
      <w:start w:val="1"/>
      <w:numFmt w:val="lowerLetter"/>
      <w:lvlText w:val="%8."/>
      <w:lvlJc w:val="left"/>
      <w:pPr>
        <w:ind w:left="5618" w:hanging="360"/>
      </w:pPr>
    </w:lvl>
    <w:lvl w:ilvl="8" w:tplc="140A001B" w:tentative="1">
      <w:start w:val="1"/>
      <w:numFmt w:val="lowerRoman"/>
      <w:lvlText w:val="%9."/>
      <w:lvlJc w:val="right"/>
      <w:pPr>
        <w:ind w:left="6338" w:hanging="180"/>
      </w:pPr>
    </w:lvl>
  </w:abstractNum>
  <w:abstractNum w:abstractNumId="34" w15:restartNumberingAfterBreak="0">
    <w:nsid w:val="720211EB"/>
    <w:multiLevelType w:val="hybridMultilevel"/>
    <w:tmpl w:val="61709D72"/>
    <w:lvl w:ilvl="0" w:tplc="1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4A1101B"/>
    <w:multiLevelType w:val="hybridMultilevel"/>
    <w:tmpl w:val="50FAFED0"/>
    <w:lvl w:ilvl="0" w:tplc="140A0017">
      <w:start w:val="1"/>
      <w:numFmt w:val="lowerLetter"/>
      <w:lvlText w:val="%1)"/>
      <w:lvlJc w:val="left"/>
      <w:pPr>
        <w:ind w:left="360" w:hanging="360"/>
      </w:pPr>
      <w:rPr>
        <w:rFonts w:hint="default"/>
        <w:color w:val="000000" w:themeColor="text1"/>
      </w:rPr>
    </w:lvl>
    <w:lvl w:ilvl="1" w:tplc="FFFFFFFF">
      <w:start w:val="1"/>
      <w:numFmt w:val="bullet"/>
      <w:lvlText w:val="o"/>
      <w:lvlJc w:val="left"/>
      <w:pPr>
        <w:ind w:left="1680" w:hanging="360"/>
      </w:pPr>
      <w:rPr>
        <w:rFonts w:ascii="Courier New" w:hAnsi="Courier New" w:cs="Courier New" w:hint="default"/>
      </w:rPr>
    </w:lvl>
    <w:lvl w:ilvl="2" w:tplc="FFFFFFFF" w:tentative="1">
      <w:start w:val="1"/>
      <w:numFmt w:val="bullet"/>
      <w:lvlText w:val=""/>
      <w:lvlJc w:val="left"/>
      <w:pPr>
        <w:ind w:left="2400" w:hanging="360"/>
      </w:pPr>
      <w:rPr>
        <w:rFonts w:ascii="Wingdings" w:hAnsi="Wingdings" w:hint="default"/>
      </w:rPr>
    </w:lvl>
    <w:lvl w:ilvl="3" w:tplc="FFFFFFFF" w:tentative="1">
      <w:start w:val="1"/>
      <w:numFmt w:val="bullet"/>
      <w:lvlText w:val=""/>
      <w:lvlJc w:val="left"/>
      <w:pPr>
        <w:ind w:left="3120" w:hanging="360"/>
      </w:pPr>
      <w:rPr>
        <w:rFonts w:ascii="Symbol" w:hAnsi="Symbol" w:hint="default"/>
      </w:rPr>
    </w:lvl>
    <w:lvl w:ilvl="4" w:tplc="FFFFFFFF" w:tentative="1">
      <w:start w:val="1"/>
      <w:numFmt w:val="bullet"/>
      <w:lvlText w:val="o"/>
      <w:lvlJc w:val="left"/>
      <w:pPr>
        <w:ind w:left="3840" w:hanging="360"/>
      </w:pPr>
      <w:rPr>
        <w:rFonts w:ascii="Courier New" w:hAnsi="Courier New" w:cs="Courier New" w:hint="default"/>
      </w:rPr>
    </w:lvl>
    <w:lvl w:ilvl="5" w:tplc="FFFFFFFF" w:tentative="1">
      <w:start w:val="1"/>
      <w:numFmt w:val="bullet"/>
      <w:lvlText w:val=""/>
      <w:lvlJc w:val="left"/>
      <w:pPr>
        <w:ind w:left="4560" w:hanging="360"/>
      </w:pPr>
      <w:rPr>
        <w:rFonts w:ascii="Wingdings" w:hAnsi="Wingdings" w:hint="default"/>
      </w:rPr>
    </w:lvl>
    <w:lvl w:ilvl="6" w:tplc="FFFFFFFF" w:tentative="1">
      <w:start w:val="1"/>
      <w:numFmt w:val="bullet"/>
      <w:lvlText w:val=""/>
      <w:lvlJc w:val="left"/>
      <w:pPr>
        <w:ind w:left="5280" w:hanging="360"/>
      </w:pPr>
      <w:rPr>
        <w:rFonts w:ascii="Symbol" w:hAnsi="Symbol" w:hint="default"/>
      </w:rPr>
    </w:lvl>
    <w:lvl w:ilvl="7" w:tplc="FFFFFFFF" w:tentative="1">
      <w:start w:val="1"/>
      <w:numFmt w:val="bullet"/>
      <w:lvlText w:val="o"/>
      <w:lvlJc w:val="left"/>
      <w:pPr>
        <w:ind w:left="6000" w:hanging="360"/>
      </w:pPr>
      <w:rPr>
        <w:rFonts w:ascii="Courier New" w:hAnsi="Courier New" w:cs="Courier New" w:hint="default"/>
      </w:rPr>
    </w:lvl>
    <w:lvl w:ilvl="8" w:tplc="FFFFFFFF" w:tentative="1">
      <w:start w:val="1"/>
      <w:numFmt w:val="bullet"/>
      <w:lvlText w:val=""/>
      <w:lvlJc w:val="left"/>
      <w:pPr>
        <w:ind w:left="6720" w:hanging="360"/>
      </w:pPr>
      <w:rPr>
        <w:rFonts w:ascii="Wingdings" w:hAnsi="Wingdings" w:hint="default"/>
      </w:rPr>
    </w:lvl>
  </w:abstractNum>
  <w:abstractNum w:abstractNumId="36" w15:restartNumberingAfterBreak="0">
    <w:nsid w:val="74AA70EC"/>
    <w:multiLevelType w:val="hybridMultilevel"/>
    <w:tmpl w:val="03A4E490"/>
    <w:lvl w:ilvl="0" w:tplc="140A0017">
      <w:start w:val="1"/>
      <w:numFmt w:val="lowerLetter"/>
      <w:lvlText w:val="%1)"/>
      <w:lvlJc w:val="left"/>
      <w:pPr>
        <w:ind w:left="120" w:hanging="360"/>
      </w:pPr>
      <w:rPr>
        <w:rFonts w:hint="default"/>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6375AE7"/>
    <w:multiLevelType w:val="hybridMultilevel"/>
    <w:tmpl w:val="C154431E"/>
    <w:lvl w:ilvl="0" w:tplc="140A0017">
      <w:start w:val="1"/>
      <w:numFmt w:val="lowerLetter"/>
      <w:lvlText w:val="%1)"/>
      <w:lvlJc w:val="left"/>
      <w:pPr>
        <w:ind w:left="1200" w:hanging="360"/>
      </w:pPr>
      <w:rPr>
        <w:rFonts w:hint="default"/>
      </w:rPr>
    </w:lvl>
    <w:lvl w:ilvl="1" w:tplc="FFFFFFFF" w:tentative="1">
      <w:start w:val="1"/>
      <w:numFmt w:val="bullet"/>
      <w:lvlText w:val="o"/>
      <w:lvlJc w:val="left"/>
      <w:pPr>
        <w:ind w:left="1920" w:hanging="360"/>
      </w:pPr>
      <w:rPr>
        <w:rFonts w:ascii="Courier New" w:hAnsi="Courier New" w:cs="Courier New" w:hint="default"/>
      </w:rPr>
    </w:lvl>
    <w:lvl w:ilvl="2" w:tplc="FFFFFFFF" w:tentative="1">
      <w:start w:val="1"/>
      <w:numFmt w:val="bullet"/>
      <w:lvlText w:val=""/>
      <w:lvlJc w:val="left"/>
      <w:pPr>
        <w:ind w:left="2640" w:hanging="360"/>
      </w:pPr>
      <w:rPr>
        <w:rFonts w:ascii="Wingdings" w:hAnsi="Wingdings" w:hint="default"/>
      </w:rPr>
    </w:lvl>
    <w:lvl w:ilvl="3" w:tplc="FFFFFFFF" w:tentative="1">
      <w:start w:val="1"/>
      <w:numFmt w:val="bullet"/>
      <w:lvlText w:val=""/>
      <w:lvlJc w:val="left"/>
      <w:pPr>
        <w:ind w:left="3360" w:hanging="360"/>
      </w:pPr>
      <w:rPr>
        <w:rFonts w:ascii="Symbol" w:hAnsi="Symbol" w:hint="default"/>
      </w:rPr>
    </w:lvl>
    <w:lvl w:ilvl="4" w:tplc="FFFFFFFF" w:tentative="1">
      <w:start w:val="1"/>
      <w:numFmt w:val="bullet"/>
      <w:lvlText w:val="o"/>
      <w:lvlJc w:val="left"/>
      <w:pPr>
        <w:ind w:left="4080" w:hanging="360"/>
      </w:pPr>
      <w:rPr>
        <w:rFonts w:ascii="Courier New" w:hAnsi="Courier New" w:cs="Courier New" w:hint="default"/>
      </w:rPr>
    </w:lvl>
    <w:lvl w:ilvl="5" w:tplc="FFFFFFFF" w:tentative="1">
      <w:start w:val="1"/>
      <w:numFmt w:val="bullet"/>
      <w:lvlText w:val=""/>
      <w:lvlJc w:val="left"/>
      <w:pPr>
        <w:ind w:left="4800" w:hanging="360"/>
      </w:pPr>
      <w:rPr>
        <w:rFonts w:ascii="Wingdings" w:hAnsi="Wingdings" w:hint="default"/>
      </w:rPr>
    </w:lvl>
    <w:lvl w:ilvl="6" w:tplc="FFFFFFFF" w:tentative="1">
      <w:start w:val="1"/>
      <w:numFmt w:val="bullet"/>
      <w:lvlText w:val=""/>
      <w:lvlJc w:val="left"/>
      <w:pPr>
        <w:ind w:left="5520" w:hanging="360"/>
      </w:pPr>
      <w:rPr>
        <w:rFonts w:ascii="Symbol" w:hAnsi="Symbol" w:hint="default"/>
      </w:rPr>
    </w:lvl>
    <w:lvl w:ilvl="7" w:tplc="FFFFFFFF" w:tentative="1">
      <w:start w:val="1"/>
      <w:numFmt w:val="bullet"/>
      <w:lvlText w:val="o"/>
      <w:lvlJc w:val="left"/>
      <w:pPr>
        <w:ind w:left="6240" w:hanging="360"/>
      </w:pPr>
      <w:rPr>
        <w:rFonts w:ascii="Courier New" w:hAnsi="Courier New" w:cs="Courier New" w:hint="default"/>
      </w:rPr>
    </w:lvl>
    <w:lvl w:ilvl="8" w:tplc="FFFFFFFF" w:tentative="1">
      <w:start w:val="1"/>
      <w:numFmt w:val="bullet"/>
      <w:lvlText w:val=""/>
      <w:lvlJc w:val="left"/>
      <w:pPr>
        <w:ind w:left="6960" w:hanging="360"/>
      </w:pPr>
      <w:rPr>
        <w:rFonts w:ascii="Wingdings" w:hAnsi="Wingdings" w:hint="default"/>
      </w:rPr>
    </w:lvl>
  </w:abstractNum>
  <w:abstractNum w:abstractNumId="38" w15:restartNumberingAfterBreak="0">
    <w:nsid w:val="79E62E6D"/>
    <w:multiLevelType w:val="hybridMultilevel"/>
    <w:tmpl w:val="EF8A11D2"/>
    <w:lvl w:ilvl="0" w:tplc="F252EAE2">
      <w:start w:val="1"/>
      <w:numFmt w:val="lowerLetter"/>
      <w:lvlText w:val="%1)"/>
      <w:lvlJc w:val="left"/>
      <w:pPr>
        <w:ind w:left="828" w:hanging="360"/>
      </w:pPr>
      <w:rPr>
        <w:rFonts w:ascii="Times New Roman" w:eastAsia="Times New Roman" w:hAnsi="Times New Roman" w:cs="Times New Roman"/>
        <w:color w:val="000000" w:themeColor="text1"/>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39" w15:restartNumberingAfterBreak="0">
    <w:nsid w:val="7B9B29B2"/>
    <w:multiLevelType w:val="hybridMultilevel"/>
    <w:tmpl w:val="A3220166"/>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7BEC6F1D"/>
    <w:multiLevelType w:val="hybridMultilevel"/>
    <w:tmpl w:val="B1A46824"/>
    <w:lvl w:ilvl="0" w:tplc="86169988">
      <w:start w:val="1"/>
      <w:numFmt w:val="lowerLetter"/>
      <w:lvlText w:val="%1)"/>
      <w:lvlJc w:val="left"/>
      <w:pPr>
        <w:ind w:left="540" w:hanging="360"/>
      </w:pPr>
      <w:rPr>
        <w:rFonts w:ascii="Times New Roman" w:eastAsia="Times New Roman" w:hAnsi="Times New Roman" w:cs="Times New Roman"/>
        <w:color w:val="000000" w:themeColor="text1"/>
      </w:rPr>
    </w:lvl>
    <w:lvl w:ilvl="1" w:tplc="FFFFFFFF" w:tentative="1">
      <w:start w:val="1"/>
      <w:numFmt w:val="bullet"/>
      <w:lvlText w:val="o"/>
      <w:lvlJc w:val="left"/>
      <w:pPr>
        <w:ind w:left="1860" w:hanging="360"/>
      </w:pPr>
      <w:rPr>
        <w:rFonts w:ascii="Courier New" w:hAnsi="Courier New" w:cs="Courier New" w:hint="default"/>
      </w:rPr>
    </w:lvl>
    <w:lvl w:ilvl="2" w:tplc="FFFFFFFF" w:tentative="1">
      <w:start w:val="1"/>
      <w:numFmt w:val="bullet"/>
      <w:lvlText w:val=""/>
      <w:lvlJc w:val="left"/>
      <w:pPr>
        <w:ind w:left="2580" w:hanging="360"/>
      </w:pPr>
      <w:rPr>
        <w:rFonts w:ascii="Wingdings" w:hAnsi="Wingdings" w:hint="default"/>
      </w:rPr>
    </w:lvl>
    <w:lvl w:ilvl="3" w:tplc="FFFFFFFF" w:tentative="1">
      <w:start w:val="1"/>
      <w:numFmt w:val="bullet"/>
      <w:lvlText w:val=""/>
      <w:lvlJc w:val="left"/>
      <w:pPr>
        <w:ind w:left="3300" w:hanging="360"/>
      </w:pPr>
      <w:rPr>
        <w:rFonts w:ascii="Symbol" w:hAnsi="Symbol" w:hint="default"/>
      </w:rPr>
    </w:lvl>
    <w:lvl w:ilvl="4" w:tplc="FFFFFFFF" w:tentative="1">
      <w:start w:val="1"/>
      <w:numFmt w:val="bullet"/>
      <w:lvlText w:val="o"/>
      <w:lvlJc w:val="left"/>
      <w:pPr>
        <w:ind w:left="4020" w:hanging="360"/>
      </w:pPr>
      <w:rPr>
        <w:rFonts w:ascii="Courier New" w:hAnsi="Courier New" w:cs="Courier New" w:hint="default"/>
      </w:rPr>
    </w:lvl>
    <w:lvl w:ilvl="5" w:tplc="FFFFFFFF" w:tentative="1">
      <w:start w:val="1"/>
      <w:numFmt w:val="bullet"/>
      <w:lvlText w:val=""/>
      <w:lvlJc w:val="left"/>
      <w:pPr>
        <w:ind w:left="4740" w:hanging="360"/>
      </w:pPr>
      <w:rPr>
        <w:rFonts w:ascii="Wingdings" w:hAnsi="Wingdings" w:hint="default"/>
      </w:rPr>
    </w:lvl>
    <w:lvl w:ilvl="6" w:tplc="FFFFFFFF" w:tentative="1">
      <w:start w:val="1"/>
      <w:numFmt w:val="bullet"/>
      <w:lvlText w:val=""/>
      <w:lvlJc w:val="left"/>
      <w:pPr>
        <w:ind w:left="5460" w:hanging="360"/>
      </w:pPr>
      <w:rPr>
        <w:rFonts w:ascii="Symbol" w:hAnsi="Symbol" w:hint="default"/>
      </w:rPr>
    </w:lvl>
    <w:lvl w:ilvl="7" w:tplc="FFFFFFFF" w:tentative="1">
      <w:start w:val="1"/>
      <w:numFmt w:val="bullet"/>
      <w:lvlText w:val="o"/>
      <w:lvlJc w:val="left"/>
      <w:pPr>
        <w:ind w:left="6180" w:hanging="360"/>
      </w:pPr>
      <w:rPr>
        <w:rFonts w:ascii="Courier New" w:hAnsi="Courier New" w:cs="Courier New" w:hint="default"/>
      </w:rPr>
    </w:lvl>
    <w:lvl w:ilvl="8" w:tplc="FFFFFFFF" w:tentative="1">
      <w:start w:val="1"/>
      <w:numFmt w:val="bullet"/>
      <w:lvlText w:val=""/>
      <w:lvlJc w:val="left"/>
      <w:pPr>
        <w:ind w:left="6900" w:hanging="360"/>
      </w:pPr>
      <w:rPr>
        <w:rFonts w:ascii="Wingdings" w:hAnsi="Wingdings" w:hint="default"/>
      </w:rPr>
    </w:lvl>
  </w:abstractNum>
  <w:abstractNum w:abstractNumId="41" w15:restartNumberingAfterBreak="0">
    <w:nsid w:val="7D04538D"/>
    <w:multiLevelType w:val="hybridMultilevel"/>
    <w:tmpl w:val="19D2DFA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74737374">
    <w:abstractNumId w:val="1"/>
  </w:num>
  <w:num w:numId="2" w16cid:durableId="878668116">
    <w:abstractNumId w:val="38"/>
  </w:num>
  <w:num w:numId="3" w16cid:durableId="775104676">
    <w:abstractNumId w:val="20"/>
  </w:num>
  <w:num w:numId="4" w16cid:durableId="58869156">
    <w:abstractNumId w:val="29"/>
  </w:num>
  <w:num w:numId="5" w16cid:durableId="1963615032">
    <w:abstractNumId w:val="14"/>
  </w:num>
  <w:num w:numId="6" w16cid:durableId="1751346749">
    <w:abstractNumId w:val="6"/>
  </w:num>
  <w:num w:numId="7" w16cid:durableId="1563906001">
    <w:abstractNumId w:val="39"/>
  </w:num>
  <w:num w:numId="8" w16cid:durableId="1683893230">
    <w:abstractNumId w:val="36"/>
  </w:num>
  <w:num w:numId="9" w16cid:durableId="2040692440">
    <w:abstractNumId w:val="33"/>
  </w:num>
  <w:num w:numId="10" w16cid:durableId="1516651676">
    <w:abstractNumId w:val="2"/>
  </w:num>
  <w:num w:numId="11" w16cid:durableId="1855193485">
    <w:abstractNumId w:val="15"/>
  </w:num>
  <w:num w:numId="12" w16cid:durableId="222326897">
    <w:abstractNumId w:val="40"/>
  </w:num>
  <w:num w:numId="13" w16cid:durableId="303969212">
    <w:abstractNumId w:val="37"/>
  </w:num>
  <w:num w:numId="14" w16cid:durableId="752509418">
    <w:abstractNumId w:val="31"/>
  </w:num>
  <w:num w:numId="15" w16cid:durableId="1701975855">
    <w:abstractNumId w:val="9"/>
  </w:num>
  <w:num w:numId="16" w16cid:durableId="743069057">
    <w:abstractNumId w:val="4"/>
  </w:num>
  <w:num w:numId="17" w16cid:durableId="544827873">
    <w:abstractNumId w:val="13"/>
  </w:num>
  <w:num w:numId="18" w16cid:durableId="1499880332">
    <w:abstractNumId w:val="26"/>
  </w:num>
  <w:num w:numId="19" w16cid:durableId="171260236">
    <w:abstractNumId w:val="17"/>
  </w:num>
  <w:num w:numId="20" w16cid:durableId="711735987">
    <w:abstractNumId w:val="34"/>
  </w:num>
  <w:num w:numId="21" w16cid:durableId="1875266913">
    <w:abstractNumId w:val="25"/>
  </w:num>
  <w:num w:numId="22" w16cid:durableId="1262298337">
    <w:abstractNumId w:val="7"/>
  </w:num>
  <w:num w:numId="23" w16cid:durableId="335504164">
    <w:abstractNumId w:val="8"/>
  </w:num>
  <w:num w:numId="24" w16cid:durableId="1062406524">
    <w:abstractNumId w:val="23"/>
  </w:num>
  <w:num w:numId="25" w16cid:durableId="1019745206">
    <w:abstractNumId w:val="22"/>
  </w:num>
  <w:num w:numId="26" w16cid:durableId="2118482552">
    <w:abstractNumId w:val="35"/>
  </w:num>
  <w:num w:numId="27" w16cid:durableId="1902016696">
    <w:abstractNumId w:val="28"/>
  </w:num>
  <w:num w:numId="28" w16cid:durableId="1266108813">
    <w:abstractNumId w:val="32"/>
  </w:num>
  <w:num w:numId="29" w16cid:durableId="1738085815">
    <w:abstractNumId w:val="27"/>
  </w:num>
  <w:num w:numId="30" w16cid:durableId="1939410026">
    <w:abstractNumId w:val="11"/>
  </w:num>
  <w:num w:numId="31" w16cid:durableId="1019627740">
    <w:abstractNumId w:val="24"/>
  </w:num>
  <w:num w:numId="32" w16cid:durableId="703605044">
    <w:abstractNumId w:val="19"/>
  </w:num>
  <w:num w:numId="33" w16cid:durableId="826898562">
    <w:abstractNumId w:val="12"/>
  </w:num>
  <w:num w:numId="34" w16cid:durableId="132716303">
    <w:abstractNumId w:val="21"/>
  </w:num>
  <w:num w:numId="35" w16cid:durableId="1163473570">
    <w:abstractNumId w:val="5"/>
  </w:num>
  <w:num w:numId="36" w16cid:durableId="1283733938">
    <w:abstractNumId w:val="10"/>
  </w:num>
  <w:num w:numId="37" w16cid:durableId="27798488">
    <w:abstractNumId w:val="0"/>
  </w:num>
  <w:num w:numId="38" w16cid:durableId="1616447150">
    <w:abstractNumId w:val="41"/>
  </w:num>
  <w:num w:numId="39" w16cid:durableId="769860089">
    <w:abstractNumId w:val="16"/>
  </w:num>
  <w:num w:numId="40" w16cid:durableId="1932349616">
    <w:abstractNumId w:val="18"/>
  </w:num>
  <w:num w:numId="41" w16cid:durableId="1238831082">
    <w:abstractNumId w:val="30"/>
  </w:num>
  <w:num w:numId="42" w16cid:durableId="1762530895">
    <w:abstractNumId w:val="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EB8"/>
    <w:rsid w:val="00000F0B"/>
    <w:rsid w:val="0000241B"/>
    <w:rsid w:val="000038FB"/>
    <w:rsid w:val="00006179"/>
    <w:rsid w:val="00016D40"/>
    <w:rsid w:val="00017A89"/>
    <w:rsid w:val="00022EA5"/>
    <w:rsid w:val="0002338C"/>
    <w:rsid w:val="000257F7"/>
    <w:rsid w:val="00027724"/>
    <w:rsid w:val="00033A94"/>
    <w:rsid w:val="00033B09"/>
    <w:rsid w:val="00055023"/>
    <w:rsid w:val="0005668B"/>
    <w:rsid w:val="00057795"/>
    <w:rsid w:val="00065020"/>
    <w:rsid w:val="00065842"/>
    <w:rsid w:val="00066949"/>
    <w:rsid w:val="00077F3E"/>
    <w:rsid w:val="00080DF0"/>
    <w:rsid w:val="00085C6C"/>
    <w:rsid w:val="000915C8"/>
    <w:rsid w:val="00096EB8"/>
    <w:rsid w:val="000A128A"/>
    <w:rsid w:val="000A1552"/>
    <w:rsid w:val="000B2563"/>
    <w:rsid w:val="000B40DA"/>
    <w:rsid w:val="000C0483"/>
    <w:rsid w:val="000C4ADC"/>
    <w:rsid w:val="000C5160"/>
    <w:rsid w:val="000D0B35"/>
    <w:rsid w:val="000D272C"/>
    <w:rsid w:val="000D6446"/>
    <w:rsid w:val="000D6E0B"/>
    <w:rsid w:val="000E3A54"/>
    <w:rsid w:val="000E3BEC"/>
    <w:rsid w:val="000F06C9"/>
    <w:rsid w:val="000F0D8A"/>
    <w:rsid w:val="000F0DFA"/>
    <w:rsid w:val="000F321D"/>
    <w:rsid w:val="000F6298"/>
    <w:rsid w:val="001018B7"/>
    <w:rsid w:val="001062BC"/>
    <w:rsid w:val="001135DA"/>
    <w:rsid w:val="00113C1A"/>
    <w:rsid w:val="00117EBA"/>
    <w:rsid w:val="00117FE0"/>
    <w:rsid w:val="001201BE"/>
    <w:rsid w:val="001221E3"/>
    <w:rsid w:val="001300CC"/>
    <w:rsid w:val="00130C01"/>
    <w:rsid w:val="001314A8"/>
    <w:rsid w:val="00132E25"/>
    <w:rsid w:val="0013750A"/>
    <w:rsid w:val="0013762A"/>
    <w:rsid w:val="00140793"/>
    <w:rsid w:val="00141846"/>
    <w:rsid w:val="00141D45"/>
    <w:rsid w:val="001512FB"/>
    <w:rsid w:val="0015217B"/>
    <w:rsid w:val="001530E2"/>
    <w:rsid w:val="001549EE"/>
    <w:rsid w:val="00156033"/>
    <w:rsid w:val="001576FF"/>
    <w:rsid w:val="001578A8"/>
    <w:rsid w:val="00160A64"/>
    <w:rsid w:val="00164A63"/>
    <w:rsid w:val="00164CC8"/>
    <w:rsid w:val="00170D2E"/>
    <w:rsid w:val="0017105B"/>
    <w:rsid w:val="00181B19"/>
    <w:rsid w:val="00186B2A"/>
    <w:rsid w:val="001966D3"/>
    <w:rsid w:val="00196AD1"/>
    <w:rsid w:val="001A3D67"/>
    <w:rsid w:val="001A4E09"/>
    <w:rsid w:val="001A5FA3"/>
    <w:rsid w:val="001A635B"/>
    <w:rsid w:val="001B48AB"/>
    <w:rsid w:val="001B4C0F"/>
    <w:rsid w:val="001C4342"/>
    <w:rsid w:val="001C63DA"/>
    <w:rsid w:val="001C6CF5"/>
    <w:rsid w:val="001E0E21"/>
    <w:rsid w:val="001E10DE"/>
    <w:rsid w:val="001E5798"/>
    <w:rsid w:val="001E5C82"/>
    <w:rsid w:val="001E645B"/>
    <w:rsid w:val="001F40B4"/>
    <w:rsid w:val="001F4A15"/>
    <w:rsid w:val="001F6354"/>
    <w:rsid w:val="002027F9"/>
    <w:rsid w:val="00202E2E"/>
    <w:rsid w:val="0020508F"/>
    <w:rsid w:val="00207439"/>
    <w:rsid w:val="002076DB"/>
    <w:rsid w:val="00212B87"/>
    <w:rsid w:val="00221062"/>
    <w:rsid w:val="00222FF8"/>
    <w:rsid w:val="002238E1"/>
    <w:rsid w:val="00226151"/>
    <w:rsid w:val="0023372D"/>
    <w:rsid w:val="00236B54"/>
    <w:rsid w:val="00243E20"/>
    <w:rsid w:val="0024466D"/>
    <w:rsid w:val="00257AD9"/>
    <w:rsid w:val="002657F6"/>
    <w:rsid w:val="00271A5A"/>
    <w:rsid w:val="0027328A"/>
    <w:rsid w:val="002772C5"/>
    <w:rsid w:val="00277BB5"/>
    <w:rsid w:val="00280260"/>
    <w:rsid w:val="00280B4B"/>
    <w:rsid w:val="00287E99"/>
    <w:rsid w:val="0029473A"/>
    <w:rsid w:val="00296BA8"/>
    <w:rsid w:val="00297FC2"/>
    <w:rsid w:val="002A3B4A"/>
    <w:rsid w:val="002A527D"/>
    <w:rsid w:val="002B41BE"/>
    <w:rsid w:val="002B42AD"/>
    <w:rsid w:val="002B60D3"/>
    <w:rsid w:val="002B6939"/>
    <w:rsid w:val="002B69C5"/>
    <w:rsid w:val="002C611D"/>
    <w:rsid w:val="002D4056"/>
    <w:rsid w:val="002D4E81"/>
    <w:rsid w:val="002D575B"/>
    <w:rsid w:val="002D7081"/>
    <w:rsid w:val="002E292D"/>
    <w:rsid w:val="002E4B14"/>
    <w:rsid w:val="002E73CC"/>
    <w:rsid w:val="002E7D32"/>
    <w:rsid w:val="002F0B60"/>
    <w:rsid w:val="002F268E"/>
    <w:rsid w:val="002F3408"/>
    <w:rsid w:val="002F4DFD"/>
    <w:rsid w:val="00310BE2"/>
    <w:rsid w:val="0031150C"/>
    <w:rsid w:val="003168E1"/>
    <w:rsid w:val="00320F64"/>
    <w:rsid w:val="00321753"/>
    <w:rsid w:val="00321CC0"/>
    <w:rsid w:val="003258E2"/>
    <w:rsid w:val="00325B81"/>
    <w:rsid w:val="00330FF7"/>
    <w:rsid w:val="0033222F"/>
    <w:rsid w:val="0034031D"/>
    <w:rsid w:val="00341252"/>
    <w:rsid w:val="00343EFE"/>
    <w:rsid w:val="003441E6"/>
    <w:rsid w:val="00344419"/>
    <w:rsid w:val="003448BD"/>
    <w:rsid w:val="003462AF"/>
    <w:rsid w:val="00347258"/>
    <w:rsid w:val="0035601D"/>
    <w:rsid w:val="003572E0"/>
    <w:rsid w:val="0036072E"/>
    <w:rsid w:val="003623C6"/>
    <w:rsid w:val="003725BD"/>
    <w:rsid w:val="003761B9"/>
    <w:rsid w:val="0038243C"/>
    <w:rsid w:val="00382451"/>
    <w:rsid w:val="0038679A"/>
    <w:rsid w:val="0038771D"/>
    <w:rsid w:val="0039187B"/>
    <w:rsid w:val="0039292E"/>
    <w:rsid w:val="003A0AB9"/>
    <w:rsid w:val="003A15DA"/>
    <w:rsid w:val="003A4E13"/>
    <w:rsid w:val="003B60A8"/>
    <w:rsid w:val="003B65CF"/>
    <w:rsid w:val="003BAF25"/>
    <w:rsid w:val="003C0537"/>
    <w:rsid w:val="003C1C3D"/>
    <w:rsid w:val="003D0881"/>
    <w:rsid w:val="003D1624"/>
    <w:rsid w:val="003D2132"/>
    <w:rsid w:val="003D41C4"/>
    <w:rsid w:val="003D519D"/>
    <w:rsid w:val="003E0018"/>
    <w:rsid w:val="003E20C0"/>
    <w:rsid w:val="003E4F19"/>
    <w:rsid w:val="003E7132"/>
    <w:rsid w:val="003F1095"/>
    <w:rsid w:val="003F1E34"/>
    <w:rsid w:val="004019B0"/>
    <w:rsid w:val="0040290B"/>
    <w:rsid w:val="004130F0"/>
    <w:rsid w:val="0041617B"/>
    <w:rsid w:val="00416A82"/>
    <w:rsid w:val="00424612"/>
    <w:rsid w:val="00426EA5"/>
    <w:rsid w:val="004354B3"/>
    <w:rsid w:val="00437019"/>
    <w:rsid w:val="004473D8"/>
    <w:rsid w:val="00447A30"/>
    <w:rsid w:val="00451BD0"/>
    <w:rsid w:val="00451EA1"/>
    <w:rsid w:val="00453F1F"/>
    <w:rsid w:val="0045E179"/>
    <w:rsid w:val="00460516"/>
    <w:rsid w:val="00461B8C"/>
    <w:rsid w:val="004640BD"/>
    <w:rsid w:val="00467547"/>
    <w:rsid w:val="004704F2"/>
    <w:rsid w:val="00471806"/>
    <w:rsid w:val="0047258B"/>
    <w:rsid w:val="00473D25"/>
    <w:rsid w:val="00474F99"/>
    <w:rsid w:val="00486B99"/>
    <w:rsid w:val="004903F5"/>
    <w:rsid w:val="00490AE2"/>
    <w:rsid w:val="00491567"/>
    <w:rsid w:val="004953D9"/>
    <w:rsid w:val="0049607F"/>
    <w:rsid w:val="004A4862"/>
    <w:rsid w:val="004A7CD6"/>
    <w:rsid w:val="004B181F"/>
    <w:rsid w:val="004B3C48"/>
    <w:rsid w:val="004B68AF"/>
    <w:rsid w:val="004C7F8B"/>
    <w:rsid w:val="004D3F8E"/>
    <w:rsid w:val="004D7E7E"/>
    <w:rsid w:val="004E2FD4"/>
    <w:rsid w:val="004E6670"/>
    <w:rsid w:val="004F096C"/>
    <w:rsid w:val="004F3BB8"/>
    <w:rsid w:val="004F43F9"/>
    <w:rsid w:val="004F76D6"/>
    <w:rsid w:val="005005A2"/>
    <w:rsid w:val="00501595"/>
    <w:rsid w:val="00504217"/>
    <w:rsid w:val="00505100"/>
    <w:rsid w:val="0051133A"/>
    <w:rsid w:val="005129E9"/>
    <w:rsid w:val="00512C16"/>
    <w:rsid w:val="00537B8B"/>
    <w:rsid w:val="00543338"/>
    <w:rsid w:val="00546E16"/>
    <w:rsid w:val="005476B1"/>
    <w:rsid w:val="00550364"/>
    <w:rsid w:val="00552268"/>
    <w:rsid w:val="00557E41"/>
    <w:rsid w:val="005618EA"/>
    <w:rsid w:val="0056274E"/>
    <w:rsid w:val="00562ABF"/>
    <w:rsid w:val="005639D0"/>
    <w:rsid w:val="00566795"/>
    <w:rsid w:val="00566A71"/>
    <w:rsid w:val="00571942"/>
    <w:rsid w:val="00577C3E"/>
    <w:rsid w:val="00580A65"/>
    <w:rsid w:val="00581A11"/>
    <w:rsid w:val="00582266"/>
    <w:rsid w:val="0058312C"/>
    <w:rsid w:val="00585791"/>
    <w:rsid w:val="00586A57"/>
    <w:rsid w:val="00587A5B"/>
    <w:rsid w:val="00590D74"/>
    <w:rsid w:val="00590FCF"/>
    <w:rsid w:val="00591B0F"/>
    <w:rsid w:val="005935BC"/>
    <w:rsid w:val="005944A0"/>
    <w:rsid w:val="0059575E"/>
    <w:rsid w:val="00596445"/>
    <w:rsid w:val="00597BF8"/>
    <w:rsid w:val="005A72F4"/>
    <w:rsid w:val="005B0C5C"/>
    <w:rsid w:val="005B133A"/>
    <w:rsid w:val="005B3C40"/>
    <w:rsid w:val="005B4EFB"/>
    <w:rsid w:val="005B5C68"/>
    <w:rsid w:val="005B6CA0"/>
    <w:rsid w:val="005C3FFF"/>
    <w:rsid w:val="005C5CE0"/>
    <w:rsid w:val="005D2526"/>
    <w:rsid w:val="005D2723"/>
    <w:rsid w:val="005D5B6D"/>
    <w:rsid w:val="005E1083"/>
    <w:rsid w:val="005E394A"/>
    <w:rsid w:val="005F2CBF"/>
    <w:rsid w:val="005F3256"/>
    <w:rsid w:val="005F4C86"/>
    <w:rsid w:val="005F5868"/>
    <w:rsid w:val="005F59C8"/>
    <w:rsid w:val="006002C6"/>
    <w:rsid w:val="00603EA8"/>
    <w:rsid w:val="006162F1"/>
    <w:rsid w:val="00617091"/>
    <w:rsid w:val="00624C9C"/>
    <w:rsid w:val="006408C5"/>
    <w:rsid w:val="006409BE"/>
    <w:rsid w:val="0064577E"/>
    <w:rsid w:val="00650C8C"/>
    <w:rsid w:val="006543C7"/>
    <w:rsid w:val="00654688"/>
    <w:rsid w:val="006559DA"/>
    <w:rsid w:val="00660336"/>
    <w:rsid w:val="00662A6D"/>
    <w:rsid w:val="00665BD7"/>
    <w:rsid w:val="00672D35"/>
    <w:rsid w:val="006731FA"/>
    <w:rsid w:val="006746B5"/>
    <w:rsid w:val="00674806"/>
    <w:rsid w:val="00675067"/>
    <w:rsid w:val="00675BCE"/>
    <w:rsid w:val="00681CF6"/>
    <w:rsid w:val="00692E58"/>
    <w:rsid w:val="006A073A"/>
    <w:rsid w:val="006B049E"/>
    <w:rsid w:val="006B05A6"/>
    <w:rsid w:val="006B089E"/>
    <w:rsid w:val="006B1AFD"/>
    <w:rsid w:val="006B2480"/>
    <w:rsid w:val="006C0EA7"/>
    <w:rsid w:val="006C2CCD"/>
    <w:rsid w:val="006D07FC"/>
    <w:rsid w:val="006D2B7C"/>
    <w:rsid w:val="006E2647"/>
    <w:rsid w:val="006E2C07"/>
    <w:rsid w:val="006E73FB"/>
    <w:rsid w:val="006F0BC8"/>
    <w:rsid w:val="006F5114"/>
    <w:rsid w:val="00703FCF"/>
    <w:rsid w:val="00710549"/>
    <w:rsid w:val="00713D12"/>
    <w:rsid w:val="00717E1A"/>
    <w:rsid w:val="00720948"/>
    <w:rsid w:val="00723308"/>
    <w:rsid w:val="00725233"/>
    <w:rsid w:val="0072526E"/>
    <w:rsid w:val="007311E3"/>
    <w:rsid w:val="00733582"/>
    <w:rsid w:val="00741F64"/>
    <w:rsid w:val="007425E7"/>
    <w:rsid w:val="0074546F"/>
    <w:rsid w:val="00745BD3"/>
    <w:rsid w:val="0075244B"/>
    <w:rsid w:val="00753DBF"/>
    <w:rsid w:val="00755545"/>
    <w:rsid w:val="00757182"/>
    <w:rsid w:val="00764F41"/>
    <w:rsid w:val="0076601E"/>
    <w:rsid w:val="00767D10"/>
    <w:rsid w:val="0077680B"/>
    <w:rsid w:val="00776E1B"/>
    <w:rsid w:val="0078173C"/>
    <w:rsid w:val="00783ABD"/>
    <w:rsid w:val="00784677"/>
    <w:rsid w:val="007874C7"/>
    <w:rsid w:val="00791FEB"/>
    <w:rsid w:val="00794D8F"/>
    <w:rsid w:val="00795290"/>
    <w:rsid w:val="00795BA4"/>
    <w:rsid w:val="007A0880"/>
    <w:rsid w:val="007A0FCD"/>
    <w:rsid w:val="007A45D3"/>
    <w:rsid w:val="007B0B0B"/>
    <w:rsid w:val="007B316C"/>
    <w:rsid w:val="007B4390"/>
    <w:rsid w:val="007B53D1"/>
    <w:rsid w:val="007B7B69"/>
    <w:rsid w:val="007B7FD8"/>
    <w:rsid w:val="007C0178"/>
    <w:rsid w:val="007C4432"/>
    <w:rsid w:val="007C5DB6"/>
    <w:rsid w:val="007D5383"/>
    <w:rsid w:val="007D57BA"/>
    <w:rsid w:val="007E3B48"/>
    <w:rsid w:val="007E72C1"/>
    <w:rsid w:val="007F6931"/>
    <w:rsid w:val="008032B6"/>
    <w:rsid w:val="00805F2C"/>
    <w:rsid w:val="0081478D"/>
    <w:rsid w:val="00814E6B"/>
    <w:rsid w:val="008169A9"/>
    <w:rsid w:val="008201B1"/>
    <w:rsid w:val="00826BB9"/>
    <w:rsid w:val="0083032E"/>
    <w:rsid w:val="008314EE"/>
    <w:rsid w:val="00831C63"/>
    <w:rsid w:val="00832182"/>
    <w:rsid w:val="0083733A"/>
    <w:rsid w:val="00842392"/>
    <w:rsid w:val="008430D4"/>
    <w:rsid w:val="00846828"/>
    <w:rsid w:val="008613F7"/>
    <w:rsid w:val="00862F63"/>
    <w:rsid w:val="00881357"/>
    <w:rsid w:val="00885A1C"/>
    <w:rsid w:val="00892B79"/>
    <w:rsid w:val="00894A9A"/>
    <w:rsid w:val="008962C9"/>
    <w:rsid w:val="00897934"/>
    <w:rsid w:val="008A1444"/>
    <w:rsid w:val="008A6C40"/>
    <w:rsid w:val="008A72EF"/>
    <w:rsid w:val="008B33EF"/>
    <w:rsid w:val="008B53AB"/>
    <w:rsid w:val="008B7FBD"/>
    <w:rsid w:val="008C15B7"/>
    <w:rsid w:val="008C4DC5"/>
    <w:rsid w:val="008C6F38"/>
    <w:rsid w:val="008C7099"/>
    <w:rsid w:val="008C76AF"/>
    <w:rsid w:val="008D0D2A"/>
    <w:rsid w:val="008D5E2E"/>
    <w:rsid w:val="008E0F4A"/>
    <w:rsid w:val="008E1527"/>
    <w:rsid w:val="008E55F9"/>
    <w:rsid w:val="008E588D"/>
    <w:rsid w:val="008E5DA4"/>
    <w:rsid w:val="008E6AE0"/>
    <w:rsid w:val="008F00BD"/>
    <w:rsid w:val="008F4BFC"/>
    <w:rsid w:val="00902A81"/>
    <w:rsid w:val="00906A1D"/>
    <w:rsid w:val="009129E5"/>
    <w:rsid w:val="0091745E"/>
    <w:rsid w:val="009219F8"/>
    <w:rsid w:val="00923E70"/>
    <w:rsid w:val="009351BF"/>
    <w:rsid w:val="00937B70"/>
    <w:rsid w:val="0094317E"/>
    <w:rsid w:val="00945E5B"/>
    <w:rsid w:val="0095118C"/>
    <w:rsid w:val="00952C09"/>
    <w:rsid w:val="0095390D"/>
    <w:rsid w:val="00955713"/>
    <w:rsid w:val="0095621C"/>
    <w:rsid w:val="00957456"/>
    <w:rsid w:val="00960EB2"/>
    <w:rsid w:val="009629EE"/>
    <w:rsid w:val="00962F3C"/>
    <w:rsid w:val="0096638D"/>
    <w:rsid w:val="00967CE3"/>
    <w:rsid w:val="0097126B"/>
    <w:rsid w:val="0097262E"/>
    <w:rsid w:val="0098217D"/>
    <w:rsid w:val="00983402"/>
    <w:rsid w:val="00984B80"/>
    <w:rsid w:val="00991D3D"/>
    <w:rsid w:val="009920AD"/>
    <w:rsid w:val="009A1DF4"/>
    <w:rsid w:val="009A3D45"/>
    <w:rsid w:val="009B0EC8"/>
    <w:rsid w:val="009B1C1E"/>
    <w:rsid w:val="009B37EE"/>
    <w:rsid w:val="009C2373"/>
    <w:rsid w:val="009C2AAD"/>
    <w:rsid w:val="009C2DD0"/>
    <w:rsid w:val="009D5484"/>
    <w:rsid w:val="009D7C7B"/>
    <w:rsid w:val="009E6D61"/>
    <w:rsid w:val="009F5D4D"/>
    <w:rsid w:val="009F5FEC"/>
    <w:rsid w:val="009F6156"/>
    <w:rsid w:val="009F7A01"/>
    <w:rsid w:val="00A01A7A"/>
    <w:rsid w:val="00A1164E"/>
    <w:rsid w:val="00A119C1"/>
    <w:rsid w:val="00A12140"/>
    <w:rsid w:val="00A2324A"/>
    <w:rsid w:val="00A24114"/>
    <w:rsid w:val="00A25919"/>
    <w:rsid w:val="00A34933"/>
    <w:rsid w:val="00A35F62"/>
    <w:rsid w:val="00A37953"/>
    <w:rsid w:val="00A417F2"/>
    <w:rsid w:val="00A45EE9"/>
    <w:rsid w:val="00A52C79"/>
    <w:rsid w:val="00A548D3"/>
    <w:rsid w:val="00A551E8"/>
    <w:rsid w:val="00A55301"/>
    <w:rsid w:val="00A633A7"/>
    <w:rsid w:val="00A64478"/>
    <w:rsid w:val="00A64AFE"/>
    <w:rsid w:val="00A67C70"/>
    <w:rsid w:val="00A706EF"/>
    <w:rsid w:val="00A70D79"/>
    <w:rsid w:val="00A7315D"/>
    <w:rsid w:val="00A748E5"/>
    <w:rsid w:val="00A749AF"/>
    <w:rsid w:val="00A77E7F"/>
    <w:rsid w:val="00A8766A"/>
    <w:rsid w:val="00A914F4"/>
    <w:rsid w:val="00A92AB0"/>
    <w:rsid w:val="00A9668A"/>
    <w:rsid w:val="00AA0570"/>
    <w:rsid w:val="00AA4848"/>
    <w:rsid w:val="00AB7317"/>
    <w:rsid w:val="00AC2621"/>
    <w:rsid w:val="00AC3113"/>
    <w:rsid w:val="00AC5106"/>
    <w:rsid w:val="00AC5C9F"/>
    <w:rsid w:val="00AD36CB"/>
    <w:rsid w:val="00AD795D"/>
    <w:rsid w:val="00AE22E2"/>
    <w:rsid w:val="00AE401D"/>
    <w:rsid w:val="00AE4C49"/>
    <w:rsid w:val="00AF4BA7"/>
    <w:rsid w:val="00B010F3"/>
    <w:rsid w:val="00B1307F"/>
    <w:rsid w:val="00B1448A"/>
    <w:rsid w:val="00B16A40"/>
    <w:rsid w:val="00B2054F"/>
    <w:rsid w:val="00B221CF"/>
    <w:rsid w:val="00B23B19"/>
    <w:rsid w:val="00B23E96"/>
    <w:rsid w:val="00B30D9E"/>
    <w:rsid w:val="00B32865"/>
    <w:rsid w:val="00B34CF1"/>
    <w:rsid w:val="00B436B0"/>
    <w:rsid w:val="00B47338"/>
    <w:rsid w:val="00B47911"/>
    <w:rsid w:val="00B52626"/>
    <w:rsid w:val="00B53EF7"/>
    <w:rsid w:val="00B54DA8"/>
    <w:rsid w:val="00B55C18"/>
    <w:rsid w:val="00B612E9"/>
    <w:rsid w:val="00B63421"/>
    <w:rsid w:val="00B63D33"/>
    <w:rsid w:val="00B672A0"/>
    <w:rsid w:val="00B673CF"/>
    <w:rsid w:val="00B67E67"/>
    <w:rsid w:val="00B7226D"/>
    <w:rsid w:val="00B72E69"/>
    <w:rsid w:val="00B77F64"/>
    <w:rsid w:val="00B90688"/>
    <w:rsid w:val="00B92532"/>
    <w:rsid w:val="00B932C8"/>
    <w:rsid w:val="00BA17CD"/>
    <w:rsid w:val="00BA29E5"/>
    <w:rsid w:val="00BA719A"/>
    <w:rsid w:val="00BB6794"/>
    <w:rsid w:val="00BB7E6D"/>
    <w:rsid w:val="00BC05EE"/>
    <w:rsid w:val="00BC5EAE"/>
    <w:rsid w:val="00BC64FB"/>
    <w:rsid w:val="00BD0C6F"/>
    <w:rsid w:val="00BD27AD"/>
    <w:rsid w:val="00BD2A90"/>
    <w:rsid w:val="00BE244E"/>
    <w:rsid w:val="00BE4B1B"/>
    <w:rsid w:val="00BE5945"/>
    <w:rsid w:val="00BE5D93"/>
    <w:rsid w:val="00BE628E"/>
    <w:rsid w:val="00BE756A"/>
    <w:rsid w:val="00BF08EF"/>
    <w:rsid w:val="00BF266E"/>
    <w:rsid w:val="00BF4084"/>
    <w:rsid w:val="00BF7BBA"/>
    <w:rsid w:val="00C04661"/>
    <w:rsid w:val="00C04C01"/>
    <w:rsid w:val="00C058CC"/>
    <w:rsid w:val="00C17284"/>
    <w:rsid w:val="00C27AAE"/>
    <w:rsid w:val="00C300DB"/>
    <w:rsid w:val="00C33637"/>
    <w:rsid w:val="00C35662"/>
    <w:rsid w:val="00C36741"/>
    <w:rsid w:val="00C45B19"/>
    <w:rsid w:val="00C46679"/>
    <w:rsid w:val="00C47FC7"/>
    <w:rsid w:val="00C61609"/>
    <w:rsid w:val="00C707AD"/>
    <w:rsid w:val="00C72820"/>
    <w:rsid w:val="00C750FE"/>
    <w:rsid w:val="00C80D4A"/>
    <w:rsid w:val="00C80DE5"/>
    <w:rsid w:val="00C854AD"/>
    <w:rsid w:val="00C909A9"/>
    <w:rsid w:val="00C926DA"/>
    <w:rsid w:val="00C94525"/>
    <w:rsid w:val="00C9578A"/>
    <w:rsid w:val="00C9624C"/>
    <w:rsid w:val="00C978BF"/>
    <w:rsid w:val="00CB1101"/>
    <w:rsid w:val="00CB1686"/>
    <w:rsid w:val="00CB2762"/>
    <w:rsid w:val="00CB2AC0"/>
    <w:rsid w:val="00CB415A"/>
    <w:rsid w:val="00CB4706"/>
    <w:rsid w:val="00CC4D12"/>
    <w:rsid w:val="00CC58C3"/>
    <w:rsid w:val="00CC76AE"/>
    <w:rsid w:val="00CE2092"/>
    <w:rsid w:val="00CE73DA"/>
    <w:rsid w:val="00CF216F"/>
    <w:rsid w:val="00CF67E7"/>
    <w:rsid w:val="00CF6EA9"/>
    <w:rsid w:val="00D01379"/>
    <w:rsid w:val="00D020E8"/>
    <w:rsid w:val="00D05369"/>
    <w:rsid w:val="00D14F50"/>
    <w:rsid w:val="00D1559E"/>
    <w:rsid w:val="00D219B7"/>
    <w:rsid w:val="00D25020"/>
    <w:rsid w:val="00D34A96"/>
    <w:rsid w:val="00D34C30"/>
    <w:rsid w:val="00D3612D"/>
    <w:rsid w:val="00D37BB7"/>
    <w:rsid w:val="00D4082F"/>
    <w:rsid w:val="00D4283C"/>
    <w:rsid w:val="00D441A1"/>
    <w:rsid w:val="00D51AC4"/>
    <w:rsid w:val="00D52DD7"/>
    <w:rsid w:val="00D537CE"/>
    <w:rsid w:val="00D56CF4"/>
    <w:rsid w:val="00D602D6"/>
    <w:rsid w:val="00D62312"/>
    <w:rsid w:val="00D6233B"/>
    <w:rsid w:val="00D63D6D"/>
    <w:rsid w:val="00D643F7"/>
    <w:rsid w:val="00D64424"/>
    <w:rsid w:val="00D66B27"/>
    <w:rsid w:val="00D6729D"/>
    <w:rsid w:val="00D67499"/>
    <w:rsid w:val="00D7198F"/>
    <w:rsid w:val="00D72938"/>
    <w:rsid w:val="00D808E7"/>
    <w:rsid w:val="00D81521"/>
    <w:rsid w:val="00D82271"/>
    <w:rsid w:val="00D842F2"/>
    <w:rsid w:val="00D8514C"/>
    <w:rsid w:val="00D878FF"/>
    <w:rsid w:val="00D87EBF"/>
    <w:rsid w:val="00D91090"/>
    <w:rsid w:val="00D914AA"/>
    <w:rsid w:val="00D94F49"/>
    <w:rsid w:val="00D96C94"/>
    <w:rsid w:val="00DA0B9A"/>
    <w:rsid w:val="00DA3656"/>
    <w:rsid w:val="00DA6055"/>
    <w:rsid w:val="00DA784E"/>
    <w:rsid w:val="00DB535F"/>
    <w:rsid w:val="00DB5456"/>
    <w:rsid w:val="00DB64C4"/>
    <w:rsid w:val="00DC07B5"/>
    <w:rsid w:val="00DC38BF"/>
    <w:rsid w:val="00DD01A5"/>
    <w:rsid w:val="00DD0691"/>
    <w:rsid w:val="00DD08C3"/>
    <w:rsid w:val="00DD2EE9"/>
    <w:rsid w:val="00DD49E6"/>
    <w:rsid w:val="00DE2752"/>
    <w:rsid w:val="00DE47AD"/>
    <w:rsid w:val="00DF11B3"/>
    <w:rsid w:val="00DF15EE"/>
    <w:rsid w:val="00DF272F"/>
    <w:rsid w:val="00DF6016"/>
    <w:rsid w:val="00DF6803"/>
    <w:rsid w:val="00E03E0F"/>
    <w:rsid w:val="00E05E1D"/>
    <w:rsid w:val="00E10F95"/>
    <w:rsid w:val="00E17236"/>
    <w:rsid w:val="00E20B49"/>
    <w:rsid w:val="00E23B44"/>
    <w:rsid w:val="00E34DA8"/>
    <w:rsid w:val="00E3506D"/>
    <w:rsid w:val="00E35D6B"/>
    <w:rsid w:val="00E36A3E"/>
    <w:rsid w:val="00E4010D"/>
    <w:rsid w:val="00E423C3"/>
    <w:rsid w:val="00E42B95"/>
    <w:rsid w:val="00E53F12"/>
    <w:rsid w:val="00E55F05"/>
    <w:rsid w:val="00E66DD2"/>
    <w:rsid w:val="00E71EA1"/>
    <w:rsid w:val="00E75822"/>
    <w:rsid w:val="00E80A62"/>
    <w:rsid w:val="00E83723"/>
    <w:rsid w:val="00E844A2"/>
    <w:rsid w:val="00E900C7"/>
    <w:rsid w:val="00E95FE2"/>
    <w:rsid w:val="00EA21C6"/>
    <w:rsid w:val="00EA3885"/>
    <w:rsid w:val="00EA646D"/>
    <w:rsid w:val="00EAA760"/>
    <w:rsid w:val="00EB182F"/>
    <w:rsid w:val="00EB1E9F"/>
    <w:rsid w:val="00EB32A9"/>
    <w:rsid w:val="00EB67ED"/>
    <w:rsid w:val="00EC0361"/>
    <w:rsid w:val="00EC1D62"/>
    <w:rsid w:val="00EC402A"/>
    <w:rsid w:val="00EC4AF5"/>
    <w:rsid w:val="00ED3867"/>
    <w:rsid w:val="00ED681C"/>
    <w:rsid w:val="00EE5496"/>
    <w:rsid w:val="00EE63B1"/>
    <w:rsid w:val="00EF3AEA"/>
    <w:rsid w:val="00EF4BC3"/>
    <w:rsid w:val="00EF7D68"/>
    <w:rsid w:val="00EF7E38"/>
    <w:rsid w:val="00F0132E"/>
    <w:rsid w:val="00F01DAD"/>
    <w:rsid w:val="00F059EE"/>
    <w:rsid w:val="00F06B5B"/>
    <w:rsid w:val="00F10ACE"/>
    <w:rsid w:val="00F1441F"/>
    <w:rsid w:val="00F16D6E"/>
    <w:rsid w:val="00F20C9C"/>
    <w:rsid w:val="00F25038"/>
    <w:rsid w:val="00F25237"/>
    <w:rsid w:val="00F2741F"/>
    <w:rsid w:val="00F49858"/>
    <w:rsid w:val="00F51FBD"/>
    <w:rsid w:val="00F52514"/>
    <w:rsid w:val="00F61957"/>
    <w:rsid w:val="00F6342B"/>
    <w:rsid w:val="00F71A5D"/>
    <w:rsid w:val="00F72E81"/>
    <w:rsid w:val="00F7506C"/>
    <w:rsid w:val="00F76991"/>
    <w:rsid w:val="00F76CBC"/>
    <w:rsid w:val="00F814AF"/>
    <w:rsid w:val="00F814F0"/>
    <w:rsid w:val="00F831AB"/>
    <w:rsid w:val="00F87AB8"/>
    <w:rsid w:val="00F93044"/>
    <w:rsid w:val="00F95184"/>
    <w:rsid w:val="00F970A5"/>
    <w:rsid w:val="00FB2457"/>
    <w:rsid w:val="00FB3B27"/>
    <w:rsid w:val="00FB42ED"/>
    <w:rsid w:val="00FC0470"/>
    <w:rsid w:val="00FC2C3B"/>
    <w:rsid w:val="00FC3026"/>
    <w:rsid w:val="00FC5AE4"/>
    <w:rsid w:val="00FD510F"/>
    <w:rsid w:val="00FD638E"/>
    <w:rsid w:val="00FE28EA"/>
    <w:rsid w:val="00FE4ACA"/>
    <w:rsid w:val="00FE5772"/>
    <w:rsid w:val="00FE72B1"/>
    <w:rsid w:val="00FE7D4B"/>
    <w:rsid w:val="0103D100"/>
    <w:rsid w:val="010B572B"/>
    <w:rsid w:val="01297D64"/>
    <w:rsid w:val="013457E7"/>
    <w:rsid w:val="013A27D9"/>
    <w:rsid w:val="013EE06F"/>
    <w:rsid w:val="0144546B"/>
    <w:rsid w:val="0150D4E8"/>
    <w:rsid w:val="01609FF6"/>
    <w:rsid w:val="016B0080"/>
    <w:rsid w:val="016D2DF6"/>
    <w:rsid w:val="017EE481"/>
    <w:rsid w:val="01943675"/>
    <w:rsid w:val="019B25F1"/>
    <w:rsid w:val="01BB4F7B"/>
    <w:rsid w:val="01BF2752"/>
    <w:rsid w:val="01D2D684"/>
    <w:rsid w:val="01E6A7A1"/>
    <w:rsid w:val="01EB3EF7"/>
    <w:rsid w:val="0210EE3D"/>
    <w:rsid w:val="0222D0A2"/>
    <w:rsid w:val="02538BB0"/>
    <w:rsid w:val="02797E19"/>
    <w:rsid w:val="027AB87F"/>
    <w:rsid w:val="02859893"/>
    <w:rsid w:val="0287E74F"/>
    <w:rsid w:val="029014D5"/>
    <w:rsid w:val="02932996"/>
    <w:rsid w:val="029F2D08"/>
    <w:rsid w:val="02AD9CD7"/>
    <w:rsid w:val="02B4B7A5"/>
    <w:rsid w:val="02B64297"/>
    <w:rsid w:val="02C703B2"/>
    <w:rsid w:val="02D8E0C5"/>
    <w:rsid w:val="02DAFB53"/>
    <w:rsid w:val="02F47E37"/>
    <w:rsid w:val="02F7C3FB"/>
    <w:rsid w:val="0313D9C3"/>
    <w:rsid w:val="03153189"/>
    <w:rsid w:val="031E9300"/>
    <w:rsid w:val="0326B0FC"/>
    <w:rsid w:val="032A9CA6"/>
    <w:rsid w:val="0332F11D"/>
    <w:rsid w:val="033B73BD"/>
    <w:rsid w:val="03563103"/>
    <w:rsid w:val="0359BD17"/>
    <w:rsid w:val="03857E78"/>
    <w:rsid w:val="03946E20"/>
    <w:rsid w:val="039D5492"/>
    <w:rsid w:val="03D647DB"/>
    <w:rsid w:val="03DA2DC6"/>
    <w:rsid w:val="03E24555"/>
    <w:rsid w:val="040423BE"/>
    <w:rsid w:val="041AFA0D"/>
    <w:rsid w:val="041B5114"/>
    <w:rsid w:val="04344EDA"/>
    <w:rsid w:val="04536043"/>
    <w:rsid w:val="0453DD4F"/>
    <w:rsid w:val="04559C01"/>
    <w:rsid w:val="045DDA2B"/>
    <w:rsid w:val="04619D18"/>
    <w:rsid w:val="046F1B22"/>
    <w:rsid w:val="047B63C0"/>
    <w:rsid w:val="048C3D84"/>
    <w:rsid w:val="049C93E3"/>
    <w:rsid w:val="049EC6EA"/>
    <w:rsid w:val="04B06D7F"/>
    <w:rsid w:val="04B6CEEF"/>
    <w:rsid w:val="04B7D6FA"/>
    <w:rsid w:val="04C1F19E"/>
    <w:rsid w:val="04C26C46"/>
    <w:rsid w:val="04CCC72F"/>
    <w:rsid w:val="04DC00AD"/>
    <w:rsid w:val="04DD65AB"/>
    <w:rsid w:val="04DED85D"/>
    <w:rsid w:val="04F0FE49"/>
    <w:rsid w:val="04F547CA"/>
    <w:rsid w:val="050F3872"/>
    <w:rsid w:val="051394A8"/>
    <w:rsid w:val="05251954"/>
    <w:rsid w:val="0527D1A0"/>
    <w:rsid w:val="0527EA15"/>
    <w:rsid w:val="0528ED50"/>
    <w:rsid w:val="0529CC9F"/>
    <w:rsid w:val="052BEC9A"/>
    <w:rsid w:val="0543D8A7"/>
    <w:rsid w:val="054AE58F"/>
    <w:rsid w:val="054F0605"/>
    <w:rsid w:val="05521407"/>
    <w:rsid w:val="05653702"/>
    <w:rsid w:val="05691CA0"/>
    <w:rsid w:val="05699D31"/>
    <w:rsid w:val="0571E636"/>
    <w:rsid w:val="05903B8C"/>
    <w:rsid w:val="059398E8"/>
    <w:rsid w:val="05B68514"/>
    <w:rsid w:val="05C38A5C"/>
    <w:rsid w:val="05D68B98"/>
    <w:rsid w:val="05ED6D42"/>
    <w:rsid w:val="05F421DF"/>
    <w:rsid w:val="060C9E24"/>
    <w:rsid w:val="060EA1E4"/>
    <w:rsid w:val="060ED50B"/>
    <w:rsid w:val="062D779B"/>
    <w:rsid w:val="063F0FC8"/>
    <w:rsid w:val="063F4EFD"/>
    <w:rsid w:val="06468568"/>
    <w:rsid w:val="0652BFF1"/>
    <w:rsid w:val="06576A63"/>
    <w:rsid w:val="0659536A"/>
    <w:rsid w:val="06655F3A"/>
    <w:rsid w:val="0670B54B"/>
    <w:rsid w:val="06721669"/>
    <w:rsid w:val="067AF34D"/>
    <w:rsid w:val="0685CED8"/>
    <w:rsid w:val="068DE326"/>
    <w:rsid w:val="06A7AFE1"/>
    <w:rsid w:val="06B16637"/>
    <w:rsid w:val="06BACCB6"/>
    <w:rsid w:val="06BCA198"/>
    <w:rsid w:val="06C5F2AD"/>
    <w:rsid w:val="06D1902E"/>
    <w:rsid w:val="06D22253"/>
    <w:rsid w:val="06E17F67"/>
    <w:rsid w:val="07146C82"/>
    <w:rsid w:val="072CE821"/>
    <w:rsid w:val="0746D6EB"/>
    <w:rsid w:val="075EBCE0"/>
    <w:rsid w:val="07733008"/>
    <w:rsid w:val="0774CB18"/>
    <w:rsid w:val="078922AC"/>
    <w:rsid w:val="078A35F6"/>
    <w:rsid w:val="078DDA62"/>
    <w:rsid w:val="0791A07A"/>
    <w:rsid w:val="079F8900"/>
    <w:rsid w:val="07AC1ACC"/>
    <w:rsid w:val="07BD110D"/>
    <w:rsid w:val="07E29DB2"/>
    <w:rsid w:val="07E6AF52"/>
    <w:rsid w:val="0821F5A7"/>
    <w:rsid w:val="0823F194"/>
    <w:rsid w:val="08298888"/>
    <w:rsid w:val="0829BC1D"/>
    <w:rsid w:val="084F9FA3"/>
    <w:rsid w:val="085BF28A"/>
    <w:rsid w:val="08631B50"/>
    <w:rsid w:val="086D8750"/>
    <w:rsid w:val="0878188A"/>
    <w:rsid w:val="088AB0AF"/>
    <w:rsid w:val="0890C127"/>
    <w:rsid w:val="08B62BD9"/>
    <w:rsid w:val="08B7A48F"/>
    <w:rsid w:val="08C3748B"/>
    <w:rsid w:val="08C71730"/>
    <w:rsid w:val="08C7C539"/>
    <w:rsid w:val="08DE7969"/>
    <w:rsid w:val="08DEC43A"/>
    <w:rsid w:val="08E44F53"/>
    <w:rsid w:val="08E78E37"/>
    <w:rsid w:val="08F0FEE9"/>
    <w:rsid w:val="0904C49C"/>
    <w:rsid w:val="090C0960"/>
    <w:rsid w:val="0923B0C9"/>
    <w:rsid w:val="0924CD91"/>
    <w:rsid w:val="09287198"/>
    <w:rsid w:val="092ADBD7"/>
    <w:rsid w:val="0934CA28"/>
    <w:rsid w:val="094A7D44"/>
    <w:rsid w:val="095FEF58"/>
    <w:rsid w:val="096C9EDA"/>
    <w:rsid w:val="0999C986"/>
    <w:rsid w:val="09A0ED39"/>
    <w:rsid w:val="09A7D33F"/>
    <w:rsid w:val="09AD08EB"/>
    <w:rsid w:val="09AFC2D4"/>
    <w:rsid w:val="09CD0341"/>
    <w:rsid w:val="09D78B45"/>
    <w:rsid w:val="09DF1F27"/>
    <w:rsid w:val="09EF1F97"/>
    <w:rsid w:val="09FEED1F"/>
    <w:rsid w:val="0A1A4323"/>
    <w:rsid w:val="0A1B0477"/>
    <w:rsid w:val="0A409104"/>
    <w:rsid w:val="0A4A9060"/>
    <w:rsid w:val="0A4CE2A9"/>
    <w:rsid w:val="0A6ABC38"/>
    <w:rsid w:val="0A940119"/>
    <w:rsid w:val="0A973BD0"/>
    <w:rsid w:val="0AA7510D"/>
    <w:rsid w:val="0AAC832A"/>
    <w:rsid w:val="0AC0B654"/>
    <w:rsid w:val="0AD1C11B"/>
    <w:rsid w:val="0ADF18D2"/>
    <w:rsid w:val="0AE1D071"/>
    <w:rsid w:val="0AF5131C"/>
    <w:rsid w:val="0B0FBAAC"/>
    <w:rsid w:val="0B172A97"/>
    <w:rsid w:val="0B1B7CBB"/>
    <w:rsid w:val="0B1DD421"/>
    <w:rsid w:val="0B29908F"/>
    <w:rsid w:val="0B38D012"/>
    <w:rsid w:val="0B4B41A6"/>
    <w:rsid w:val="0B6E3236"/>
    <w:rsid w:val="0B8F001B"/>
    <w:rsid w:val="0B90966F"/>
    <w:rsid w:val="0B95AEF1"/>
    <w:rsid w:val="0B9DEA43"/>
    <w:rsid w:val="0BA043A4"/>
    <w:rsid w:val="0BB2C099"/>
    <w:rsid w:val="0BB34BF9"/>
    <w:rsid w:val="0BB35874"/>
    <w:rsid w:val="0BD1BC3D"/>
    <w:rsid w:val="0BDFA827"/>
    <w:rsid w:val="0BF3327E"/>
    <w:rsid w:val="0C0A747A"/>
    <w:rsid w:val="0C196DC5"/>
    <w:rsid w:val="0C3A4E5D"/>
    <w:rsid w:val="0C3F3883"/>
    <w:rsid w:val="0C63127A"/>
    <w:rsid w:val="0C6F838D"/>
    <w:rsid w:val="0C732243"/>
    <w:rsid w:val="0C9D8ACD"/>
    <w:rsid w:val="0CA12CC5"/>
    <w:rsid w:val="0CD6DE81"/>
    <w:rsid w:val="0CDEC49F"/>
    <w:rsid w:val="0CFFCC1B"/>
    <w:rsid w:val="0D094EE2"/>
    <w:rsid w:val="0D1D5F50"/>
    <w:rsid w:val="0D20FABF"/>
    <w:rsid w:val="0D281C40"/>
    <w:rsid w:val="0D5E7D9C"/>
    <w:rsid w:val="0D6EA2E4"/>
    <w:rsid w:val="0D792BA0"/>
    <w:rsid w:val="0D7BCF69"/>
    <w:rsid w:val="0D8B1636"/>
    <w:rsid w:val="0D8D3A91"/>
    <w:rsid w:val="0D8DFE32"/>
    <w:rsid w:val="0DB62981"/>
    <w:rsid w:val="0DD13563"/>
    <w:rsid w:val="0DD48050"/>
    <w:rsid w:val="0DD51200"/>
    <w:rsid w:val="0DDC8BFE"/>
    <w:rsid w:val="0DF010C4"/>
    <w:rsid w:val="0DFC824C"/>
    <w:rsid w:val="0E066B79"/>
    <w:rsid w:val="0E069047"/>
    <w:rsid w:val="0E3398A3"/>
    <w:rsid w:val="0E39A750"/>
    <w:rsid w:val="0E4643D2"/>
    <w:rsid w:val="0E4908E0"/>
    <w:rsid w:val="0E53C442"/>
    <w:rsid w:val="0E549507"/>
    <w:rsid w:val="0E64682D"/>
    <w:rsid w:val="0E6AB749"/>
    <w:rsid w:val="0E74EB5D"/>
    <w:rsid w:val="0E8DBC62"/>
    <w:rsid w:val="0E914356"/>
    <w:rsid w:val="0EB14CB4"/>
    <w:rsid w:val="0EB6D499"/>
    <w:rsid w:val="0EDF9143"/>
    <w:rsid w:val="0EE80A49"/>
    <w:rsid w:val="0F006BF4"/>
    <w:rsid w:val="0F04FE5D"/>
    <w:rsid w:val="0F11FE38"/>
    <w:rsid w:val="0F13DBF4"/>
    <w:rsid w:val="0F30DE75"/>
    <w:rsid w:val="0F30F389"/>
    <w:rsid w:val="0F3CE774"/>
    <w:rsid w:val="0F74E116"/>
    <w:rsid w:val="0F7A4437"/>
    <w:rsid w:val="0F8526D2"/>
    <w:rsid w:val="0F8D0135"/>
    <w:rsid w:val="0F8E1720"/>
    <w:rsid w:val="0F979ACA"/>
    <w:rsid w:val="0F9F930C"/>
    <w:rsid w:val="0FB148E2"/>
    <w:rsid w:val="0FB8EEDB"/>
    <w:rsid w:val="0FC06767"/>
    <w:rsid w:val="0FC71B98"/>
    <w:rsid w:val="0FDE49D9"/>
    <w:rsid w:val="0FE27005"/>
    <w:rsid w:val="0FE85AC7"/>
    <w:rsid w:val="0FFD7BC6"/>
    <w:rsid w:val="1040E20B"/>
    <w:rsid w:val="1051FF0B"/>
    <w:rsid w:val="105F18F6"/>
    <w:rsid w:val="10702780"/>
    <w:rsid w:val="10790196"/>
    <w:rsid w:val="107BF85C"/>
    <w:rsid w:val="1080456F"/>
    <w:rsid w:val="1081926F"/>
    <w:rsid w:val="10A8194A"/>
    <w:rsid w:val="10A9B5CC"/>
    <w:rsid w:val="10C25204"/>
    <w:rsid w:val="10C99196"/>
    <w:rsid w:val="10CD2C05"/>
    <w:rsid w:val="10CD855D"/>
    <w:rsid w:val="10DD6440"/>
    <w:rsid w:val="10DE32E4"/>
    <w:rsid w:val="10F73C48"/>
    <w:rsid w:val="10FDDA7E"/>
    <w:rsid w:val="11034E74"/>
    <w:rsid w:val="110AB28C"/>
    <w:rsid w:val="1116ADB2"/>
    <w:rsid w:val="112FBD23"/>
    <w:rsid w:val="11542407"/>
    <w:rsid w:val="115701A6"/>
    <w:rsid w:val="11686F4D"/>
    <w:rsid w:val="116C68F9"/>
    <w:rsid w:val="116F23DE"/>
    <w:rsid w:val="1178617C"/>
    <w:rsid w:val="117E354F"/>
    <w:rsid w:val="118A97DF"/>
    <w:rsid w:val="11AED407"/>
    <w:rsid w:val="11B7EA59"/>
    <w:rsid w:val="11BAB6A6"/>
    <w:rsid w:val="11C77C0F"/>
    <w:rsid w:val="120574F0"/>
    <w:rsid w:val="127446B5"/>
    <w:rsid w:val="127A870E"/>
    <w:rsid w:val="12808B29"/>
    <w:rsid w:val="12876D64"/>
    <w:rsid w:val="128D9468"/>
    <w:rsid w:val="1291171C"/>
    <w:rsid w:val="12933030"/>
    <w:rsid w:val="129C34CE"/>
    <w:rsid w:val="12AD3B44"/>
    <w:rsid w:val="12BEA328"/>
    <w:rsid w:val="12C4FAA8"/>
    <w:rsid w:val="12C6AF9C"/>
    <w:rsid w:val="12CBE076"/>
    <w:rsid w:val="12D04E2B"/>
    <w:rsid w:val="12F2E59A"/>
    <w:rsid w:val="12F3D4EF"/>
    <w:rsid w:val="12F409CE"/>
    <w:rsid w:val="12F98219"/>
    <w:rsid w:val="12FC0613"/>
    <w:rsid w:val="1312FC89"/>
    <w:rsid w:val="13166384"/>
    <w:rsid w:val="1336913E"/>
    <w:rsid w:val="134EA766"/>
    <w:rsid w:val="1370D20E"/>
    <w:rsid w:val="1373246D"/>
    <w:rsid w:val="137F3737"/>
    <w:rsid w:val="138A01D3"/>
    <w:rsid w:val="1390306D"/>
    <w:rsid w:val="13A1AAFA"/>
    <w:rsid w:val="13CF5DF2"/>
    <w:rsid w:val="13D03FA3"/>
    <w:rsid w:val="13D6B728"/>
    <w:rsid w:val="14060D87"/>
    <w:rsid w:val="140A4C6B"/>
    <w:rsid w:val="14120D48"/>
    <w:rsid w:val="141253CF"/>
    <w:rsid w:val="14165F86"/>
    <w:rsid w:val="14234B7B"/>
    <w:rsid w:val="14335F6F"/>
    <w:rsid w:val="143DE9DB"/>
    <w:rsid w:val="1440A3D9"/>
    <w:rsid w:val="1441C3F2"/>
    <w:rsid w:val="1443A9BC"/>
    <w:rsid w:val="144A2701"/>
    <w:rsid w:val="144E6BB9"/>
    <w:rsid w:val="14638C3D"/>
    <w:rsid w:val="146A27AB"/>
    <w:rsid w:val="148AAB03"/>
    <w:rsid w:val="1490DB20"/>
    <w:rsid w:val="1493C6CE"/>
    <w:rsid w:val="14A9531A"/>
    <w:rsid w:val="14C80CAA"/>
    <w:rsid w:val="14CFCA56"/>
    <w:rsid w:val="14D59939"/>
    <w:rsid w:val="14DAA161"/>
    <w:rsid w:val="1501AC8A"/>
    <w:rsid w:val="15043CA7"/>
    <w:rsid w:val="151D356A"/>
    <w:rsid w:val="1569140C"/>
    <w:rsid w:val="156D4BB3"/>
    <w:rsid w:val="1588364B"/>
    <w:rsid w:val="159FC126"/>
    <w:rsid w:val="15D249C0"/>
    <w:rsid w:val="15DC3FAE"/>
    <w:rsid w:val="15E06E85"/>
    <w:rsid w:val="15E0CE48"/>
    <w:rsid w:val="16025ECF"/>
    <w:rsid w:val="160C4216"/>
    <w:rsid w:val="162275A1"/>
    <w:rsid w:val="162D07D9"/>
    <w:rsid w:val="1647AF82"/>
    <w:rsid w:val="1650482C"/>
    <w:rsid w:val="166147D4"/>
    <w:rsid w:val="1663A0EE"/>
    <w:rsid w:val="16A26689"/>
    <w:rsid w:val="16AB5DC3"/>
    <w:rsid w:val="16B1EA58"/>
    <w:rsid w:val="16DF7BDB"/>
    <w:rsid w:val="16EEB619"/>
    <w:rsid w:val="1712F522"/>
    <w:rsid w:val="17133D52"/>
    <w:rsid w:val="172B6940"/>
    <w:rsid w:val="17348CBF"/>
    <w:rsid w:val="1736E15C"/>
    <w:rsid w:val="174BE2F3"/>
    <w:rsid w:val="174DDA83"/>
    <w:rsid w:val="1754794B"/>
    <w:rsid w:val="1756B3F1"/>
    <w:rsid w:val="1774FA2D"/>
    <w:rsid w:val="17768F35"/>
    <w:rsid w:val="177E6E4F"/>
    <w:rsid w:val="177F9626"/>
    <w:rsid w:val="1781F06E"/>
    <w:rsid w:val="1782BE5B"/>
    <w:rsid w:val="17861834"/>
    <w:rsid w:val="1787C993"/>
    <w:rsid w:val="1798F9E8"/>
    <w:rsid w:val="179DA4A0"/>
    <w:rsid w:val="17A2D7F9"/>
    <w:rsid w:val="17A4C1D0"/>
    <w:rsid w:val="17C4718E"/>
    <w:rsid w:val="17D90C4A"/>
    <w:rsid w:val="17F125EE"/>
    <w:rsid w:val="1804DDBF"/>
    <w:rsid w:val="18114CE3"/>
    <w:rsid w:val="18172039"/>
    <w:rsid w:val="183C0516"/>
    <w:rsid w:val="1846521C"/>
    <w:rsid w:val="184E62E7"/>
    <w:rsid w:val="1858EF78"/>
    <w:rsid w:val="1872AA93"/>
    <w:rsid w:val="1874C671"/>
    <w:rsid w:val="18971E36"/>
    <w:rsid w:val="189C0C2B"/>
    <w:rsid w:val="189E3EF5"/>
    <w:rsid w:val="18C10843"/>
    <w:rsid w:val="18C21A73"/>
    <w:rsid w:val="18DD501B"/>
    <w:rsid w:val="18EC62F6"/>
    <w:rsid w:val="18FEB8AE"/>
    <w:rsid w:val="1922A837"/>
    <w:rsid w:val="1932048A"/>
    <w:rsid w:val="1937218B"/>
    <w:rsid w:val="194569B0"/>
    <w:rsid w:val="194EACE4"/>
    <w:rsid w:val="197D2EA9"/>
    <w:rsid w:val="19A7C2D7"/>
    <w:rsid w:val="19C19EC4"/>
    <w:rsid w:val="19CB6328"/>
    <w:rsid w:val="19D44E76"/>
    <w:rsid w:val="19FCE8C2"/>
    <w:rsid w:val="1A0D5ABA"/>
    <w:rsid w:val="1A1CCD8E"/>
    <w:rsid w:val="1A2DE106"/>
    <w:rsid w:val="1A31AA21"/>
    <w:rsid w:val="1A5D88F5"/>
    <w:rsid w:val="1A5E62E3"/>
    <w:rsid w:val="1A5FCA97"/>
    <w:rsid w:val="1A6440EC"/>
    <w:rsid w:val="1A8082EC"/>
    <w:rsid w:val="1A963A19"/>
    <w:rsid w:val="1A96FCC5"/>
    <w:rsid w:val="1AC207A6"/>
    <w:rsid w:val="1ACAF8F2"/>
    <w:rsid w:val="1ACCC38A"/>
    <w:rsid w:val="1AD20C34"/>
    <w:rsid w:val="1AE2E771"/>
    <w:rsid w:val="1AFCCA47"/>
    <w:rsid w:val="1B262E2E"/>
    <w:rsid w:val="1B4098FE"/>
    <w:rsid w:val="1B42B6F3"/>
    <w:rsid w:val="1B43AAE7"/>
    <w:rsid w:val="1B50D414"/>
    <w:rsid w:val="1B666574"/>
    <w:rsid w:val="1B6BAD9F"/>
    <w:rsid w:val="1B861399"/>
    <w:rsid w:val="1B8832A2"/>
    <w:rsid w:val="1B9814A2"/>
    <w:rsid w:val="1BB6D819"/>
    <w:rsid w:val="1BCC9DEC"/>
    <w:rsid w:val="1BE09D7B"/>
    <w:rsid w:val="1BE32D56"/>
    <w:rsid w:val="1BE86B1A"/>
    <w:rsid w:val="1BE9FDAC"/>
    <w:rsid w:val="1C0B0128"/>
    <w:rsid w:val="1C1F57BC"/>
    <w:rsid w:val="1C2919F6"/>
    <w:rsid w:val="1C40C969"/>
    <w:rsid w:val="1C4F0184"/>
    <w:rsid w:val="1C4F918C"/>
    <w:rsid w:val="1C766B0A"/>
    <w:rsid w:val="1C8B1D59"/>
    <w:rsid w:val="1C8BE3DC"/>
    <w:rsid w:val="1C9D2B1C"/>
    <w:rsid w:val="1CA63610"/>
    <w:rsid w:val="1CA63E0B"/>
    <w:rsid w:val="1CE57435"/>
    <w:rsid w:val="1CF263EF"/>
    <w:rsid w:val="1CFA999F"/>
    <w:rsid w:val="1D0C6B06"/>
    <w:rsid w:val="1D17F7FE"/>
    <w:rsid w:val="1D1F08F2"/>
    <w:rsid w:val="1D2BFBEA"/>
    <w:rsid w:val="1D472FE4"/>
    <w:rsid w:val="1D5347A2"/>
    <w:rsid w:val="1D6AA6F3"/>
    <w:rsid w:val="1D703A06"/>
    <w:rsid w:val="1D72DCA2"/>
    <w:rsid w:val="1D807FEB"/>
    <w:rsid w:val="1D8C9FC2"/>
    <w:rsid w:val="1D9A20B3"/>
    <w:rsid w:val="1D9BF778"/>
    <w:rsid w:val="1DA2AB3F"/>
    <w:rsid w:val="1DA88979"/>
    <w:rsid w:val="1DB3E03C"/>
    <w:rsid w:val="1DB9983E"/>
    <w:rsid w:val="1DC15D7D"/>
    <w:rsid w:val="1DC23DC5"/>
    <w:rsid w:val="1DE37766"/>
    <w:rsid w:val="1DF6B612"/>
    <w:rsid w:val="1E224EB5"/>
    <w:rsid w:val="1E28CA4C"/>
    <w:rsid w:val="1E3AB8D3"/>
    <w:rsid w:val="1E4035FA"/>
    <w:rsid w:val="1E4FB641"/>
    <w:rsid w:val="1E73B696"/>
    <w:rsid w:val="1E888495"/>
    <w:rsid w:val="1E8DFFF9"/>
    <w:rsid w:val="1E911608"/>
    <w:rsid w:val="1E9DA68B"/>
    <w:rsid w:val="1EB3C150"/>
    <w:rsid w:val="1EB3CA49"/>
    <w:rsid w:val="1EB76FC6"/>
    <w:rsid w:val="1EC1F295"/>
    <w:rsid w:val="1ECF3391"/>
    <w:rsid w:val="1EDA854C"/>
    <w:rsid w:val="1EDF134F"/>
    <w:rsid w:val="1F11010D"/>
    <w:rsid w:val="1F1DBBA3"/>
    <w:rsid w:val="1F46F592"/>
    <w:rsid w:val="1F526197"/>
    <w:rsid w:val="1F53713D"/>
    <w:rsid w:val="1F6018E2"/>
    <w:rsid w:val="1F607B40"/>
    <w:rsid w:val="1F64BDE9"/>
    <w:rsid w:val="1F7903FE"/>
    <w:rsid w:val="1F863063"/>
    <w:rsid w:val="1F9E3933"/>
    <w:rsid w:val="1FA57AE1"/>
    <w:rsid w:val="1FAF477F"/>
    <w:rsid w:val="1FB1B9C9"/>
    <w:rsid w:val="1FD729FA"/>
    <w:rsid w:val="1FF90483"/>
    <w:rsid w:val="2000BCFB"/>
    <w:rsid w:val="2009E3C8"/>
    <w:rsid w:val="200D05AD"/>
    <w:rsid w:val="201E8B5F"/>
    <w:rsid w:val="203FF242"/>
    <w:rsid w:val="20503F1C"/>
    <w:rsid w:val="20513B9F"/>
    <w:rsid w:val="20549B04"/>
    <w:rsid w:val="205E7959"/>
    <w:rsid w:val="205E8355"/>
    <w:rsid w:val="206068C0"/>
    <w:rsid w:val="2061C9FF"/>
    <w:rsid w:val="20634B57"/>
    <w:rsid w:val="2082C768"/>
    <w:rsid w:val="2085AF28"/>
    <w:rsid w:val="20880F0D"/>
    <w:rsid w:val="208F20DE"/>
    <w:rsid w:val="2093C4F1"/>
    <w:rsid w:val="20A9B75A"/>
    <w:rsid w:val="20AFCAB9"/>
    <w:rsid w:val="20B548EA"/>
    <w:rsid w:val="20D95BDC"/>
    <w:rsid w:val="20FBCE22"/>
    <w:rsid w:val="21160F48"/>
    <w:rsid w:val="2117E834"/>
    <w:rsid w:val="21237522"/>
    <w:rsid w:val="213958EC"/>
    <w:rsid w:val="21469463"/>
    <w:rsid w:val="214F2B80"/>
    <w:rsid w:val="215EDBB6"/>
    <w:rsid w:val="21605E9A"/>
    <w:rsid w:val="2168DC93"/>
    <w:rsid w:val="2174ABE9"/>
    <w:rsid w:val="2187F6E7"/>
    <w:rsid w:val="218C2B6E"/>
    <w:rsid w:val="21999AC2"/>
    <w:rsid w:val="21AA8872"/>
    <w:rsid w:val="21BE6B0E"/>
    <w:rsid w:val="21CA058B"/>
    <w:rsid w:val="21F428D1"/>
    <w:rsid w:val="21F9D880"/>
    <w:rsid w:val="21FED5D1"/>
    <w:rsid w:val="220E1FE8"/>
    <w:rsid w:val="22444F5E"/>
    <w:rsid w:val="224640E2"/>
    <w:rsid w:val="2274E0C1"/>
    <w:rsid w:val="227A6564"/>
    <w:rsid w:val="227B29D5"/>
    <w:rsid w:val="227BA2B6"/>
    <w:rsid w:val="22975CF5"/>
    <w:rsid w:val="229A2E55"/>
    <w:rsid w:val="22A0DB93"/>
    <w:rsid w:val="22A4FFBD"/>
    <w:rsid w:val="22BE6944"/>
    <w:rsid w:val="22C611FE"/>
    <w:rsid w:val="22D964F7"/>
    <w:rsid w:val="22D9F547"/>
    <w:rsid w:val="22F80F65"/>
    <w:rsid w:val="22FBB3FE"/>
    <w:rsid w:val="23031889"/>
    <w:rsid w:val="230906F2"/>
    <w:rsid w:val="2309F8C5"/>
    <w:rsid w:val="2310853B"/>
    <w:rsid w:val="232A6BB1"/>
    <w:rsid w:val="235F0C1D"/>
    <w:rsid w:val="2365BA98"/>
    <w:rsid w:val="236A6A4E"/>
    <w:rsid w:val="23868963"/>
    <w:rsid w:val="239274AC"/>
    <w:rsid w:val="23A7CAC6"/>
    <w:rsid w:val="23ACBAD2"/>
    <w:rsid w:val="23C644AA"/>
    <w:rsid w:val="23CC6718"/>
    <w:rsid w:val="23D51CA5"/>
    <w:rsid w:val="23FDFC37"/>
    <w:rsid w:val="2401D64A"/>
    <w:rsid w:val="240268DA"/>
    <w:rsid w:val="24057656"/>
    <w:rsid w:val="240C9AC9"/>
    <w:rsid w:val="24121423"/>
    <w:rsid w:val="241963C2"/>
    <w:rsid w:val="242220C5"/>
    <w:rsid w:val="2460822F"/>
    <w:rsid w:val="248A5930"/>
    <w:rsid w:val="249230DD"/>
    <w:rsid w:val="24AC3D6F"/>
    <w:rsid w:val="24AFE6AD"/>
    <w:rsid w:val="24BEAD40"/>
    <w:rsid w:val="24F01F35"/>
    <w:rsid w:val="253A0785"/>
    <w:rsid w:val="2543D9EE"/>
    <w:rsid w:val="254A132A"/>
    <w:rsid w:val="2558C120"/>
    <w:rsid w:val="255C57BF"/>
    <w:rsid w:val="259BA844"/>
    <w:rsid w:val="25A02551"/>
    <w:rsid w:val="25ACD6A4"/>
    <w:rsid w:val="25B53D2D"/>
    <w:rsid w:val="25BDE879"/>
    <w:rsid w:val="25BF3D20"/>
    <w:rsid w:val="25C0CCE6"/>
    <w:rsid w:val="25C5B3F7"/>
    <w:rsid w:val="25C92C2D"/>
    <w:rsid w:val="25E1E8D1"/>
    <w:rsid w:val="261440CC"/>
    <w:rsid w:val="262E88A6"/>
    <w:rsid w:val="26445466"/>
    <w:rsid w:val="2648FA5B"/>
    <w:rsid w:val="26558B3C"/>
    <w:rsid w:val="26700496"/>
    <w:rsid w:val="26815CA4"/>
    <w:rsid w:val="268226C2"/>
    <w:rsid w:val="26AD02E3"/>
    <w:rsid w:val="26B1BF27"/>
    <w:rsid w:val="26C092C8"/>
    <w:rsid w:val="26DD45E7"/>
    <w:rsid w:val="26DD6818"/>
    <w:rsid w:val="26F8A898"/>
    <w:rsid w:val="26FF4330"/>
    <w:rsid w:val="27081C38"/>
    <w:rsid w:val="271192CA"/>
    <w:rsid w:val="2737231E"/>
    <w:rsid w:val="2753FA8E"/>
    <w:rsid w:val="2765CA73"/>
    <w:rsid w:val="2794165B"/>
    <w:rsid w:val="27ADB448"/>
    <w:rsid w:val="27B0876C"/>
    <w:rsid w:val="27B7C8E9"/>
    <w:rsid w:val="27D788EC"/>
    <w:rsid w:val="27D98E35"/>
    <w:rsid w:val="27DA9236"/>
    <w:rsid w:val="28039D50"/>
    <w:rsid w:val="28041930"/>
    <w:rsid w:val="28064EB6"/>
    <w:rsid w:val="280A4DBF"/>
    <w:rsid w:val="281BA290"/>
    <w:rsid w:val="281E9E66"/>
    <w:rsid w:val="282A47D5"/>
    <w:rsid w:val="282F2B6B"/>
    <w:rsid w:val="28309C0D"/>
    <w:rsid w:val="28319A19"/>
    <w:rsid w:val="283A78C3"/>
    <w:rsid w:val="284EE2D4"/>
    <w:rsid w:val="2867F963"/>
    <w:rsid w:val="28680064"/>
    <w:rsid w:val="286DD5CA"/>
    <w:rsid w:val="286E88F6"/>
    <w:rsid w:val="287838BA"/>
    <w:rsid w:val="287E651B"/>
    <w:rsid w:val="289922DE"/>
    <w:rsid w:val="28A1C90A"/>
    <w:rsid w:val="28A23C58"/>
    <w:rsid w:val="28CF1C0E"/>
    <w:rsid w:val="28D3797B"/>
    <w:rsid w:val="28D4906E"/>
    <w:rsid w:val="28F1E15B"/>
    <w:rsid w:val="28FE79EF"/>
    <w:rsid w:val="28FF398F"/>
    <w:rsid w:val="29015794"/>
    <w:rsid w:val="2907F971"/>
    <w:rsid w:val="291028F9"/>
    <w:rsid w:val="292D5EEF"/>
    <w:rsid w:val="29386CC5"/>
    <w:rsid w:val="29510188"/>
    <w:rsid w:val="29567518"/>
    <w:rsid w:val="297B63EA"/>
    <w:rsid w:val="29858563"/>
    <w:rsid w:val="299872A7"/>
    <w:rsid w:val="29AAC2CA"/>
    <w:rsid w:val="29BB1120"/>
    <w:rsid w:val="29CCCE97"/>
    <w:rsid w:val="29DAC4ED"/>
    <w:rsid w:val="29F06782"/>
    <w:rsid w:val="29F48ADB"/>
    <w:rsid w:val="2A1498DE"/>
    <w:rsid w:val="2A1C16FE"/>
    <w:rsid w:val="2A245440"/>
    <w:rsid w:val="2A3CB40D"/>
    <w:rsid w:val="2A444287"/>
    <w:rsid w:val="2A55CDFC"/>
    <w:rsid w:val="2A560FC5"/>
    <w:rsid w:val="2A61554B"/>
    <w:rsid w:val="2A665BA1"/>
    <w:rsid w:val="2A752566"/>
    <w:rsid w:val="2A8E7498"/>
    <w:rsid w:val="2A9935B6"/>
    <w:rsid w:val="2A9C6EF2"/>
    <w:rsid w:val="2AC544B9"/>
    <w:rsid w:val="2AC6D736"/>
    <w:rsid w:val="2ACFF79E"/>
    <w:rsid w:val="2AD677F9"/>
    <w:rsid w:val="2ADF6D5D"/>
    <w:rsid w:val="2AE4A43D"/>
    <w:rsid w:val="2AE9512B"/>
    <w:rsid w:val="2AEA3F95"/>
    <w:rsid w:val="2AF549F3"/>
    <w:rsid w:val="2AF88FCD"/>
    <w:rsid w:val="2AFFA603"/>
    <w:rsid w:val="2B1609EC"/>
    <w:rsid w:val="2B30AE6E"/>
    <w:rsid w:val="2B32842E"/>
    <w:rsid w:val="2B3850BB"/>
    <w:rsid w:val="2B41F40F"/>
    <w:rsid w:val="2B5B4DC5"/>
    <w:rsid w:val="2B6CEC21"/>
    <w:rsid w:val="2B84AE5F"/>
    <w:rsid w:val="2B961E85"/>
    <w:rsid w:val="2BAF6250"/>
    <w:rsid w:val="2BB13DBE"/>
    <w:rsid w:val="2BB99444"/>
    <w:rsid w:val="2BEC6C92"/>
    <w:rsid w:val="2BF6639A"/>
    <w:rsid w:val="2C043CC5"/>
    <w:rsid w:val="2C04D4B1"/>
    <w:rsid w:val="2C2662AB"/>
    <w:rsid w:val="2C305A76"/>
    <w:rsid w:val="2C3C2FE8"/>
    <w:rsid w:val="2C40B87E"/>
    <w:rsid w:val="2C51759A"/>
    <w:rsid w:val="2C5617B4"/>
    <w:rsid w:val="2C57BB36"/>
    <w:rsid w:val="2C5FAC8C"/>
    <w:rsid w:val="2C6136E0"/>
    <w:rsid w:val="2C91941F"/>
    <w:rsid w:val="2C9360C1"/>
    <w:rsid w:val="2CE28DC4"/>
    <w:rsid w:val="2D514A2D"/>
    <w:rsid w:val="2D5A1836"/>
    <w:rsid w:val="2D5A7C72"/>
    <w:rsid w:val="2D5BE9BE"/>
    <w:rsid w:val="2D6A532A"/>
    <w:rsid w:val="2D87CD78"/>
    <w:rsid w:val="2D9F5F8C"/>
    <w:rsid w:val="2DA33B35"/>
    <w:rsid w:val="2DB808D3"/>
    <w:rsid w:val="2DB94B33"/>
    <w:rsid w:val="2DBBE36A"/>
    <w:rsid w:val="2DBBE944"/>
    <w:rsid w:val="2DDDFA97"/>
    <w:rsid w:val="2DDF556A"/>
    <w:rsid w:val="2DE2C511"/>
    <w:rsid w:val="2E0F89A4"/>
    <w:rsid w:val="2E28769C"/>
    <w:rsid w:val="2E3A0BAC"/>
    <w:rsid w:val="2E3A4861"/>
    <w:rsid w:val="2E846B78"/>
    <w:rsid w:val="2E96BD77"/>
    <w:rsid w:val="2E97ADC1"/>
    <w:rsid w:val="2EAE1983"/>
    <w:rsid w:val="2EBB394D"/>
    <w:rsid w:val="2EBE4AC4"/>
    <w:rsid w:val="2ED4C5BE"/>
    <w:rsid w:val="2EDEC593"/>
    <w:rsid w:val="2EE2B486"/>
    <w:rsid w:val="2EE2D3AE"/>
    <w:rsid w:val="2EE5A6C7"/>
    <w:rsid w:val="2EF2310D"/>
    <w:rsid w:val="2EFAED86"/>
    <w:rsid w:val="2F056330"/>
    <w:rsid w:val="2F09D760"/>
    <w:rsid w:val="2F217E15"/>
    <w:rsid w:val="2F2531C4"/>
    <w:rsid w:val="2F2A58E6"/>
    <w:rsid w:val="2F2C304B"/>
    <w:rsid w:val="2F41F4A6"/>
    <w:rsid w:val="2F5F7C43"/>
    <w:rsid w:val="2F69E81F"/>
    <w:rsid w:val="2F8178D9"/>
    <w:rsid w:val="2FBCF9C4"/>
    <w:rsid w:val="2FCE58AB"/>
    <w:rsid w:val="2FE3AA9D"/>
    <w:rsid w:val="2FF11135"/>
    <w:rsid w:val="301C27D6"/>
    <w:rsid w:val="3021EFCB"/>
    <w:rsid w:val="30254464"/>
    <w:rsid w:val="302C933D"/>
    <w:rsid w:val="303EC589"/>
    <w:rsid w:val="304D25EF"/>
    <w:rsid w:val="30657DA5"/>
    <w:rsid w:val="30A61F4C"/>
    <w:rsid w:val="30B0F69D"/>
    <w:rsid w:val="30B490FD"/>
    <w:rsid w:val="30B9773A"/>
    <w:rsid w:val="30C38E17"/>
    <w:rsid w:val="30FD1D33"/>
    <w:rsid w:val="310A297E"/>
    <w:rsid w:val="3120F294"/>
    <w:rsid w:val="31345B50"/>
    <w:rsid w:val="314D05C5"/>
    <w:rsid w:val="315FAA29"/>
    <w:rsid w:val="3167F8C1"/>
    <w:rsid w:val="316A1175"/>
    <w:rsid w:val="31795838"/>
    <w:rsid w:val="3192FA9D"/>
    <w:rsid w:val="319CCDC9"/>
    <w:rsid w:val="31B0C2B0"/>
    <w:rsid w:val="31B2F673"/>
    <w:rsid w:val="31B52D8F"/>
    <w:rsid w:val="31D9E354"/>
    <w:rsid w:val="32109737"/>
    <w:rsid w:val="32592200"/>
    <w:rsid w:val="32670418"/>
    <w:rsid w:val="327D7190"/>
    <w:rsid w:val="3295C119"/>
    <w:rsid w:val="3298984A"/>
    <w:rsid w:val="32A6E5BC"/>
    <w:rsid w:val="32BC022F"/>
    <w:rsid w:val="32D4E8DE"/>
    <w:rsid w:val="32D69B42"/>
    <w:rsid w:val="32D6B021"/>
    <w:rsid w:val="32E22808"/>
    <w:rsid w:val="32EE3867"/>
    <w:rsid w:val="32EE7192"/>
    <w:rsid w:val="3300EF5E"/>
    <w:rsid w:val="331843B4"/>
    <w:rsid w:val="333295C1"/>
    <w:rsid w:val="3351EED3"/>
    <w:rsid w:val="3362390E"/>
    <w:rsid w:val="338295FC"/>
    <w:rsid w:val="33AFD1A9"/>
    <w:rsid w:val="33B09AAC"/>
    <w:rsid w:val="33B56745"/>
    <w:rsid w:val="33C5CD4F"/>
    <w:rsid w:val="33C7D936"/>
    <w:rsid w:val="33CEABB7"/>
    <w:rsid w:val="33D065D0"/>
    <w:rsid w:val="33D27826"/>
    <w:rsid w:val="33DB6902"/>
    <w:rsid w:val="33E6C982"/>
    <w:rsid w:val="3402980F"/>
    <w:rsid w:val="340FC0D0"/>
    <w:rsid w:val="3418C0DC"/>
    <w:rsid w:val="343B07E8"/>
    <w:rsid w:val="34567E51"/>
    <w:rsid w:val="3463E451"/>
    <w:rsid w:val="346AAEDD"/>
    <w:rsid w:val="347A0BF0"/>
    <w:rsid w:val="34B05D15"/>
    <w:rsid w:val="34B17570"/>
    <w:rsid w:val="34C4437E"/>
    <w:rsid w:val="34CF352F"/>
    <w:rsid w:val="34CF6EF5"/>
    <w:rsid w:val="34F25660"/>
    <w:rsid w:val="350AD3F5"/>
    <w:rsid w:val="353BAA7E"/>
    <w:rsid w:val="35431940"/>
    <w:rsid w:val="3555AE6A"/>
    <w:rsid w:val="355B0526"/>
    <w:rsid w:val="35671403"/>
    <w:rsid w:val="35745D67"/>
    <w:rsid w:val="359039F9"/>
    <w:rsid w:val="35DF8A32"/>
    <w:rsid w:val="35E34973"/>
    <w:rsid w:val="35E40A44"/>
    <w:rsid w:val="360059E1"/>
    <w:rsid w:val="360CB732"/>
    <w:rsid w:val="362D0922"/>
    <w:rsid w:val="3634E790"/>
    <w:rsid w:val="364F6D6D"/>
    <w:rsid w:val="367A54B3"/>
    <w:rsid w:val="367A61BB"/>
    <w:rsid w:val="367B8F1C"/>
    <w:rsid w:val="36949825"/>
    <w:rsid w:val="369C18A5"/>
    <w:rsid w:val="369E7C74"/>
    <w:rsid w:val="36A57922"/>
    <w:rsid w:val="36AA20BA"/>
    <w:rsid w:val="36BADEB1"/>
    <w:rsid w:val="36BD3113"/>
    <w:rsid w:val="36C27390"/>
    <w:rsid w:val="36D1716A"/>
    <w:rsid w:val="36F1BAE4"/>
    <w:rsid w:val="36F520DB"/>
    <w:rsid w:val="371344CB"/>
    <w:rsid w:val="3713D155"/>
    <w:rsid w:val="37210549"/>
    <w:rsid w:val="372770F0"/>
    <w:rsid w:val="3739D10E"/>
    <w:rsid w:val="377C6FFD"/>
    <w:rsid w:val="378CB6AD"/>
    <w:rsid w:val="37C88135"/>
    <w:rsid w:val="37CEC04C"/>
    <w:rsid w:val="37D11365"/>
    <w:rsid w:val="37D1AF30"/>
    <w:rsid w:val="37E8B437"/>
    <w:rsid w:val="37EF0A57"/>
    <w:rsid w:val="37F6ECE5"/>
    <w:rsid w:val="3803E8F7"/>
    <w:rsid w:val="381F4DC7"/>
    <w:rsid w:val="382FC8DD"/>
    <w:rsid w:val="3832F7EA"/>
    <w:rsid w:val="383409E6"/>
    <w:rsid w:val="383E2694"/>
    <w:rsid w:val="3844E18C"/>
    <w:rsid w:val="384E6EC4"/>
    <w:rsid w:val="385E189D"/>
    <w:rsid w:val="386DC735"/>
    <w:rsid w:val="387EE0F0"/>
    <w:rsid w:val="389D9F2C"/>
    <w:rsid w:val="38A2BAC5"/>
    <w:rsid w:val="38B6E259"/>
    <w:rsid w:val="38C13D9B"/>
    <w:rsid w:val="38DB3FDC"/>
    <w:rsid w:val="38F2DE5E"/>
    <w:rsid w:val="39037D68"/>
    <w:rsid w:val="3918D771"/>
    <w:rsid w:val="392B4F53"/>
    <w:rsid w:val="39543F3A"/>
    <w:rsid w:val="39593BEC"/>
    <w:rsid w:val="3975F220"/>
    <w:rsid w:val="397A9B36"/>
    <w:rsid w:val="3980EC52"/>
    <w:rsid w:val="398F037E"/>
    <w:rsid w:val="39920E00"/>
    <w:rsid w:val="399BACA9"/>
    <w:rsid w:val="39B8C6CE"/>
    <w:rsid w:val="39CFD344"/>
    <w:rsid w:val="39D1D033"/>
    <w:rsid w:val="39D97B89"/>
    <w:rsid w:val="39E6C299"/>
    <w:rsid w:val="39F3A351"/>
    <w:rsid w:val="39F603C2"/>
    <w:rsid w:val="3A33FACC"/>
    <w:rsid w:val="3A40CAD4"/>
    <w:rsid w:val="3A5484B6"/>
    <w:rsid w:val="3A5987BF"/>
    <w:rsid w:val="3A6E3096"/>
    <w:rsid w:val="3A8D97ED"/>
    <w:rsid w:val="3AAA21F2"/>
    <w:rsid w:val="3AC6EA39"/>
    <w:rsid w:val="3AD7F489"/>
    <w:rsid w:val="3AE166C3"/>
    <w:rsid w:val="3AE543E6"/>
    <w:rsid w:val="3AEBB025"/>
    <w:rsid w:val="3AED6073"/>
    <w:rsid w:val="3AEE3276"/>
    <w:rsid w:val="3B08DD74"/>
    <w:rsid w:val="3B0F346A"/>
    <w:rsid w:val="3B1A092D"/>
    <w:rsid w:val="3B1FCA75"/>
    <w:rsid w:val="3B230490"/>
    <w:rsid w:val="3B2588C1"/>
    <w:rsid w:val="3B39732E"/>
    <w:rsid w:val="3B421BC4"/>
    <w:rsid w:val="3B505BFC"/>
    <w:rsid w:val="3B5B5422"/>
    <w:rsid w:val="3B68785F"/>
    <w:rsid w:val="3B68F96D"/>
    <w:rsid w:val="3B8FABFC"/>
    <w:rsid w:val="3B992D4D"/>
    <w:rsid w:val="3BB4DB27"/>
    <w:rsid w:val="3BBFCE7C"/>
    <w:rsid w:val="3BC9DF1E"/>
    <w:rsid w:val="3BCC4952"/>
    <w:rsid w:val="3BD8724D"/>
    <w:rsid w:val="3BDFAF00"/>
    <w:rsid w:val="3BE00298"/>
    <w:rsid w:val="3BE1EEE5"/>
    <w:rsid w:val="3BEE5F4A"/>
    <w:rsid w:val="3BF5513D"/>
    <w:rsid w:val="3BF8E835"/>
    <w:rsid w:val="3C1277F5"/>
    <w:rsid w:val="3C131B6F"/>
    <w:rsid w:val="3C2F87E8"/>
    <w:rsid w:val="3C3975F5"/>
    <w:rsid w:val="3C54AA8B"/>
    <w:rsid w:val="3C57140A"/>
    <w:rsid w:val="3C95BAF6"/>
    <w:rsid w:val="3CB4121C"/>
    <w:rsid w:val="3CD00678"/>
    <w:rsid w:val="3CEF9569"/>
    <w:rsid w:val="3D18229D"/>
    <w:rsid w:val="3D4E0144"/>
    <w:rsid w:val="3D5F60C9"/>
    <w:rsid w:val="3D6AA1BE"/>
    <w:rsid w:val="3D94F62E"/>
    <w:rsid w:val="3D991426"/>
    <w:rsid w:val="3DA75E73"/>
    <w:rsid w:val="3DAB9179"/>
    <w:rsid w:val="3DBAE88B"/>
    <w:rsid w:val="3DF3C836"/>
    <w:rsid w:val="3DF92013"/>
    <w:rsid w:val="3E11AC0A"/>
    <w:rsid w:val="3E12963F"/>
    <w:rsid w:val="3E1A28F8"/>
    <w:rsid w:val="3E435C2F"/>
    <w:rsid w:val="3E469710"/>
    <w:rsid w:val="3E485EA7"/>
    <w:rsid w:val="3E584347"/>
    <w:rsid w:val="3E5D2488"/>
    <w:rsid w:val="3E762012"/>
    <w:rsid w:val="3E809EC3"/>
    <w:rsid w:val="3E89CBCD"/>
    <w:rsid w:val="3E9FE3AE"/>
    <w:rsid w:val="3ECEE12E"/>
    <w:rsid w:val="3ED970A5"/>
    <w:rsid w:val="3EDDCB06"/>
    <w:rsid w:val="3EF6F1D6"/>
    <w:rsid w:val="3EFB0E11"/>
    <w:rsid w:val="3EFBC1A0"/>
    <w:rsid w:val="3F09FE5E"/>
    <w:rsid w:val="3F0C022D"/>
    <w:rsid w:val="3F10DFE3"/>
    <w:rsid w:val="3F1A4197"/>
    <w:rsid w:val="3F3E5CC6"/>
    <w:rsid w:val="3F41BC35"/>
    <w:rsid w:val="3F4689D2"/>
    <w:rsid w:val="3F55EB10"/>
    <w:rsid w:val="3F66A35B"/>
    <w:rsid w:val="3F6C6EC2"/>
    <w:rsid w:val="3F763A1F"/>
    <w:rsid w:val="3F9073DF"/>
    <w:rsid w:val="3FB1ACE3"/>
    <w:rsid w:val="3FBEB24A"/>
    <w:rsid w:val="3FBFDFEF"/>
    <w:rsid w:val="3FDEB819"/>
    <w:rsid w:val="3FF1AEB7"/>
    <w:rsid w:val="3FF51A74"/>
    <w:rsid w:val="4017DB8B"/>
    <w:rsid w:val="4042EC73"/>
    <w:rsid w:val="404A0CC5"/>
    <w:rsid w:val="406D1E51"/>
    <w:rsid w:val="406F7A90"/>
    <w:rsid w:val="407340A6"/>
    <w:rsid w:val="40773835"/>
    <w:rsid w:val="40786264"/>
    <w:rsid w:val="40960861"/>
    <w:rsid w:val="40A19F06"/>
    <w:rsid w:val="40B12DE1"/>
    <w:rsid w:val="40B5A01C"/>
    <w:rsid w:val="40BEC0D1"/>
    <w:rsid w:val="40D54844"/>
    <w:rsid w:val="40EFD2A1"/>
    <w:rsid w:val="40F0CDA9"/>
    <w:rsid w:val="40F9B15B"/>
    <w:rsid w:val="41248AAA"/>
    <w:rsid w:val="41257DAA"/>
    <w:rsid w:val="41516A08"/>
    <w:rsid w:val="4163B913"/>
    <w:rsid w:val="4173C2C6"/>
    <w:rsid w:val="41893B43"/>
    <w:rsid w:val="418B3ED5"/>
    <w:rsid w:val="4198822C"/>
    <w:rsid w:val="41A2D873"/>
    <w:rsid w:val="41BA25C7"/>
    <w:rsid w:val="41CD99B9"/>
    <w:rsid w:val="41FCC329"/>
    <w:rsid w:val="42357570"/>
    <w:rsid w:val="4242E5D2"/>
    <w:rsid w:val="42460783"/>
    <w:rsid w:val="4249D136"/>
    <w:rsid w:val="4249EC6C"/>
    <w:rsid w:val="424A1848"/>
    <w:rsid w:val="4268656D"/>
    <w:rsid w:val="4283FFDA"/>
    <w:rsid w:val="4291FC6D"/>
    <w:rsid w:val="42956E4D"/>
    <w:rsid w:val="4297BDB2"/>
    <w:rsid w:val="429E63DC"/>
    <w:rsid w:val="42A11523"/>
    <w:rsid w:val="42A2DD9D"/>
    <w:rsid w:val="42A4A212"/>
    <w:rsid w:val="42B77AD7"/>
    <w:rsid w:val="42BEB435"/>
    <w:rsid w:val="42C3D783"/>
    <w:rsid w:val="42F5BE66"/>
    <w:rsid w:val="42FBCD9D"/>
    <w:rsid w:val="42FD30EF"/>
    <w:rsid w:val="4315B2D8"/>
    <w:rsid w:val="4323BEF7"/>
    <w:rsid w:val="43251815"/>
    <w:rsid w:val="432A1485"/>
    <w:rsid w:val="434A2492"/>
    <w:rsid w:val="435FD94D"/>
    <w:rsid w:val="4363BCB8"/>
    <w:rsid w:val="4366B82B"/>
    <w:rsid w:val="43A0992F"/>
    <w:rsid w:val="43AEC17C"/>
    <w:rsid w:val="43CCA311"/>
    <w:rsid w:val="43DE2B10"/>
    <w:rsid w:val="43F666F7"/>
    <w:rsid w:val="43FC1FC6"/>
    <w:rsid w:val="440B133A"/>
    <w:rsid w:val="443F291F"/>
    <w:rsid w:val="444446B4"/>
    <w:rsid w:val="445703FB"/>
    <w:rsid w:val="4468783B"/>
    <w:rsid w:val="44698B33"/>
    <w:rsid w:val="447F549D"/>
    <w:rsid w:val="4490C187"/>
    <w:rsid w:val="44B282B8"/>
    <w:rsid w:val="44C38E5D"/>
    <w:rsid w:val="44CBD0F2"/>
    <w:rsid w:val="44D5AB45"/>
    <w:rsid w:val="44E039A3"/>
    <w:rsid w:val="44EE4B4A"/>
    <w:rsid w:val="44F834EB"/>
    <w:rsid w:val="44FE3319"/>
    <w:rsid w:val="45048121"/>
    <w:rsid w:val="450A188C"/>
    <w:rsid w:val="45124233"/>
    <w:rsid w:val="451D1F15"/>
    <w:rsid w:val="4527F1B5"/>
    <w:rsid w:val="452CFF83"/>
    <w:rsid w:val="453A7FB8"/>
    <w:rsid w:val="4544DEAF"/>
    <w:rsid w:val="454BD172"/>
    <w:rsid w:val="456B1BB3"/>
    <w:rsid w:val="45805D54"/>
    <w:rsid w:val="458705EF"/>
    <w:rsid w:val="45875CE3"/>
    <w:rsid w:val="459848F0"/>
    <w:rsid w:val="459DD048"/>
    <w:rsid w:val="45A6126F"/>
    <w:rsid w:val="45B5218F"/>
    <w:rsid w:val="45C17AC5"/>
    <w:rsid w:val="45CC251F"/>
    <w:rsid w:val="460766E4"/>
    <w:rsid w:val="4609B6C0"/>
    <w:rsid w:val="462CB417"/>
    <w:rsid w:val="4634D7B1"/>
    <w:rsid w:val="466030BF"/>
    <w:rsid w:val="46642764"/>
    <w:rsid w:val="466C21CF"/>
    <w:rsid w:val="4674633F"/>
    <w:rsid w:val="46A66EC0"/>
    <w:rsid w:val="46AF9EA3"/>
    <w:rsid w:val="46B04CCE"/>
    <w:rsid w:val="46E658BC"/>
    <w:rsid w:val="46FDAF2A"/>
    <w:rsid w:val="4715700D"/>
    <w:rsid w:val="47164ACA"/>
    <w:rsid w:val="4716E89E"/>
    <w:rsid w:val="471DA273"/>
    <w:rsid w:val="4720BD63"/>
    <w:rsid w:val="4722E69E"/>
    <w:rsid w:val="4722EEC5"/>
    <w:rsid w:val="472AF244"/>
    <w:rsid w:val="473878A1"/>
    <w:rsid w:val="475D2073"/>
    <w:rsid w:val="476CF500"/>
    <w:rsid w:val="477F209F"/>
    <w:rsid w:val="478C7165"/>
    <w:rsid w:val="47D8FC67"/>
    <w:rsid w:val="47D92616"/>
    <w:rsid w:val="47DBB502"/>
    <w:rsid w:val="47E5D9BE"/>
    <w:rsid w:val="481568BD"/>
    <w:rsid w:val="481FF602"/>
    <w:rsid w:val="48342648"/>
    <w:rsid w:val="48577DA9"/>
    <w:rsid w:val="4862C131"/>
    <w:rsid w:val="4885F617"/>
    <w:rsid w:val="4887776C"/>
    <w:rsid w:val="4890FBC0"/>
    <w:rsid w:val="4892E814"/>
    <w:rsid w:val="48ABAA7B"/>
    <w:rsid w:val="48B1F3A9"/>
    <w:rsid w:val="48CCAF57"/>
    <w:rsid w:val="48D43E5F"/>
    <w:rsid w:val="48DD4020"/>
    <w:rsid w:val="48FC2DE6"/>
    <w:rsid w:val="4917AD19"/>
    <w:rsid w:val="491FE774"/>
    <w:rsid w:val="4928995A"/>
    <w:rsid w:val="492944BD"/>
    <w:rsid w:val="4946DCAD"/>
    <w:rsid w:val="495269B8"/>
    <w:rsid w:val="495F1ECC"/>
    <w:rsid w:val="49664808"/>
    <w:rsid w:val="4970B4FB"/>
    <w:rsid w:val="49833441"/>
    <w:rsid w:val="4985B03E"/>
    <w:rsid w:val="498A297A"/>
    <w:rsid w:val="49C887A7"/>
    <w:rsid w:val="49D62EB9"/>
    <w:rsid w:val="49D80625"/>
    <w:rsid w:val="49F57048"/>
    <w:rsid w:val="4A1A3798"/>
    <w:rsid w:val="4A1E83F3"/>
    <w:rsid w:val="4A27FE7C"/>
    <w:rsid w:val="4A3467A7"/>
    <w:rsid w:val="4A517530"/>
    <w:rsid w:val="4A61D510"/>
    <w:rsid w:val="4A783532"/>
    <w:rsid w:val="4A850D83"/>
    <w:rsid w:val="4A889086"/>
    <w:rsid w:val="4A9A05A2"/>
    <w:rsid w:val="4AA24AE1"/>
    <w:rsid w:val="4AC68C46"/>
    <w:rsid w:val="4ACC0922"/>
    <w:rsid w:val="4AD44813"/>
    <w:rsid w:val="4ADCE6DD"/>
    <w:rsid w:val="4AF8CFDB"/>
    <w:rsid w:val="4B08E600"/>
    <w:rsid w:val="4B0E6F03"/>
    <w:rsid w:val="4B1D8E2D"/>
    <w:rsid w:val="4B26868E"/>
    <w:rsid w:val="4B34F07A"/>
    <w:rsid w:val="4B3568A9"/>
    <w:rsid w:val="4B36B12E"/>
    <w:rsid w:val="4B584202"/>
    <w:rsid w:val="4B658C7E"/>
    <w:rsid w:val="4B675CBF"/>
    <w:rsid w:val="4B6DC069"/>
    <w:rsid w:val="4B6F394E"/>
    <w:rsid w:val="4B8A7620"/>
    <w:rsid w:val="4BAA5FDF"/>
    <w:rsid w:val="4BABC3ED"/>
    <w:rsid w:val="4BBE61CD"/>
    <w:rsid w:val="4BCC3D55"/>
    <w:rsid w:val="4BDA27E7"/>
    <w:rsid w:val="4BE28A30"/>
    <w:rsid w:val="4BEA9370"/>
    <w:rsid w:val="4C015DD0"/>
    <w:rsid w:val="4C2A1140"/>
    <w:rsid w:val="4C318156"/>
    <w:rsid w:val="4C467BEC"/>
    <w:rsid w:val="4C4C8334"/>
    <w:rsid w:val="4C587CCB"/>
    <w:rsid w:val="4C6247FD"/>
    <w:rsid w:val="4CBD3923"/>
    <w:rsid w:val="4CBF2CC3"/>
    <w:rsid w:val="4CE8B8E1"/>
    <w:rsid w:val="4CF0A10F"/>
    <w:rsid w:val="4CFA7131"/>
    <w:rsid w:val="4D0E6799"/>
    <w:rsid w:val="4D1759D3"/>
    <w:rsid w:val="4D1CCEB8"/>
    <w:rsid w:val="4D28BA4E"/>
    <w:rsid w:val="4D369224"/>
    <w:rsid w:val="4D4CA9F0"/>
    <w:rsid w:val="4D4ED717"/>
    <w:rsid w:val="4D5430FC"/>
    <w:rsid w:val="4D6D8BD4"/>
    <w:rsid w:val="4D856D1B"/>
    <w:rsid w:val="4D91EB54"/>
    <w:rsid w:val="4DA4DAD5"/>
    <w:rsid w:val="4DB46F7F"/>
    <w:rsid w:val="4DE169F8"/>
    <w:rsid w:val="4DED324A"/>
    <w:rsid w:val="4DFC715D"/>
    <w:rsid w:val="4DFEDDDE"/>
    <w:rsid w:val="4E1B6B27"/>
    <w:rsid w:val="4E29780A"/>
    <w:rsid w:val="4E3647FE"/>
    <w:rsid w:val="4E3E1BA9"/>
    <w:rsid w:val="4E5FB702"/>
    <w:rsid w:val="4E919FC3"/>
    <w:rsid w:val="4E92535D"/>
    <w:rsid w:val="4EB69A80"/>
    <w:rsid w:val="4EC04152"/>
    <w:rsid w:val="4ECE1D74"/>
    <w:rsid w:val="4EDADDB7"/>
    <w:rsid w:val="4EDD6E8E"/>
    <w:rsid w:val="4EE1CAE5"/>
    <w:rsid w:val="4EFF3FA0"/>
    <w:rsid w:val="4F0C8C12"/>
    <w:rsid w:val="4F1A14A4"/>
    <w:rsid w:val="4F2E6BAA"/>
    <w:rsid w:val="4F4A1D4E"/>
    <w:rsid w:val="4F4E8A9A"/>
    <w:rsid w:val="4F5686FA"/>
    <w:rsid w:val="4F606349"/>
    <w:rsid w:val="4F78A126"/>
    <w:rsid w:val="4F79C592"/>
    <w:rsid w:val="4F8D92B4"/>
    <w:rsid w:val="4FA7C49B"/>
    <w:rsid w:val="4FCAE42B"/>
    <w:rsid w:val="500BF0CD"/>
    <w:rsid w:val="50282DB2"/>
    <w:rsid w:val="502A8C1B"/>
    <w:rsid w:val="502E5962"/>
    <w:rsid w:val="503B3936"/>
    <w:rsid w:val="505CFB15"/>
    <w:rsid w:val="507377F3"/>
    <w:rsid w:val="5089107C"/>
    <w:rsid w:val="50A9EEA5"/>
    <w:rsid w:val="50B01C13"/>
    <w:rsid w:val="50D6A2A2"/>
    <w:rsid w:val="50EC52E5"/>
    <w:rsid w:val="50ED5C1D"/>
    <w:rsid w:val="50F5F8A9"/>
    <w:rsid w:val="5100A5D1"/>
    <w:rsid w:val="51010E01"/>
    <w:rsid w:val="512643E0"/>
    <w:rsid w:val="514302A8"/>
    <w:rsid w:val="51622C77"/>
    <w:rsid w:val="5172D11E"/>
    <w:rsid w:val="518D6346"/>
    <w:rsid w:val="51A134C8"/>
    <w:rsid w:val="51AD6DF7"/>
    <w:rsid w:val="51BC0EDE"/>
    <w:rsid w:val="51C6FD72"/>
    <w:rsid w:val="51CBA29D"/>
    <w:rsid w:val="51EC4A26"/>
    <w:rsid w:val="51FF67FE"/>
    <w:rsid w:val="5200F80F"/>
    <w:rsid w:val="520762CE"/>
    <w:rsid w:val="522037BD"/>
    <w:rsid w:val="5237D922"/>
    <w:rsid w:val="523FD4B4"/>
    <w:rsid w:val="524742BB"/>
    <w:rsid w:val="524A4F90"/>
    <w:rsid w:val="524B3052"/>
    <w:rsid w:val="52637CB1"/>
    <w:rsid w:val="526CC2DC"/>
    <w:rsid w:val="52784D91"/>
    <w:rsid w:val="52847BFC"/>
    <w:rsid w:val="528AEEDA"/>
    <w:rsid w:val="52A1A95D"/>
    <w:rsid w:val="52A61D91"/>
    <w:rsid w:val="52AA0ECC"/>
    <w:rsid w:val="52AE1885"/>
    <w:rsid w:val="52B700F1"/>
    <w:rsid w:val="52E4CC1E"/>
    <w:rsid w:val="52EB3BA7"/>
    <w:rsid w:val="5308406E"/>
    <w:rsid w:val="53332784"/>
    <w:rsid w:val="533C7F45"/>
    <w:rsid w:val="534F45BA"/>
    <w:rsid w:val="5374DFF9"/>
    <w:rsid w:val="537D1C90"/>
    <w:rsid w:val="538868FD"/>
    <w:rsid w:val="5388EB40"/>
    <w:rsid w:val="538CA987"/>
    <w:rsid w:val="53A8BFA1"/>
    <w:rsid w:val="53A8D7A2"/>
    <w:rsid w:val="53A8E1AB"/>
    <w:rsid w:val="53EA391B"/>
    <w:rsid w:val="53F5199C"/>
    <w:rsid w:val="53F99BFC"/>
    <w:rsid w:val="54046B66"/>
    <w:rsid w:val="540DC73E"/>
    <w:rsid w:val="541F8FDA"/>
    <w:rsid w:val="542B69F4"/>
    <w:rsid w:val="54404020"/>
    <w:rsid w:val="54464E95"/>
    <w:rsid w:val="5466E4D9"/>
    <w:rsid w:val="54716479"/>
    <w:rsid w:val="5473C455"/>
    <w:rsid w:val="54796228"/>
    <w:rsid w:val="5480B34A"/>
    <w:rsid w:val="54853CEC"/>
    <w:rsid w:val="548893CB"/>
    <w:rsid w:val="548AC12B"/>
    <w:rsid w:val="54936355"/>
    <w:rsid w:val="549B2C1F"/>
    <w:rsid w:val="549EB8CE"/>
    <w:rsid w:val="54B08A1E"/>
    <w:rsid w:val="54B916FF"/>
    <w:rsid w:val="54C20B3F"/>
    <w:rsid w:val="54DF05D8"/>
    <w:rsid w:val="54E36754"/>
    <w:rsid w:val="54E87AD7"/>
    <w:rsid w:val="54EE4F38"/>
    <w:rsid w:val="553DA288"/>
    <w:rsid w:val="5552A2B9"/>
    <w:rsid w:val="5565B181"/>
    <w:rsid w:val="5575C679"/>
    <w:rsid w:val="5578CEEB"/>
    <w:rsid w:val="55811965"/>
    <w:rsid w:val="558AD4F5"/>
    <w:rsid w:val="55BA79C5"/>
    <w:rsid w:val="55C81800"/>
    <w:rsid w:val="55D346AF"/>
    <w:rsid w:val="55FD9D40"/>
    <w:rsid w:val="55FE628C"/>
    <w:rsid w:val="56013B42"/>
    <w:rsid w:val="5604F9DA"/>
    <w:rsid w:val="560A3044"/>
    <w:rsid w:val="561CA646"/>
    <w:rsid w:val="5626FD05"/>
    <w:rsid w:val="562B65D1"/>
    <w:rsid w:val="56370A95"/>
    <w:rsid w:val="564101C1"/>
    <w:rsid w:val="56587E48"/>
    <w:rsid w:val="565E63D9"/>
    <w:rsid w:val="5661AE1D"/>
    <w:rsid w:val="566A3A8B"/>
    <w:rsid w:val="566F365C"/>
    <w:rsid w:val="5684CA90"/>
    <w:rsid w:val="56903D39"/>
    <w:rsid w:val="56961C99"/>
    <w:rsid w:val="5698555E"/>
    <w:rsid w:val="56AC16ED"/>
    <w:rsid w:val="56CF38EB"/>
    <w:rsid w:val="56D7E464"/>
    <w:rsid w:val="56DF2639"/>
    <w:rsid w:val="56E0D86D"/>
    <w:rsid w:val="56ED1BF8"/>
    <w:rsid w:val="5702636C"/>
    <w:rsid w:val="57048412"/>
    <w:rsid w:val="57252F1C"/>
    <w:rsid w:val="573E985E"/>
    <w:rsid w:val="574240B9"/>
    <w:rsid w:val="57460911"/>
    <w:rsid w:val="574817F7"/>
    <w:rsid w:val="57541CF4"/>
    <w:rsid w:val="575C3B7A"/>
    <w:rsid w:val="575CEC54"/>
    <w:rsid w:val="5763958F"/>
    <w:rsid w:val="57932CFA"/>
    <w:rsid w:val="57B64BF0"/>
    <w:rsid w:val="57B948EF"/>
    <w:rsid w:val="57DA456E"/>
    <w:rsid w:val="57DFD569"/>
    <w:rsid w:val="57E63619"/>
    <w:rsid w:val="57F3A4F3"/>
    <w:rsid w:val="58019980"/>
    <w:rsid w:val="58022129"/>
    <w:rsid w:val="580877AA"/>
    <w:rsid w:val="58146285"/>
    <w:rsid w:val="582C69A1"/>
    <w:rsid w:val="582FE145"/>
    <w:rsid w:val="583D9577"/>
    <w:rsid w:val="5852DA41"/>
    <w:rsid w:val="58572BBE"/>
    <w:rsid w:val="586E67D4"/>
    <w:rsid w:val="5871426D"/>
    <w:rsid w:val="587571FD"/>
    <w:rsid w:val="588F2CDD"/>
    <w:rsid w:val="5898A46F"/>
    <w:rsid w:val="58B1796E"/>
    <w:rsid w:val="58CB0F57"/>
    <w:rsid w:val="58FDCAE1"/>
    <w:rsid w:val="590AC57C"/>
    <w:rsid w:val="59274D43"/>
    <w:rsid w:val="592D9E88"/>
    <w:rsid w:val="5935E336"/>
    <w:rsid w:val="594490CE"/>
    <w:rsid w:val="59587282"/>
    <w:rsid w:val="5976CEE7"/>
    <w:rsid w:val="597B2CFA"/>
    <w:rsid w:val="597F7682"/>
    <w:rsid w:val="59C15BE4"/>
    <w:rsid w:val="59C2CEE6"/>
    <w:rsid w:val="59C5F310"/>
    <w:rsid w:val="59C7582F"/>
    <w:rsid w:val="59D901B7"/>
    <w:rsid w:val="59F9704D"/>
    <w:rsid w:val="5A091D1D"/>
    <w:rsid w:val="5A0A58DE"/>
    <w:rsid w:val="5A1243D0"/>
    <w:rsid w:val="5A337693"/>
    <w:rsid w:val="5A4309C7"/>
    <w:rsid w:val="5A544621"/>
    <w:rsid w:val="5A55317F"/>
    <w:rsid w:val="5A621CB0"/>
    <w:rsid w:val="5A8ADDF8"/>
    <w:rsid w:val="5A9DCCB6"/>
    <w:rsid w:val="5AA398C8"/>
    <w:rsid w:val="5AA3F4B5"/>
    <w:rsid w:val="5AB78A00"/>
    <w:rsid w:val="5ABE9059"/>
    <w:rsid w:val="5AD1613D"/>
    <w:rsid w:val="5AF11BE1"/>
    <w:rsid w:val="5AF4920A"/>
    <w:rsid w:val="5B0387CA"/>
    <w:rsid w:val="5B0C484E"/>
    <w:rsid w:val="5B191096"/>
    <w:rsid w:val="5B208848"/>
    <w:rsid w:val="5B3A61D3"/>
    <w:rsid w:val="5B4DB937"/>
    <w:rsid w:val="5B983902"/>
    <w:rsid w:val="5B994C26"/>
    <w:rsid w:val="5BAB13B4"/>
    <w:rsid w:val="5BB34CAF"/>
    <w:rsid w:val="5BCAB279"/>
    <w:rsid w:val="5BCEAFB4"/>
    <w:rsid w:val="5C42372A"/>
    <w:rsid w:val="5C514303"/>
    <w:rsid w:val="5C57317D"/>
    <w:rsid w:val="5C63B372"/>
    <w:rsid w:val="5C76BB61"/>
    <w:rsid w:val="5C8DFB41"/>
    <w:rsid w:val="5CB1B6EC"/>
    <w:rsid w:val="5CCFDE16"/>
    <w:rsid w:val="5CDD01B9"/>
    <w:rsid w:val="5CE3BBDB"/>
    <w:rsid w:val="5CF99BCF"/>
    <w:rsid w:val="5D009F8E"/>
    <w:rsid w:val="5D0F0D8F"/>
    <w:rsid w:val="5D18F4E4"/>
    <w:rsid w:val="5D1C85D9"/>
    <w:rsid w:val="5D28E20B"/>
    <w:rsid w:val="5D3C03A7"/>
    <w:rsid w:val="5D43B48F"/>
    <w:rsid w:val="5D4CD6D5"/>
    <w:rsid w:val="5D4FE790"/>
    <w:rsid w:val="5D59BFC7"/>
    <w:rsid w:val="5D637CC9"/>
    <w:rsid w:val="5D712238"/>
    <w:rsid w:val="5DA4D3EE"/>
    <w:rsid w:val="5DC8EA71"/>
    <w:rsid w:val="5DE85F9B"/>
    <w:rsid w:val="5DEADE80"/>
    <w:rsid w:val="5DFC6AFB"/>
    <w:rsid w:val="5E0F069C"/>
    <w:rsid w:val="5E19222C"/>
    <w:rsid w:val="5E273F7C"/>
    <w:rsid w:val="5E2AB9BC"/>
    <w:rsid w:val="5E2DDB25"/>
    <w:rsid w:val="5E3BC158"/>
    <w:rsid w:val="5E512A63"/>
    <w:rsid w:val="5E68B4BA"/>
    <w:rsid w:val="5E6D55CB"/>
    <w:rsid w:val="5E9C9CBE"/>
    <w:rsid w:val="5EBA5135"/>
    <w:rsid w:val="5EBFADCB"/>
    <w:rsid w:val="5EE0572F"/>
    <w:rsid w:val="5F00F525"/>
    <w:rsid w:val="5F0AA5BF"/>
    <w:rsid w:val="5F0C5D56"/>
    <w:rsid w:val="5F2C6A58"/>
    <w:rsid w:val="5F2F335B"/>
    <w:rsid w:val="5F4353EB"/>
    <w:rsid w:val="5F4A40CF"/>
    <w:rsid w:val="5F4B3F93"/>
    <w:rsid w:val="5F5B8FE8"/>
    <w:rsid w:val="5F70675F"/>
    <w:rsid w:val="5F9CDBBB"/>
    <w:rsid w:val="5FA0F7C9"/>
    <w:rsid w:val="5FB3100D"/>
    <w:rsid w:val="5FE85827"/>
    <w:rsid w:val="5FF7EAB6"/>
    <w:rsid w:val="6026B187"/>
    <w:rsid w:val="602BBE88"/>
    <w:rsid w:val="60608264"/>
    <w:rsid w:val="606DF2C0"/>
    <w:rsid w:val="6076FF72"/>
    <w:rsid w:val="60844F12"/>
    <w:rsid w:val="60867E51"/>
    <w:rsid w:val="609080BF"/>
    <w:rsid w:val="60A035CA"/>
    <w:rsid w:val="60A198E4"/>
    <w:rsid w:val="60B7BC03"/>
    <w:rsid w:val="60C08570"/>
    <w:rsid w:val="60CDBAEE"/>
    <w:rsid w:val="60DC1351"/>
    <w:rsid w:val="60E1118B"/>
    <w:rsid w:val="60E7E46A"/>
    <w:rsid w:val="610277BB"/>
    <w:rsid w:val="61068E58"/>
    <w:rsid w:val="61135F85"/>
    <w:rsid w:val="61208649"/>
    <w:rsid w:val="612F6744"/>
    <w:rsid w:val="613C1925"/>
    <w:rsid w:val="615532C5"/>
    <w:rsid w:val="615E725D"/>
    <w:rsid w:val="616055F3"/>
    <w:rsid w:val="616F57BA"/>
    <w:rsid w:val="617CFB55"/>
    <w:rsid w:val="61F1337E"/>
    <w:rsid w:val="61F5C023"/>
    <w:rsid w:val="61FCA16A"/>
    <w:rsid w:val="6207612B"/>
    <w:rsid w:val="62242107"/>
    <w:rsid w:val="623C25A2"/>
    <w:rsid w:val="624346F3"/>
    <w:rsid w:val="62480442"/>
    <w:rsid w:val="62482648"/>
    <w:rsid w:val="62562030"/>
    <w:rsid w:val="6263DC60"/>
    <w:rsid w:val="6270D876"/>
    <w:rsid w:val="627F0D43"/>
    <w:rsid w:val="629BB2EA"/>
    <w:rsid w:val="62A6DE44"/>
    <w:rsid w:val="62A79367"/>
    <w:rsid w:val="62AA6C9F"/>
    <w:rsid w:val="62B60729"/>
    <w:rsid w:val="62BDC43F"/>
    <w:rsid w:val="62BE88F4"/>
    <w:rsid w:val="62CA58E9"/>
    <w:rsid w:val="62F1EB40"/>
    <w:rsid w:val="62F9D1CF"/>
    <w:rsid w:val="62FA310C"/>
    <w:rsid w:val="630892F6"/>
    <w:rsid w:val="630D88CD"/>
    <w:rsid w:val="6335FB9D"/>
    <w:rsid w:val="6342665B"/>
    <w:rsid w:val="634B144C"/>
    <w:rsid w:val="63649556"/>
    <w:rsid w:val="636BF5CE"/>
    <w:rsid w:val="636D6F0E"/>
    <w:rsid w:val="638677A4"/>
    <w:rsid w:val="638D08C2"/>
    <w:rsid w:val="639DEDB6"/>
    <w:rsid w:val="63A22782"/>
    <w:rsid w:val="63A89DC0"/>
    <w:rsid w:val="63ACC99B"/>
    <w:rsid w:val="63CD651E"/>
    <w:rsid w:val="63E158DE"/>
    <w:rsid w:val="63F29C67"/>
    <w:rsid w:val="63F62100"/>
    <w:rsid w:val="63F980EE"/>
    <w:rsid w:val="64096AF2"/>
    <w:rsid w:val="640A4DC1"/>
    <w:rsid w:val="6411222F"/>
    <w:rsid w:val="644A8FF4"/>
    <w:rsid w:val="644D3441"/>
    <w:rsid w:val="645CF958"/>
    <w:rsid w:val="6461D3E7"/>
    <w:rsid w:val="646FF20C"/>
    <w:rsid w:val="64790666"/>
    <w:rsid w:val="6480E0B9"/>
    <w:rsid w:val="648FE922"/>
    <w:rsid w:val="6492F040"/>
    <w:rsid w:val="64AE7BB6"/>
    <w:rsid w:val="64BB6699"/>
    <w:rsid w:val="64C218DF"/>
    <w:rsid w:val="64C4338D"/>
    <w:rsid w:val="64E1452E"/>
    <w:rsid w:val="64F98074"/>
    <w:rsid w:val="6508885A"/>
    <w:rsid w:val="6509697D"/>
    <w:rsid w:val="650C1E2A"/>
    <w:rsid w:val="651644E9"/>
    <w:rsid w:val="6519D4E2"/>
    <w:rsid w:val="6532197F"/>
    <w:rsid w:val="65418FB9"/>
    <w:rsid w:val="654806BC"/>
    <w:rsid w:val="6557C3D5"/>
    <w:rsid w:val="655F0D25"/>
    <w:rsid w:val="6569E7D1"/>
    <w:rsid w:val="656F9AC6"/>
    <w:rsid w:val="657A1DD5"/>
    <w:rsid w:val="658B946A"/>
    <w:rsid w:val="659009AC"/>
    <w:rsid w:val="65A72D42"/>
    <w:rsid w:val="65B0F179"/>
    <w:rsid w:val="65B9B79E"/>
    <w:rsid w:val="65F52A10"/>
    <w:rsid w:val="6610D7DB"/>
    <w:rsid w:val="6611690E"/>
    <w:rsid w:val="6633B6E6"/>
    <w:rsid w:val="66370474"/>
    <w:rsid w:val="66397C05"/>
    <w:rsid w:val="664AB989"/>
    <w:rsid w:val="666318B1"/>
    <w:rsid w:val="66697BCF"/>
    <w:rsid w:val="666CCD0B"/>
    <w:rsid w:val="66730054"/>
    <w:rsid w:val="66731C61"/>
    <w:rsid w:val="6680F5C0"/>
    <w:rsid w:val="668945D2"/>
    <w:rsid w:val="6693DA61"/>
    <w:rsid w:val="66941F0D"/>
    <w:rsid w:val="66AA4017"/>
    <w:rsid w:val="66C0B265"/>
    <w:rsid w:val="66ED64F0"/>
    <w:rsid w:val="66F5B1E3"/>
    <w:rsid w:val="6715453D"/>
    <w:rsid w:val="6718E18E"/>
    <w:rsid w:val="671E33BF"/>
    <w:rsid w:val="67202D05"/>
    <w:rsid w:val="6745E67C"/>
    <w:rsid w:val="67668C40"/>
    <w:rsid w:val="677B7929"/>
    <w:rsid w:val="67871FD3"/>
    <w:rsid w:val="67896D3D"/>
    <w:rsid w:val="678B97CE"/>
    <w:rsid w:val="679B2E02"/>
    <w:rsid w:val="67A1A926"/>
    <w:rsid w:val="67C1801C"/>
    <w:rsid w:val="67C66DE9"/>
    <w:rsid w:val="67F333C6"/>
    <w:rsid w:val="67F91463"/>
    <w:rsid w:val="68089622"/>
    <w:rsid w:val="6813C87F"/>
    <w:rsid w:val="68595560"/>
    <w:rsid w:val="685E6443"/>
    <w:rsid w:val="686E8397"/>
    <w:rsid w:val="688156DE"/>
    <w:rsid w:val="689C2C6E"/>
    <w:rsid w:val="68A53E09"/>
    <w:rsid w:val="68AF92F0"/>
    <w:rsid w:val="68B79E44"/>
    <w:rsid w:val="68C759D5"/>
    <w:rsid w:val="68FC3888"/>
    <w:rsid w:val="69039682"/>
    <w:rsid w:val="6925AEEB"/>
    <w:rsid w:val="692E7C85"/>
    <w:rsid w:val="694A63C1"/>
    <w:rsid w:val="694E79FA"/>
    <w:rsid w:val="69596662"/>
    <w:rsid w:val="6986A1C8"/>
    <w:rsid w:val="6987C6A2"/>
    <w:rsid w:val="698ACF17"/>
    <w:rsid w:val="699C555D"/>
    <w:rsid w:val="69C06DC2"/>
    <w:rsid w:val="69C1D2D5"/>
    <w:rsid w:val="69F563C0"/>
    <w:rsid w:val="6A025FD0"/>
    <w:rsid w:val="6A037404"/>
    <w:rsid w:val="6A1596B9"/>
    <w:rsid w:val="6A1FB645"/>
    <w:rsid w:val="6A20822F"/>
    <w:rsid w:val="6A286B5E"/>
    <w:rsid w:val="6A368C04"/>
    <w:rsid w:val="6A3930C0"/>
    <w:rsid w:val="6A45BC0C"/>
    <w:rsid w:val="6A5EE159"/>
    <w:rsid w:val="6A838D25"/>
    <w:rsid w:val="6A8C8F50"/>
    <w:rsid w:val="6A98BCCF"/>
    <w:rsid w:val="6A9A8CA3"/>
    <w:rsid w:val="6AA48C35"/>
    <w:rsid w:val="6AB8E3D4"/>
    <w:rsid w:val="6AC36489"/>
    <w:rsid w:val="6AC886D3"/>
    <w:rsid w:val="6AD3295D"/>
    <w:rsid w:val="6AE92F05"/>
    <w:rsid w:val="6AEC2502"/>
    <w:rsid w:val="6AF498FB"/>
    <w:rsid w:val="6AF8D483"/>
    <w:rsid w:val="6B07FC75"/>
    <w:rsid w:val="6B141676"/>
    <w:rsid w:val="6B1DFEA9"/>
    <w:rsid w:val="6B37C489"/>
    <w:rsid w:val="6B39D554"/>
    <w:rsid w:val="6B3D28B5"/>
    <w:rsid w:val="6B4A516D"/>
    <w:rsid w:val="6B53CCCB"/>
    <w:rsid w:val="6B583EDA"/>
    <w:rsid w:val="6B66F446"/>
    <w:rsid w:val="6B767822"/>
    <w:rsid w:val="6B9F5716"/>
    <w:rsid w:val="6BAD440D"/>
    <w:rsid w:val="6BB7C544"/>
    <w:rsid w:val="6BCB5497"/>
    <w:rsid w:val="6BEAEE7B"/>
    <w:rsid w:val="6BED5104"/>
    <w:rsid w:val="6BFFE937"/>
    <w:rsid w:val="6C0592C2"/>
    <w:rsid w:val="6C1F4E3E"/>
    <w:rsid w:val="6C207774"/>
    <w:rsid w:val="6C2651DB"/>
    <w:rsid w:val="6C2D3520"/>
    <w:rsid w:val="6C436060"/>
    <w:rsid w:val="6C4E2364"/>
    <w:rsid w:val="6C68A9E4"/>
    <w:rsid w:val="6C850754"/>
    <w:rsid w:val="6C8667AA"/>
    <w:rsid w:val="6C9AAAC2"/>
    <w:rsid w:val="6CA250F4"/>
    <w:rsid w:val="6CA32310"/>
    <w:rsid w:val="6CB83141"/>
    <w:rsid w:val="6CC163CA"/>
    <w:rsid w:val="6CC6D132"/>
    <w:rsid w:val="6CDEFF91"/>
    <w:rsid w:val="6CE83180"/>
    <w:rsid w:val="6CF1C384"/>
    <w:rsid w:val="6D01EA82"/>
    <w:rsid w:val="6D4116B8"/>
    <w:rsid w:val="6D442F0B"/>
    <w:rsid w:val="6D4976D5"/>
    <w:rsid w:val="6D646E81"/>
    <w:rsid w:val="6D65EA3F"/>
    <w:rsid w:val="6D6B5E75"/>
    <w:rsid w:val="6D87A235"/>
    <w:rsid w:val="6D87EE4B"/>
    <w:rsid w:val="6D970807"/>
    <w:rsid w:val="6DA1D026"/>
    <w:rsid w:val="6DBBEAE9"/>
    <w:rsid w:val="6DBCF452"/>
    <w:rsid w:val="6DE27758"/>
    <w:rsid w:val="6E01E8A2"/>
    <w:rsid w:val="6E0707E5"/>
    <w:rsid w:val="6E145AC5"/>
    <w:rsid w:val="6E19E7B7"/>
    <w:rsid w:val="6E24DE60"/>
    <w:rsid w:val="6E294F0C"/>
    <w:rsid w:val="6E2BE829"/>
    <w:rsid w:val="6E3A54F7"/>
    <w:rsid w:val="6E433E46"/>
    <w:rsid w:val="6E44FF84"/>
    <w:rsid w:val="6E54F292"/>
    <w:rsid w:val="6E5633B0"/>
    <w:rsid w:val="6E5CEFA2"/>
    <w:rsid w:val="6E604792"/>
    <w:rsid w:val="6E681BD8"/>
    <w:rsid w:val="6E7562D4"/>
    <w:rsid w:val="6E86D730"/>
    <w:rsid w:val="6EA78C64"/>
    <w:rsid w:val="6EAC8029"/>
    <w:rsid w:val="6EC2B6FB"/>
    <w:rsid w:val="6EC8E3BF"/>
    <w:rsid w:val="6EDAA46B"/>
    <w:rsid w:val="6EE086B1"/>
    <w:rsid w:val="6EEFD01B"/>
    <w:rsid w:val="6F00523C"/>
    <w:rsid w:val="6F09F9CB"/>
    <w:rsid w:val="6F387056"/>
    <w:rsid w:val="6F443E7C"/>
    <w:rsid w:val="6F458352"/>
    <w:rsid w:val="6F4F344E"/>
    <w:rsid w:val="6F5B74CD"/>
    <w:rsid w:val="6F5E2B52"/>
    <w:rsid w:val="6F698F3B"/>
    <w:rsid w:val="6F728E00"/>
    <w:rsid w:val="6F74FBFA"/>
    <w:rsid w:val="6F840E97"/>
    <w:rsid w:val="6F86EE11"/>
    <w:rsid w:val="6F895EA9"/>
    <w:rsid w:val="6F8A1638"/>
    <w:rsid w:val="6FB4E58C"/>
    <w:rsid w:val="6FC3D868"/>
    <w:rsid w:val="6FD4BE70"/>
    <w:rsid w:val="6FD919AF"/>
    <w:rsid w:val="7018F2E5"/>
    <w:rsid w:val="701E02BC"/>
    <w:rsid w:val="701E9E94"/>
    <w:rsid w:val="702E6CFB"/>
    <w:rsid w:val="70313E61"/>
    <w:rsid w:val="70338A28"/>
    <w:rsid w:val="70348888"/>
    <w:rsid w:val="7037CB36"/>
    <w:rsid w:val="705535EE"/>
    <w:rsid w:val="708FE26D"/>
    <w:rsid w:val="709FFE92"/>
    <w:rsid w:val="70A9EAD9"/>
    <w:rsid w:val="70B965A9"/>
    <w:rsid w:val="70BB2333"/>
    <w:rsid w:val="70BD3BD2"/>
    <w:rsid w:val="70C36A3E"/>
    <w:rsid w:val="70D110B8"/>
    <w:rsid w:val="70DB13F3"/>
    <w:rsid w:val="70DBC2BF"/>
    <w:rsid w:val="70DBEF4D"/>
    <w:rsid w:val="70DC93BB"/>
    <w:rsid w:val="7100DE14"/>
    <w:rsid w:val="71039F19"/>
    <w:rsid w:val="711B4643"/>
    <w:rsid w:val="711F18F5"/>
    <w:rsid w:val="7139DAEB"/>
    <w:rsid w:val="714DBE77"/>
    <w:rsid w:val="71599C7F"/>
    <w:rsid w:val="7161CF41"/>
    <w:rsid w:val="7161D933"/>
    <w:rsid w:val="716DDE38"/>
    <w:rsid w:val="71715B39"/>
    <w:rsid w:val="71827BF7"/>
    <w:rsid w:val="71B6B431"/>
    <w:rsid w:val="71BD7153"/>
    <w:rsid w:val="71BEFCC4"/>
    <w:rsid w:val="71C8F221"/>
    <w:rsid w:val="71CC8522"/>
    <w:rsid w:val="71CF4C2F"/>
    <w:rsid w:val="71DACC26"/>
    <w:rsid w:val="71E11607"/>
    <w:rsid w:val="71EAC255"/>
    <w:rsid w:val="71EC82AF"/>
    <w:rsid w:val="71F26668"/>
    <w:rsid w:val="72150AD4"/>
    <w:rsid w:val="723C1A98"/>
    <w:rsid w:val="724BA42E"/>
    <w:rsid w:val="725DE414"/>
    <w:rsid w:val="7289FE6D"/>
    <w:rsid w:val="729C8C0C"/>
    <w:rsid w:val="72AE9E6A"/>
    <w:rsid w:val="72CA8C65"/>
    <w:rsid w:val="72DCF1D8"/>
    <w:rsid w:val="72DD2DEB"/>
    <w:rsid w:val="72F3B2B0"/>
    <w:rsid w:val="7335E3B5"/>
    <w:rsid w:val="733DC07C"/>
    <w:rsid w:val="734FB349"/>
    <w:rsid w:val="735AD7BA"/>
    <w:rsid w:val="7367BB1A"/>
    <w:rsid w:val="73744503"/>
    <w:rsid w:val="7376C5D7"/>
    <w:rsid w:val="73784BDB"/>
    <w:rsid w:val="73931B36"/>
    <w:rsid w:val="7396A9FA"/>
    <w:rsid w:val="73A9370D"/>
    <w:rsid w:val="73ED56C5"/>
    <w:rsid w:val="73F61A32"/>
    <w:rsid w:val="73F6B7C1"/>
    <w:rsid w:val="73FD9A6B"/>
    <w:rsid w:val="74105402"/>
    <w:rsid w:val="7418A4E3"/>
    <w:rsid w:val="741B2112"/>
    <w:rsid w:val="741FA60B"/>
    <w:rsid w:val="742507CA"/>
    <w:rsid w:val="74426EC4"/>
    <w:rsid w:val="7451F18B"/>
    <w:rsid w:val="745390BD"/>
    <w:rsid w:val="746641DB"/>
    <w:rsid w:val="7466DC35"/>
    <w:rsid w:val="746937FA"/>
    <w:rsid w:val="7480BEE7"/>
    <w:rsid w:val="749869B5"/>
    <w:rsid w:val="74A1E246"/>
    <w:rsid w:val="74A60313"/>
    <w:rsid w:val="74C63465"/>
    <w:rsid w:val="74CF0188"/>
    <w:rsid w:val="74E82D95"/>
    <w:rsid w:val="74FFE33D"/>
    <w:rsid w:val="75176843"/>
    <w:rsid w:val="752DEFA7"/>
    <w:rsid w:val="7538C09C"/>
    <w:rsid w:val="75433B92"/>
    <w:rsid w:val="7543D407"/>
    <w:rsid w:val="755819A2"/>
    <w:rsid w:val="755A646B"/>
    <w:rsid w:val="758E4F03"/>
    <w:rsid w:val="75948AB0"/>
    <w:rsid w:val="75A154EE"/>
    <w:rsid w:val="75A6CE77"/>
    <w:rsid w:val="75A8B91F"/>
    <w:rsid w:val="75AC2A50"/>
    <w:rsid w:val="75BFCDD2"/>
    <w:rsid w:val="75C378C9"/>
    <w:rsid w:val="75C7F9B0"/>
    <w:rsid w:val="75DB467E"/>
    <w:rsid w:val="75DE9AA1"/>
    <w:rsid w:val="75DECFB3"/>
    <w:rsid w:val="75E43943"/>
    <w:rsid w:val="75EE2D6A"/>
    <w:rsid w:val="75F18BF8"/>
    <w:rsid w:val="75F5DDCC"/>
    <w:rsid w:val="75FA8591"/>
    <w:rsid w:val="75FB66DD"/>
    <w:rsid w:val="7607897C"/>
    <w:rsid w:val="760BB00D"/>
    <w:rsid w:val="76533E05"/>
    <w:rsid w:val="766B7384"/>
    <w:rsid w:val="767D98EF"/>
    <w:rsid w:val="7681E5BD"/>
    <w:rsid w:val="76853B8E"/>
    <w:rsid w:val="76C0BA61"/>
    <w:rsid w:val="76DB4FE7"/>
    <w:rsid w:val="7707BB68"/>
    <w:rsid w:val="7710471B"/>
    <w:rsid w:val="7716C956"/>
    <w:rsid w:val="771A5B97"/>
    <w:rsid w:val="77346CFC"/>
    <w:rsid w:val="7742267F"/>
    <w:rsid w:val="7748641D"/>
    <w:rsid w:val="774DC284"/>
    <w:rsid w:val="77515549"/>
    <w:rsid w:val="7754EA19"/>
    <w:rsid w:val="776814AE"/>
    <w:rsid w:val="776A312D"/>
    <w:rsid w:val="776DC380"/>
    <w:rsid w:val="7770033A"/>
    <w:rsid w:val="7776D2B1"/>
    <w:rsid w:val="77876F86"/>
    <w:rsid w:val="77963269"/>
    <w:rsid w:val="77AF212D"/>
    <w:rsid w:val="77B52ECA"/>
    <w:rsid w:val="77C2C3E4"/>
    <w:rsid w:val="77D5A043"/>
    <w:rsid w:val="77E289EF"/>
    <w:rsid w:val="78002A52"/>
    <w:rsid w:val="783AC121"/>
    <w:rsid w:val="783DDCE2"/>
    <w:rsid w:val="78471394"/>
    <w:rsid w:val="785482CB"/>
    <w:rsid w:val="7864FDCD"/>
    <w:rsid w:val="78712A36"/>
    <w:rsid w:val="78728451"/>
    <w:rsid w:val="78777C9A"/>
    <w:rsid w:val="7886859B"/>
    <w:rsid w:val="788716E3"/>
    <w:rsid w:val="788CA7B7"/>
    <w:rsid w:val="788CDFBE"/>
    <w:rsid w:val="78AF2CFB"/>
    <w:rsid w:val="78B58B6A"/>
    <w:rsid w:val="78B63463"/>
    <w:rsid w:val="78BD5DB3"/>
    <w:rsid w:val="78E6E6E4"/>
    <w:rsid w:val="78E93ACB"/>
    <w:rsid w:val="78F83564"/>
    <w:rsid w:val="78FB941F"/>
    <w:rsid w:val="7920A0A4"/>
    <w:rsid w:val="792D0A6D"/>
    <w:rsid w:val="79353D4C"/>
    <w:rsid w:val="7959A411"/>
    <w:rsid w:val="795BCCFB"/>
    <w:rsid w:val="79661652"/>
    <w:rsid w:val="798B9EBB"/>
    <w:rsid w:val="79912AFD"/>
    <w:rsid w:val="7997B561"/>
    <w:rsid w:val="79994148"/>
    <w:rsid w:val="79A7863E"/>
    <w:rsid w:val="79D9D520"/>
    <w:rsid w:val="79EEFA4E"/>
    <w:rsid w:val="79FC242C"/>
    <w:rsid w:val="79FEF150"/>
    <w:rsid w:val="7A106D6E"/>
    <w:rsid w:val="7A295F13"/>
    <w:rsid w:val="7A2C48C0"/>
    <w:rsid w:val="7A354B7C"/>
    <w:rsid w:val="7A55DD73"/>
    <w:rsid w:val="7A6A3398"/>
    <w:rsid w:val="7A820D22"/>
    <w:rsid w:val="7A8F6F62"/>
    <w:rsid w:val="7AA4A54B"/>
    <w:rsid w:val="7AB2BE42"/>
    <w:rsid w:val="7AB37274"/>
    <w:rsid w:val="7AD0A14A"/>
    <w:rsid w:val="7ADE72EE"/>
    <w:rsid w:val="7AF1F880"/>
    <w:rsid w:val="7B0E938F"/>
    <w:rsid w:val="7B26B7BA"/>
    <w:rsid w:val="7B36BBD8"/>
    <w:rsid w:val="7B47C00B"/>
    <w:rsid w:val="7B8F1B83"/>
    <w:rsid w:val="7BA1B947"/>
    <w:rsid w:val="7BA53B1F"/>
    <w:rsid w:val="7BB4870E"/>
    <w:rsid w:val="7BB918FF"/>
    <w:rsid w:val="7BBCC488"/>
    <w:rsid w:val="7BBFADA2"/>
    <w:rsid w:val="7BD15C38"/>
    <w:rsid w:val="7BF9D4FA"/>
    <w:rsid w:val="7C01F28C"/>
    <w:rsid w:val="7C03F3BC"/>
    <w:rsid w:val="7C13031B"/>
    <w:rsid w:val="7C293270"/>
    <w:rsid w:val="7C2BF910"/>
    <w:rsid w:val="7C2DA068"/>
    <w:rsid w:val="7C3F64FE"/>
    <w:rsid w:val="7C47593C"/>
    <w:rsid w:val="7C53282F"/>
    <w:rsid w:val="7C54A59A"/>
    <w:rsid w:val="7C6DB3E3"/>
    <w:rsid w:val="7C76BAC8"/>
    <w:rsid w:val="7C82C71A"/>
    <w:rsid w:val="7CA45132"/>
    <w:rsid w:val="7CA8CDBE"/>
    <w:rsid w:val="7CAEFD1F"/>
    <w:rsid w:val="7CB4AD82"/>
    <w:rsid w:val="7CBDBD44"/>
    <w:rsid w:val="7CE81C6C"/>
    <w:rsid w:val="7CFB8807"/>
    <w:rsid w:val="7D035D24"/>
    <w:rsid w:val="7D092669"/>
    <w:rsid w:val="7D186C81"/>
    <w:rsid w:val="7D28E9B1"/>
    <w:rsid w:val="7D312510"/>
    <w:rsid w:val="7D465909"/>
    <w:rsid w:val="7D5A928E"/>
    <w:rsid w:val="7D745CA9"/>
    <w:rsid w:val="7D882139"/>
    <w:rsid w:val="7D957E58"/>
    <w:rsid w:val="7D96F25E"/>
    <w:rsid w:val="7DA4F428"/>
    <w:rsid w:val="7DA50AB9"/>
    <w:rsid w:val="7DAE21CA"/>
    <w:rsid w:val="7DBCECC9"/>
    <w:rsid w:val="7E00D426"/>
    <w:rsid w:val="7E42DDE3"/>
    <w:rsid w:val="7E575B63"/>
    <w:rsid w:val="7E6B1819"/>
    <w:rsid w:val="7E6BE8CA"/>
    <w:rsid w:val="7E7D797F"/>
    <w:rsid w:val="7E82FAF7"/>
    <w:rsid w:val="7E9256D9"/>
    <w:rsid w:val="7E93D6B5"/>
    <w:rsid w:val="7EC0CCE2"/>
    <w:rsid w:val="7EC6472F"/>
    <w:rsid w:val="7ED5C2AA"/>
    <w:rsid w:val="7F09849D"/>
    <w:rsid w:val="7F169D47"/>
    <w:rsid w:val="7F1FF7B1"/>
    <w:rsid w:val="7F2E989A"/>
    <w:rsid w:val="7F44ED7E"/>
    <w:rsid w:val="7F458690"/>
    <w:rsid w:val="7F6941D4"/>
    <w:rsid w:val="7F6F42FB"/>
    <w:rsid w:val="7F80FCAD"/>
    <w:rsid w:val="7F826A7B"/>
    <w:rsid w:val="7FBBAFDF"/>
    <w:rsid w:val="7FC7C7A6"/>
    <w:rsid w:val="7FDED4F1"/>
    <w:rsid w:val="7FE7FD4C"/>
    <w:rsid w:val="7FEBED80"/>
    <w:rsid w:val="7FF580D2"/>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8940D4"/>
  <w15:chartTrackingRefBased/>
  <w15:docId w15:val="{0612CE94-308C-4142-913A-58284BA17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96EB8"/>
    <w:rPr>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rsid w:val="00451EA1"/>
    <w:rPr>
      <w:rFonts w:ascii="Tahoma" w:hAnsi="Tahoma" w:cs="Tahoma"/>
      <w:sz w:val="16"/>
      <w:szCs w:val="16"/>
    </w:rPr>
  </w:style>
  <w:style w:type="character" w:customStyle="1" w:styleId="TextodegloboCar">
    <w:name w:val="Texto de globo Car"/>
    <w:link w:val="Textodeglobo"/>
    <w:rsid w:val="00451EA1"/>
    <w:rPr>
      <w:rFonts w:ascii="Tahoma" w:hAnsi="Tahoma" w:cs="Tahoma"/>
      <w:sz w:val="16"/>
      <w:szCs w:val="16"/>
    </w:rPr>
  </w:style>
  <w:style w:type="paragraph" w:styleId="Encabezado">
    <w:name w:val="header"/>
    <w:basedOn w:val="Normal"/>
    <w:link w:val="EncabezadoCar"/>
    <w:rsid w:val="00D6233B"/>
    <w:pPr>
      <w:tabs>
        <w:tab w:val="center" w:pos="4419"/>
        <w:tab w:val="right" w:pos="8838"/>
      </w:tabs>
    </w:pPr>
  </w:style>
  <w:style w:type="character" w:customStyle="1" w:styleId="EncabezadoCar">
    <w:name w:val="Encabezado Car"/>
    <w:link w:val="Encabezado"/>
    <w:rsid w:val="00D6233B"/>
    <w:rPr>
      <w:sz w:val="24"/>
      <w:szCs w:val="24"/>
      <w:lang w:val="es-ES" w:eastAsia="es-ES"/>
    </w:rPr>
  </w:style>
  <w:style w:type="paragraph" w:styleId="Piedepgina">
    <w:name w:val="footer"/>
    <w:basedOn w:val="Normal"/>
    <w:link w:val="PiedepginaCar"/>
    <w:rsid w:val="00D6233B"/>
    <w:pPr>
      <w:tabs>
        <w:tab w:val="center" w:pos="4419"/>
        <w:tab w:val="right" w:pos="8838"/>
      </w:tabs>
    </w:pPr>
  </w:style>
  <w:style w:type="character" w:customStyle="1" w:styleId="PiedepginaCar">
    <w:name w:val="Pie de página Car"/>
    <w:link w:val="Piedepgina"/>
    <w:rsid w:val="00D6233B"/>
    <w:rPr>
      <w:sz w:val="24"/>
      <w:szCs w:val="24"/>
      <w:lang w:val="es-ES" w:eastAsia="es-ES"/>
    </w:rPr>
  </w:style>
  <w:style w:type="character" w:styleId="Refdecomentario">
    <w:name w:val="annotation reference"/>
    <w:rsid w:val="00EB32A9"/>
    <w:rPr>
      <w:sz w:val="16"/>
      <w:szCs w:val="16"/>
    </w:rPr>
  </w:style>
  <w:style w:type="paragraph" w:styleId="Textocomentario">
    <w:name w:val="annotation text"/>
    <w:basedOn w:val="Normal"/>
    <w:link w:val="TextocomentarioCar"/>
    <w:rsid w:val="00EB32A9"/>
    <w:rPr>
      <w:sz w:val="20"/>
      <w:szCs w:val="20"/>
    </w:rPr>
  </w:style>
  <w:style w:type="character" w:customStyle="1" w:styleId="TextocomentarioCar">
    <w:name w:val="Texto comentario Car"/>
    <w:link w:val="Textocomentario"/>
    <w:rsid w:val="00EB32A9"/>
    <w:rPr>
      <w:lang w:val="es-ES" w:eastAsia="es-ES"/>
    </w:rPr>
  </w:style>
  <w:style w:type="paragraph" w:styleId="Asuntodelcomentario">
    <w:name w:val="annotation subject"/>
    <w:basedOn w:val="Textocomentario"/>
    <w:next w:val="Textocomentario"/>
    <w:link w:val="AsuntodelcomentarioCar"/>
    <w:rsid w:val="00EB32A9"/>
    <w:rPr>
      <w:b/>
      <w:bCs/>
    </w:rPr>
  </w:style>
  <w:style w:type="character" w:customStyle="1" w:styleId="AsuntodelcomentarioCar">
    <w:name w:val="Asunto del comentario Car"/>
    <w:link w:val="Asuntodelcomentario"/>
    <w:rsid w:val="00EB32A9"/>
    <w:rPr>
      <w:b/>
      <w:bCs/>
      <w:lang w:val="es-ES" w:eastAsia="es-ES"/>
    </w:rPr>
  </w:style>
  <w:style w:type="paragraph" w:styleId="Prrafodelista">
    <w:name w:val="List Paragraph"/>
    <w:basedOn w:val="Normal"/>
    <w:uiPriority w:val="34"/>
    <w:qFormat/>
    <w:pPr>
      <w:ind w:left="720"/>
      <w:contextualSpacing/>
    </w:pPr>
  </w:style>
  <w:style w:type="paragraph" w:styleId="Revisin">
    <w:name w:val="Revision"/>
    <w:hidden/>
    <w:uiPriority w:val="99"/>
    <w:semiHidden/>
    <w:rsid w:val="005129E9"/>
    <w:rPr>
      <w:sz w:val="24"/>
      <w:szCs w:val="24"/>
      <w:lang w:eastAsia="es-ES"/>
    </w:rPr>
  </w:style>
  <w:style w:type="paragraph" w:styleId="NormalWeb">
    <w:name w:val="Normal (Web)"/>
    <w:basedOn w:val="Normal"/>
    <w:rsid w:val="00B7226D"/>
  </w:style>
  <w:style w:type="character" w:styleId="Hipervnculo">
    <w:name w:val="Hyperlink"/>
    <w:basedOn w:val="Fuentedeprrafopredeter"/>
    <w:rsid w:val="00B7226D"/>
    <w:rPr>
      <w:color w:val="0563C1" w:themeColor="hyperlink"/>
      <w:u w:val="single"/>
    </w:rPr>
  </w:style>
  <w:style w:type="character" w:styleId="Mencinsinresolver">
    <w:name w:val="Unresolved Mention"/>
    <w:basedOn w:val="Fuentedeprrafopredeter"/>
    <w:uiPriority w:val="99"/>
    <w:semiHidden/>
    <w:unhideWhenUsed/>
    <w:rsid w:val="00B7226D"/>
    <w:rPr>
      <w:color w:val="605E5C"/>
      <w:shd w:val="clear" w:color="auto" w:fill="E1DFDD"/>
    </w:rPr>
  </w:style>
  <w:style w:type="paragraph" w:styleId="Textoindependiente">
    <w:name w:val="Body Text"/>
    <w:basedOn w:val="Normal"/>
    <w:link w:val="TextoindependienteCar"/>
    <w:uiPriority w:val="1"/>
    <w:qFormat/>
    <w:rsid w:val="00280B4B"/>
    <w:pPr>
      <w:widowControl w:val="0"/>
      <w:autoSpaceDE w:val="0"/>
      <w:autoSpaceDN w:val="0"/>
    </w:pPr>
    <w:rPr>
      <w:rFonts w:ascii="Calibri" w:eastAsia="Calibri" w:hAnsi="Calibri" w:cs="Calibri"/>
      <w:lang w:bidi="es-ES"/>
    </w:rPr>
  </w:style>
  <w:style w:type="character" w:customStyle="1" w:styleId="TextoindependienteCar">
    <w:name w:val="Texto independiente Car"/>
    <w:basedOn w:val="Fuentedeprrafopredeter"/>
    <w:link w:val="Textoindependiente"/>
    <w:uiPriority w:val="1"/>
    <w:rsid w:val="00280B4B"/>
    <w:rPr>
      <w:rFonts w:ascii="Calibri" w:eastAsia="Calibri" w:hAnsi="Calibri" w:cs="Calibri"/>
      <w:sz w:val="24"/>
      <w:szCs w:val="24"/>
      <w:lang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812634">
      <w:bodyDiv w:val="1"/>
      <w:marLeft w:val="0"/>
      <w:marRight w:val="0"/>
      <w:marTop w:val="0"/>
      <w:marBottom w:val="0"/>
      <w:divBdr>
        <w:top w:val="none" w:sz="0" w:space="0" w:color="auto"/>
        <w:left w:val="none" w:sz="0" w:space="0" w:color="auto"/>
        <w:bottom w:val="none" w:sz="0" w:space="0" w:color="auto"/>
        <w:right w:val="none" w:sz="0" w:space="0" w:color="auto"/>
      </w:divBdr>
      <w:divsChild>
        <w:div w:id="2055352404">
          <w:marLeft w:val="0"/>
          <w:marRight w:val="0"/>
          <w:marTop w:val="0"/>
          <w:marBottom w:val="0"/>
          <w:divBdr>
            <w:top w:val="none" w:sz="0" w:space="0" w:color="auto"/>
            <w:left w:val="none" w:sz="0" w:space="0" w:color="auto"/>
            <w:bottom w:val="none" w:sz="0" w:space="0" w:color="auto"/>
            <w:right w:val="none" w:sz="0" w:space="0" w:color="auto"/>
          </w:divBdr>
        </w:div>
        <w:div w:id="283394359">
          <w:marLeft w:val="0"/>
          <w:marRight w:val="0"/>
          <w:marTop w:val="0"/>
          <w:marBottom w:val="0"/>
          <w:divBdr>
            <w:top w:val="none" w:sz="0" w:space="0" w:color="auto"/>
            <w:left w:val="none" w:sz="0" w:space="0" w:color="auto"/>
            <w:bottom w:val="none" w:sz="0" w:space="0" w:color="auto"/>
            <w:right w:val="none" w:sz="0" w:space="0" w:color="auto"/>
          </w:divBdr>
        </w:div>
        <w:div w:id="2100566689">
          <w:marLeft w:val="0"/>
          <w:marRight w:val="0"/>
          <w:marTop w:val="0"/>
          <w:marBottom w:val="0"/>
          <w:divBdr>
            <w:top w:val="none" w:sz="0" w:space="0" w:color="auto"/>
            <w:left w:val="none" w:sz="0" w:space="0" w:color="auto"/>
            <w:bottom w:val="none" w:sz="0" w:space="0" w:color="auto"/>
            <w:right w:val="none" w:sz="0" w:space="0" w:color="auto"/>
          </w:divBdr>
        </w:div>
      </w:divsChild>
    </w:div>
    <w:div w:id="709106965">
      <w:bodyDiv w:val="1"/>
      <w:marLeft w:val="0"/>
      <w:marRight w:val="0"/>
      <w:marTop w:val="0"/>
      <w:marBottom w:val="0"/>
      <w:divBdr>
        <w:top w:val="none" w:sz="0" w:space="0" w:color="auto"/>
        <w:left w:val="none" w:sz="0" w:space="0" w:color="auto"/>
        <w:bottom w:val="none" w:sz="0" w:space="0" w:color="auto"/>
        <w:right w:val="none" w:sz="0" w:space="0" w:color="auto"/>
      </w:divBdr>
      <w:divsChild>
        <w:div w:id="802772327">
          <w:marLeft w:val="0"/>
          <w:marRight w:val="0"/>
          <w:marTop w:val="0"/>
          <w:marBottom w:val="0"/>
          <w:divBdr>
            <w:top w:val="none" w:sz="0" w:space="0" w:color="auto"/>
            <w:left w:val="none" w:sz="0" w:space="0" w:color="auto"/>
            <w:bottom w:val="none" w:sz="0" w:space="0" w:color="auto"/>
            <w:right w:val="none" w:sz="0" w:space="0" w:color="auto"/>
          </w:divBdr>
        </w:div>
        <w:div w:id="1767262269">
          <w:marLeft w:val="0"/>
          <w:marRight w:val="0"/>
          <w:marTop w:val="0"/>
          <w:marBottom w:val="0"/>
          <w:divBdr>
            <w:top w:val="none" w:sz="0" w:space="0" w:color="auto"/>
            <w:left w:val="none" w:sz="0" w:space="0" w:color="auto"/>
            <w:bottom w:val="none" w:sz="0" w:space="0" w:color="auto"/>
            <w:right w:val="none" w:sz="0" w:space="0" w:color="auto"/>
          </w:divBdr>
        </w:div>
        <w:div w:id="1952973341">
          <w:marLeft w:val="0"/>
          <w:marRight w:val="0"/>
          <w:marTop w:val="0"/>
          <w:marBottom w:val="0"/>
          <w:divBdr>
            <w:top w:val="none" w:sz="0" w:space="0" w:color="auto"/>
            <w:left w:val="none" w:sz="0" w:space="0" w:color="auto"/>
            <w:bottom w:val="none" w:sz="0" w:space="0" w:color="auto"/>
            <w:right w:val="none" w:sz="0" w:space="0" w:color="auto"/>
          </w:divBdr>
        </w:div>
      </w:divsChild>
    </w:div>
    <w:div w:id="990673603">
      <w:bodyDiv w:val="1"/>
      <w:marLeft w:val="0"/>
      <w:marRight w:val="0"/>
      <w:marTop w:val="0"/>
      <w:marBottom w:val="0"/>
      <w:divBdr>
        <w:top w:val="none" w:sz="0" w:space="0" w:color="auto"/>
        <w:left w:val="none" w:sz="0" w:space="0" w:color="auto"/>
        <w:bottom w:val="none" w:sz="0" w:space="0" w:color="auto"/>
        <w:right w:val="none" w:sz="0" w:space="0" w:color="auto"/>
      </w:divBdr>
    </w:div>
    <w:div w:id="1462920393">
      <w:bodyDiv w:val="1"/>
      <w:marLeft w:val="0"/>
      <w:marRight w:val="0"/>
      <w:marTop w:val="0"/>
      <w:marBottom w:val="0"/>
      <w:divBdr>
        <w:top w:val="none" w:sz="0" w:space="0" w:color="auto"/>
        <w:left w:val="none" w:sz="0" w:space="0" w:color="auto"/>
        <w:bottom w:val="none" w:sz="0" w:space="0" w:color="auto"/>
        <w:right w:val="none" w:sz="0" w:space="0" w:color="auto"/>
      </w:divBdr>
      <w:divsChild>
        <w:div w:id="955913232">
          <w:marLeft w:val="0"/>
          <w:marRight w:val="0"/>
          <w:marTop w:val="0"/>
          <w:marBottom w:val="0"/>
          <w:divBdr>
            <w:top w:val="none" w:sz="0" w:space="0" w:color="auto"/>
            <w:left w:val="none" w:sz="0" w:space="0" w:color="auto"/>
            <w:bottom w:val="none" w:sz="0" w:space="0" w:color="auto"/>
            <w:right w:val="none" w:sz="0" w:space="0" w:color="auto"/>
          </w:divBdr>
        </w:div>
        <w:div w:id="801928032">
          <w:marLeft w:val="0"/>
          <w:marRight w:val="0"/>
          <w:marTop w:val="0"/>
          <w:marBottom w:val="0"/>
          <w:divBdr>
            <w:top w:val="none" w:sz="0" w:space="0" w:color="auto"/>
            <w:left w:val="none" w:sz="0" w:space="0" w:color="auto"/>
            <w:bottom w:val="none" w:sz="0" w:space="0" w:color="auto"/>
            <w:right w:val="none" w:sz="0" w:space="0" w:color="auto"/>
          </w:divBdr>
        </w:div>
      </w:divsChild>
    </w:div>
    <w:div w:id="1469130650">
      <w:bodyDiv w:val="1"/>
      <w:marLeft w:val="0"/>
      <w:marRight w:val="0"/>
      <w:marTop w:val="0"/>
      <w:marBottom w:val="0"/>
      <w:divBdr>
        <w:top w:val="none" w:sz="0" w:space="0" w:color="auto"/>
        <w:left w:val="none" w:sz="0" w:space="0" w:color="auto"/>
        <w:bottom w:val="none" w:sz="0" w:space="0" w:color="auto"/>
        <w:right w:val="none" w:sz="0" w:space="0" w:color="auto"/>
      </w:divBdr>
    </w:div>
    <w:div w:id="1475753695">
      <w:bodyDiv w:val="1"/>
      <w:marLeft w:val="0"/>
      <w:marRight w:val="0"/>
      <w:marTop w:val="0"/>
      <w:marBottom w:val="0"/>
      <w:divBdr>
        <w:top w:val="none" w:sz="0" w:space="0" w:color="auto"/>
        <w:left w:val="none" w:sz="0" w:space="0" w:color="auto"/>
        <w:bottom w:val="none" w:sz="0" w:space="0" w:color="auto"/>
        <w:right w:val="none" w:sz="0" w:space="0" w:color="auto"/>
      </w:divBdr>
    </w:div>
    <w:div w:id="1532255545">
      <w:bodyDiv w:val="1"/>
      <w:marLeft w:val="0"/>
      <w:marRight w:val="0"/>
      <w:marTop w:val="0"/>
      <w:marBottom w:val="0"/>
      <w:divBdr>
        <w:top w:val="none" w:sz="0" w:space="0" w:color="auto"/>
        <w:left w:val="none" w:sz="0" w:space="0" w:color="auto"/>
        <w:bottom w:val="none" w:sz="0" w:space="0" w:color="auto"/>
        <w:right w:val="none" w:sz="0" w:space="0" w:color="auto"/>
      </w:divBdr>
      <w:divsChild>
        <w:div w:id="1648703157">
          <w:marLeft w:val="0"/>
          <w:marRight w:val="0"/>
          <w:marTop w:val="0"/>
          <w:marBottom w:val="0"/>
          <w:divBdr>
            <w:top w:val="none" w:sz="0" w:space="0" w:color="auto"/>
            <w:left w:val="none" w:sz="0" w:space="0" w:color="auto"/>
            <w:bottom w:val="none" w:sz="0" w:space="0" w:color="auto"/>
            <w:right w:val="none" w:sz="0" w:space="0" w:color="auto"/>
          </w:divBdr>
        </w:div>
      </w:divsChild>
    </w:div>
    <w:div w:id="1617562216">
      <w:bodyDiv w:val="1"/>
      <w:marLeft w:val="0"/>
      <w:marRight w:val="0"/>
      <w:marTop w:val="0"/>
      <w:marBottom w:val="0"/>
      <w:divBdr>
        <w:top w:val="none" w:sz="0" w:space="0" w:color="auto"/>
        <w:left w:val="none" w:sz="0" w:space="0" w:color="auto"/>
        <w:bottom w:val="none" w:sz="0" w:space="0" w:color="auto"/>
        <w:right w:val="none" w:sz="0" w:space="0" w:color="auto"/>
      </w:divBdr>
      <w:divsChild>
        <w:div w:id="285547276">
          <w:marLeft w:val="0"/>
          <w:marRight w:val="0"/>
          <w:marTop w:val="0"/>
          <w:marBottom w:val="0"/>
          <w:divBdr>
            <w:top w:val="none" w:sz="0" w:space="0" w:color="auto"/>
            <w:left w:val="none" w:sz="0" w:space="0" w:color="auto"/>
            <w:bottom w:val="none" w:sz="0" w:space="0" w:color="auto"/>
            <w:right w:val="none" w:sz="0" w:space="0" w:color="auto"/>
          </w:divBdr>
        </w:div>
      </w:divsChild>
    </w:div>
    <w:div w:id="1673558977">
      <w:bodyDiv w:val="1"/>
      <w:marLeft w:val="0"/>
      <w:marRight w:val="0"/>
      <w:marTop w:val="0"/>
      <w:marBottom w:val="0"/>
      <w:divBdr>
        <w:top w:val="none" w:sz="0" w:space="0" w:color="auto"/>
        <w:left w:val="none" w:sz="0" w:space="0" w:color="auto"/>
        <w:bottom w:val="none" w:sz="0" w:space="0" w:color="auto"/>
        <w:right w:val="none" w:sz="0" w:space="0" w:color="auto"/>
      </w:divBdr>
    </w:div>
    <w:div w:id="1947348653">
      <w:bodyDiv w:val="1"/>
      <w:marLeft w:val="0"/>
      <w:marRight w:val="0"/>
      <w:marTop w:val="0"/>
      <w:marBottom w:val="0"/>
      <w:divBdr>
        <w:top w:val="none" w:sz="0" w:space="0" w:color="auto"/>
        <w:left w:val="none" w:sz="0" w:space="0" w:color="auto"/>
        <w:bottom w:val="none" w:sz="0" w:space="0" w:color="auto"/>
        <w:right w:val="none" w:sz="0" w:space="0" w:color="auto"/>
      </w:divBdr>
      <w:divsChild>
        <w:div w:id="986518035">
          <w:marLeft w:val="0"/>
          <w:marRight w:val="0"/>
          <w:marTop w:val="0"/>
          <w:marBottom w:val="0"/>
          <w:divBdr>
            <w:top w:val="none" w:sz="0" w:space="0" w:color="auto"/>
            <w:left w:val="none" w:sz="0" w:space="0" w:color="auto"/>
            <w:bottom w:val="none" w:sz="0" w:space="0" w:color="auto"/>
            <w:right w:val="none" w:sz="0" w:space="0" w:color="auto"/>
          </w:divBdr>
        </w:div>
        <w:div w:id="17907330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Fechayhora xmlns="eae5b423-5744-4ee9-8a9f-f000bd100b9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A2661D368BE924FB7CC1C29262F8609" ma:contentTypeVersion="5" ma:contentTypeDescription="Create a new document." ma:contentTypeScope="" ma:versionID="fa2c86e5a228629577551214dccaf53b">
  <xsd:schema xmlns:xsd="http://www.w3.org/2001/XMLSchema" xmlns:xs="http://www.w3.org/2001/XMLSchema" xmlns:p="http://schemas.microsoft.com/office/2006/metadata/properties" xmlns:ns2="eae5b423-5744-4ee9-8a9f-f000bd100b93" targetNamespace="http://schemas.microsoft.com/office/2006/metadata/properties" ma:root="true" ma:fieldsID="91816d4530241fd5279a1b1733ddd00a" ns2:_="">
    <xsd:import namespace="eae5b423-5744-4ee9-8a9f-f000bd100b9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Fechayhor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e5b423-5744-4ee9-8a9f-f000bd100b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Fechayhora" ma:index="12" nillable="true" ma:displayName="Fecha y hora" ma:format="DateOnly" ma:internalName="Fechayhor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D39055-0405-46CE-8A8E-2C064E8B320C}">
  <ds:schemaRefs>
    <ds:schemaRef ds:uri="http://schemas.microsoft.com/sharepoint/v3/contenttype/forms"/>
  </ds:schemaRefs>
</ds:datastoreItem>
</file>

<file path=customXml/itemProps2.xml><?xml version="1.0" encoding="utf-8"?>
<ds:datastoreItem xmlns:ds="http://schemas.openxmlformats.org/officeDocument/2006/customXml" ds:itemID="{B28ED840-E7F3-4236-9ADA-1B2364397548}">
  <ds:schemaRefs>
    <ds:schemaRef ds:uri="http://schemas.openxmlformats.org/officeDocument/2006/bibliography"/>
  </ds:schemaRefs>
</ds:datastoreItem>
</file>

<file path=customXml/itemProps3.xml><?xml version="1.0" encoding="utf-8"?>
<ds:datastoreItem xmlns:ds="http://schemas.openxmlformats.org/officeDocument/2006/customXml" ds:itemID="{01AC92D5-FE45-47C1-AD83-94E727E6F443}">
  <ds:schemaRefs>
    <ds:schemaRef ds:uri="http://schemas.microsoft.com/office/2006/metadata/properties"/>
    <ds:schemaRef ds:uri="http://schemas.microsoft.com/office/infopath/2007/PartnerControls"/>
    <ds:schemaRef ds:uri="eae5b423-5744-4ee9-8a9f-f000bd100b93"/>
  </ds:schemaRefs>
</ds:datastoreItem>
</file>

<file path=customXml/itemProps4.xml><?xml version="1.0" encoding="utf-8"?>
<ds:datastoreItem xmlns:ds="http://schemas.openxmlformats.org/officeDocument/2006/customXml" ds:itemID="{10CEF4CA-B689-4CBE-A99B-E67F0CFBA5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e5b423-5744-4ee9-8a9f-f000bd100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6697</Words>
  <Characters>36836</Characters>
  <Application>Microsoft Office Word</Application>
  <DocSecurity>0</DocSecurity>
  <Lines>306</Lines>
  <Paragraphs>86</Paragraphs>
  <ScaleCrop>false</ScaleCrop>
  <HeadingPairs>
    <vt:vector size="2" baseType="variant">
      <vt:variant>
        <vt:lpstr>Título</vt:lpstr>
      </vt:variant>
      <vt:variant>
        <vt:i4>1</vt:i4>
      </vt:variant>
    </vt:vector>
  </HeadingPairs>
  <TitlesOfParts>
    <vt:vector size="1" baseType="lpstr">
      <vt:lpstr>La Gaceta 103 –Viernes 29 de mayo 2009</vt:lpstr>
    </vt:vector>
  </TitlesOfParts>
  <Company>Contraloría General de la República</Company>
  <LinksUpToDate>false</LinksUpToDate>
  <CharactersWithSpaces>43447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Gaceta 103 –Viernes 29 de mayo 2009</dc:title>
  <dc:creator>isolera</dc:creator>
  <cp:lastModifiedBy>Cindy  Bolaños Zúñiga</cp:lastModifiedBy>
  <cp:revision>4</cp:revision>
  <cp:lastPrinted>2013-10-11T18:52:00Z</cp:lastPrinted>
  <dcterms:created xsi:type="dcterms:W3CDTF">2025-03-27T17:24:00Z</dcterms:created>
  <dcterms:modified xsi:type="dcterms:W3CDTF">2025-03-27T18:03:00Z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0x010100BA2661D368BE924FB7CC1C29262F8609</vt:lpwstr>
  </property>
</Properties>
</file>