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127611" w14:textId="40F6C3FE" w:rsidR="00B97A61" w:rsidRPr="00B97A61" w:rsidRDefault="00D57A11" w:rsidP="00D57A11">
      <w:pPr>
        <w:spacing w:line="360" w:lineRule="auto"/>
        <w:ind w:firstLine="708"/>
        <w:jc w:val="right"/>
        <w:rPr>
          <w:rFonts w:ascii="Times New Roman" w:hAnsi="Times New Roman" w:cs="Times New Roman"/>
          <w:b/>
          <w:bCs/>
          <w:sz w:val="24"/>
          <w:szCs w:val="24"/>
        </w:rPr>
      </w:pPr>
      <w:r>
        <w:rPr>
          <w:rFonts w:ascii="Times New Roman" w:hAnsi="Times New Roman" w:cs="Times New Roman"/>
          <w:b/>
          <w:bCs/>
          <w:sz w:val="24"/>
          <w:szCs w:val="24"/>
        </w:rPr>
        <w:t>MS-</w:t>
      </w:r>
      <w:r w:rsidR="00B97A61" w:rsidRPr="00B97A61">
        <w:rPr>
          <w:rFonts w:ascii="Times New Roman" w:hAnsi="Times New Roman" w:cs="Times New Roman"/>
          <w:b/>
          <w:bCs/>
          <w:sz w:val="24"/>
          <w:szCs w:val="24"/>
        </w:rPr>
        <w:t>AJ-FG-</w:t>
      </w:r>
      <w:r w:rsidR="009C11CE">
        <w:rPr>
          <w:rFonts w:ascii="Times New Roman" w:hAnsi="Times New Roman" w:cs="Times New Roman"/>
          <w:b/>
          <w:bCs/>
          <w:sz w:val="24"/>
          <w:szCs w:val="24"/>
        </w:rPr>
        <w:t>1525</w:t>
      </w:r>
      <w:r w:rsidR="00C712A6">
        <w:rPr>
          <w:rFonts w:ascii="Times New Roman" w:hAnsi="Times New Roman" w:cs="Times New Roman"/>
          <w:b/>
          <w:bCs/>
          <w:sz w:val="24"/>
          <w:szCs w:val="24"/>
        </w:rPr>
        <w:t>-202</w:t>
      </w:r>
      <w:r w:rsidR="004461BA">
        <w:rPr>
          <w:rFonts w:ascii="Times New Roman" w:hAnsi="Times New Roman" w:cs="Times New Roman"/>
          <w:b/>
          <w:bCs/>
          <w:sz w:val="24"/>
          <w:szCs w:val="24"/>
        </w:rPr>
        <w:t>5</w:t>
      </w:r>
    </w:p>
    <w:p w14:paraId="514826DE" w14:textId="77777777" w:rsidR="00B97A61" w:rsidRPr="00B97A61" w:rsidRDefault="00B97A61" w:rsidP="00B97A61">
      <w:pPr>
        <w:spacing w:line="360" w:lineRule="auto"/>
        <w:jc w:val="both"/>
        <w:rPr>
          <w:rFonts w:ascii="Times New Roman" w:hAnsi="Times New Roman" w:cs="Times New Roman"/>
          <w:b/>
          <w:bCs/>
          <w:sz w:val="24"/>
          <w:szCs w:val="24"/>
        </w:rPr>
      </w:pPr>
    </w:p>
    <w:p w14:paraId="5807F16E" w14:textId="6E311DBA" w:rsidR="00B97A61" w:rsidRPr="00B97A61" w:rsidRDefault="00B97A61" w:rsidP="00B97A61">
      <w:pPr>
        <w:spacing w:line="360" w:lineRule="auto"/>
        <w:jc w:val="center"/>
        <w:rPr>
          <w:rFonts w:ascii="Times New Roman" w:hAnsi="Times New Roman" w:cs="Times New Roman"/>
          <w:b/>
          <w:bCs/>
          <w:sz w:val="24"/>
          <w:szCs w:val="24"/>
        </w:rPr>
      </w:pPr>
      <w:r w:rsidRPr="00B97A61">
        <w:rPr>
          <w:rFonts w:ascii="Times New Roman" w:hAnsi="Times New Roman" w:cs="Times New Roman"/>
          <w:b/>
          <w:bCs/>
          <w:sz w:val="24"/>
          <w:szCs w:val="24"/>
        </w:rPr>
        <w:t xml:space="preserve">DECRETO EJECUTIVO </w:t>
      </w:r>
      <w:r w:rsidR="00DE4538" w:rsidRPr="00B97A61">
        <w:rPr>
          <w:rFonts w:ascii="Times New Roman" w:hAnsi="Times New Roman" w:cs="Times New Roman"/>
          <w:b/>
          <w:bCs/>
          <w:sz w:val="24"/>
          <w:szCs w:val="24"/>
        </w:rPr>
        <w:t>N</w:t>
      </w:r>
      <w:r w:rsidR="00D57A11">
        <w:rPr>
          <w:rFonts w:ascii="Times New Roman" w:hAnsi="Times New Roman" w:cs="Times New Roman"/>
          <w:b/>
          <w:bCs/>
          <w:sz w:val="24"/>
          <w:szCs w:val="24"/>
        </w:rPr>
        <w:t>°</w:t>
      </w:r>
      <w:r w:rsidRPr="00B97A61">
        <w:rPr>
          <w:rFonts w:ascii="Times New Roman" w:hAnsi="Times New Roman" w:cs="Times New Roman"/>
          <w:b/>
          <w:bCs/>
          <w:sz w:val="24"/>
          <w:szCs w:val="24"/>
        </w:rPr>
        <w:t>___________________-S</w:t>
      </w:r>
    </w:p>
    <w:p w14:paraId="5168859C" w14:textId="77777777" w:rsidR="009F68C7" w:rsidRDefault="009F68C7" w:rsidP="00B97A61">
      <w:pPr>
        <w:spacing w:line="360" w:lineRule="auto"/>
        <w:jc w:val="center"/>
        <w:rPr>
          <w:rFonts w:ascii="Times New Roman" w:hAnsi="Times New Roman" w:cs="Times New Roman"/>
          <w:b/>
          <w:bCs/>
          <w:sz w:val="24"/>
          <w:szCs w:val="24"/>
        </w:rPr>
      </w:pPr>
    </w:p>
    <w:p w14:paraId="0DC6F3C0" w14:textId="2E5A1871" w:rsidR="00B97A61" w:rsidRPr="00B97A61" w:rsidRDefault="00B97A61" w:rsidP="00B97A61">
      <w:pPr>
        <w:spacing w:line="360" w:lineRule="auto"/>
        <w:jc w:val="center"/>
        <w:rPr>
          <w:rFonts w:ascii="Times New Roman" w:hAnsi="Times New Roman" w:cs="Times New Roman"/>
          <w:b/>
          <w:bCs/>
          <w:sz w:val="24"/>
          <w:szCs w:val="24"/>
        </w:rPr>
      </w:pPr>
      <w:r w:rsidRPr="00B97A61">
        <w:rPr>
          <w:rFonts w:ascii="Times New Roman" w:hAnsi="Times New Roman" w:cs="Times New Roman"/>
          <w:b/>
          <w:bCs/>
          <w:sz w:val="24"/>
          <w:szCs w:val="24"/>
        </w:rPr>
        <w:t xml:space="preserve">El PRESIDENTE DE LA REPÚBLICA </w:t>
      </w:r>
    </w:p>
    <w:p w14:paraId="1E0FD0CE" w14:textId="40D9CF57" w:rsidR="00B97A61" w:rsidRPr="00B97A61" w:rsidRDefault="00B97A61" w:rsidP="00B97A61">
      <w:pPr>
        <w:spacing w:line="360" w:lineRule="auto"/>
        <w:jc w:val="center"/>
        <w:rPr>
          <w:rFonts w:ascii="Times New Roman" w:hAnsi="Times New Roman" w:cs="Times New Roman"/>
          <w:b/>
          <w:bCs/>
          <w:sz w:val="24"/>
          <w:szCs w:val="24"/>
        </w:rPr>
      </w:pPr>
      <w:r w:rsidRPr="00B97A61">
        <w:rPr>
          <w:rFonts w:ascii="Times New Roman" w:hAnsi="Times New Roman" w:cs="Times New Roman"/>
          <w:b/>
          <w:bCs/>
          <w:sz w:val="24"/>
          <w:szCs w:val="24"/>
        </w:rPr>
        <w:t xml:space="preserve">Y </w:t>
      </w:r>
      <w:r w:rsidR="00D57A11">
        <w:rPr>
          <w:rFonts w:ascii="Times New Roman" w:hAnsi="Times New Roman" w:cs="Times New Roman"/>
          <w:b/>
          <w:bCs/>
          <w:sz w:val="24"/>
          <w:szCs w:val="24"/>
        </w:rPr>
        <w:t>LA</w:t>
      </w:r>
      <w:r w:rsidRPr="00B97A61">
        <w:rPr>
          <w:rFonts w:ascii="Times New Roman" w:hAnsi="Times New Roman" w:cs="Times New Roman"/>
          <w:b/>
          <w:bCs/>
          <w:sz w:val="24"/>
          <w:szCs w:val="24"/>
        </w:rPr>
        <w:t xml:space="preserve"> MINISTR</w:t>
      </w:r>
      <w:r w:rsidR="00D57A11">
        <w:rPr>
          <w:rFonts w:ascii="Times New Roman" w:hAnsi="Times New Roman" w:cs="Times New Roman"/>
          <w:b/>
          <w:bCs/>
          <w:sz w:val="24"/>
          <w:szCs w:val="24"/>
        </w:rPr>
        <w:t>A</w:t>
      </w:r>
      <w:r w:rsidRPr="00B97A61">
        <w:rPr>
          <w:rFonts w:ascii="Times New Roman" w:hAnsi="Times New Roman" w:cs="Times New Roman"/>
          <w:b/>
          <w:bCs/>
          <w:sz w:val="24"/>
          <w:szCs w:val="24"/>
        </w:rPr>
        <w:t xml:space="preserve"> DE SALUD</w:t>
      </w:r>
    </w:p>
    <w:p w14:paraId="1AFD9B6B" w14:textId="77777777" w:rsidR="00DC6720" w:rsidRDefault="00DC6720" w:rsidP="00DC6720">
      <w:pPr>
        <w:spacing w:line="360" w:lineRule="auto"/>
        <w:ind w:firstLine="708"/>
        <w:jc w:val="both"/>
        <w:rPr>
          <w:rFonts w:ascii="Times New Roman" w:hAnsi="Times New Roman"/>
          <w:spacing w:val="4"/>
          <w:sz w:val="24"/>
          <w:szCs w:val="24"/>
          <w:lang w:eastAsia="es-MX"/>
        </w:rPr>
      </w:pPr>
    </w:p>
    <w:p w14:paraId="6A8A321A" w14:textId="4BF1EC28" w:rsidR="00B97A61" w:rsidRPr="00B97A61" w:rsidRDefault="00477011" w:rsidP="060AD4D1">
      <w:pPr>
        <w:spacing w:line="360" w:lineRule="auto"/>
        <w:ind w:firstLine="708"/>
        <w:jc w:val="both"/>
        <w:rPr>
          <w:rFonts w:ascii="Times New Roman" w:hAnsi="Times New Roman" w:cs="Times New Roman"/>
          <w:sz w:val="24"/>
          <w:szCs w:val="24"/>
        </w:rPr>
      </w:pPr>
      <w:r w:rsidRPr="060AD4D1">
        <w:rPr>
          <w:rFonts w:ascii="Times New Roman" w:hAnsi="Times New Roman"/>
          <w:spacing w:val="4"/>
          <w:sz w:val="24"/>
          <w:szCs w:val="24"/>
          <w:lang w:eastAsia="es-MX"/>
        </w:rPr>
        <w:t xml:space="preserve">En uso de las facultades que les confieren los artículos 140 incisos 3), 8) y 18) y 146 de la Constitución Política; 25 inciso l), 27 inciso l), y 28 inciso 2) acápite b) de la Ley Nº 6227 de 2 de mayo de 1978 “Ley General de la Administración Pública”;  1, 2, 4, </w:t>
      </w:r>
      <w:r w:rsidR="006F54AE" w:rsidRPr="060AD4D1">
        <w:rPr>
          <w:rFonts w:ascii="Times New Roman" w:hAnsi="Times New Roman"/>
          <w:spacing w:val="4"/>
          <w:sz w:val="24"/>
          <w:szCs w:val="24"/>
          <w:lang w:eastAsia="es-MX"/>
        </w:rPr>
        <w:t xml:space="preserve">7, </w:t>
      </w:r>
      <w:r w:rsidRPr="060AD4D1">
        <w:rPr>
          <w:rFonts w:ascii="Times New Roman" w:hAnsi="Times New Roman"/>
          <w:spacing w:val="4"/>
          <w:sz w:val="24"/>
          <w:szCs w:val="24"/>
          <w:lang w:eastAsia="es-MX"/>
        </w:rPr>
        <w:t>262</w:t>
      </w:r>
      <w:r w:rsidR="006F54AE" w:rsidRPr="060AD4D1">
        <w:rPr>
          <w:rFonts w:ascii="Times New Roman" w:hAnsi="Times New Roman"/>
          <w:spacing w:val="4"/>
          <w:sz w:val="24"/>
          <w:szCs w:val="24"/>
          <w:lang w:eastAsia="es-MX"/>
        </w:rPr>
        <w:t xml:space="preserve"> y</w:t>
      </w:r>
      <w:r w:rsidRPr="060AD4D1">
        <w:rPr>
          <w:rFonts w:ascii="Times New Roman" w:hAnsi="Times New Roman"/>
          <w:spacing w:val="4"/>
          <w:sz w:val="24"/>
          <w:szCs w:val="24"/>
          <w:lang w:eastAsia="es-MX"/>
        </w:rPr>
        <w:t xml:space="preserve"> 263  </w:t>
      </w:r>
      <w:bookmarkStart w:id="0" w:name="_Hlk70493353"/>
      <w:r w:rsidRPr="060AD4D1">
        <w:rPr>
          <w:rFonts w:ascii="Times New Roman" w:hAnsi="Times New Roman"/>
          <w:spacing w:val="4"/>
          <w:sz w:val="24"/>
          <w:szCs w:val="24"/>
          <w:lang w:eastAsia="es-MX"/>
        </w:rPr>
        <w:t>de la Ley Nº 5395 del 30 de octubre de 1973 “Ley General de Salud”</w:t>
      </w:r>
      <w:bookmarkEnd w:id="0"/>
      <w:r w:rsidRPr="060AD4D1">
        <w:rPr>
          <w:rFonts w:ascii="Times New Roman" w:hAnsi="Times New Roman"/>
          <w:spacing w:val="4"/>
          <w:sz w:val="24"/>
          <w:szCs w:val="24"/>
          <w:lang w:eastAsia="es-MX"/>
        </w:rPr>
        <w:t>; 2 incisos b), c) y g) de la Ley Nº 5412 del 8 de noviembre de 1973 “Ley Orgánica del Ministerio de Salud”;</w:t>
      </w:r>
      <w:r w:rsidR="00B97A61" w:rsidRPr="060AD4D1">
        <w:rPr>
          <w:rFonts w:ascii="Times New Roman" w:hAnsi="Times New Roman" w:cs="Times New Roman"/>
          <w:sz w:val="24"/>
          <w:szCs w:val="24"/>
        </w:rPr>
        <w:t xml:space="preserve"> 4, 7 y 45 de la Ley Nº 8839 del 24 de junio del 2010 "Ley para la Gestión Integral de Residuos".</w:t>
      </w:r>
    </w:p>
    <w:p w14:paraId="6D594879" w14:textId="77777777" w:rsidR="006F54AE" w:rsidRDefault="006F54AE" w:rsidP="00B97A61">
      <w:pPr>
        <w:spacing w:line="360" w:lineRule="auto"/>
        <w:jc w:val="center"/>
        <w:rPr>
          <w:rFonts w:ascii="Times New Roman" w:hAnsi="Times New Roman" w:cs="Times New Roman"/>
          <w:b/>
          <w:bCs/>
          <w:sz w:val="24"/>
          <w:szCs w:val="24"/>
        </w:rPr>
      </w:pPr>
    </w:p>
    <w:p w14:paraId="69093AA5" w14:textId="6CC8C5CD" w:rsidR="00B97A61" w:rsidRPr="00B97A61" w:rsidRDefault="00B97A61" w:rsidP="00B97A61">
      <w:pPr>
        <w:spacing w:line="360" w:lineRule="auto"/>
        <w:jc w:val="center"/>
        <w:rPr>
          <w:rFonts w:ascii="Times New Roman" w:hAnsi="Times New Roman" w:cs="Times New Roman"/>
          <w:b/>
          <w:bCs/>
          <w:sz w:val="24"/>
          <w:szCs w:val="24"/>
        </w:rPr>
      </w:pPr>
      <w:r w:rsidRPr="00B97A61">
        <w:rPr>
          <w:rFonts w:ascii="Times New Roman" w:hAnsi="Times New Roman" w:cs="Times New Roman"/>
          <w:b/>
          <w:bCs/>
          <w:sz w:val="24"/>
          <w:szCs w:val="24"/>
        </w:rPr>
        <w:t>CONSIDERANDO:</w:t>
      </w:r>
    </w:p>
    <w:p w14:paraId="51D6CDFD" w14:textId="77777777" w:rsidR="00B97A61" w:rsidRDefault="00B97A61" w:rsidP="00B97A61">
      <w:pPr>
        <w:spacing w:line="360" w:lineRule="auto"/>
        <w:jc w:val="both"/>
        <w:rPr>
          <w:rFonts w:ascii="Times New Roman" w:hAnsi="Times New Roman" w:cs="Times New Roman"/>
          <w:sz w:val="24"/>
          <w:szCs w:val="24"/>
        </w:rPr>
      </w:pPr>
    </w:p>
    <w:p w14:paraId="41253149" w14:textId="5BA922F5" w:rsidR="00794D81" w:rsidRPr="00F63381" w:rsidRDefault="00F63381" w:rsidP="00F6338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B97A61" w:rsidRPr="00F63381">
        <w:rPr>
          <w:rFonts w:ascii="Times New Roman" w:hAnsi="Times New Roman" w:cs="Times New Roman"/>
          <w:sz w:val="24"/>
          <w:szCs w:val="24"/>
        </w:rPr>
        <w:t>Que la salud de la población es un bien de interés público tutelado por el Estado, por lo que es potestad del Ministerio de Salud velar por la salud de la población y de las condiciones sanitarias y ambientales.</w:t>
      </w:r>
    </w:p>
    <w:p w14:paraId="006CC661" w14:textId="77777777" w:rsidR="00794D81" w:rsidRDefault="00794D81" w:rsidP="00932E30">
      <w:pPr>
        <w:pStyle w:val="Prrafodelista"/>
        <w:spacing w:line="360" w:lineRule="auto"/>
        <w:jc w:val="both"/>
        <w:rPr>
          <w:rFonts w:ascii="Times New Roman" w:hAnsi="Times New Roman" w:cs="Times New Roman"/>
          <w:sz w:val="24"/>
          <w:szCs w:val="24"/>
        </w:rPr>
      </w:pPr>
    </w:p>
    <w:p w14:paraId="32BCCF80" w14:textId="11A706E7" w:rsidR="00932E30" w:rsidRPr="00F63381" w:rsidRDefault="00F63381" w:rsidP="00F6338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B97A61" w:rsidRPr="00F63381">
        <w:rPr>
          <w:rFonts w:ascii="Times New Roman" w:hAnsi="Times New Roman" w:cs="Times New Roman"/>
          <w:sz w:val="24"/>
          <w:szCs w:val="24"/>
        </w:rPr>
        <w:t xml:space="preserve">Que mediante la promulgación de la </w:t>
      </w:r>
      <w:r w:rsidR="006F54AE" w:rsidRPr="00F63381">
        <w:rPr>
          <w:rFonts w:ascii="Times New Roman" w:hAnsi="Times New Roman" w:cs="Times New Roman"/>
          <w:sz w:val="24"/>
          <w:szCs w:val="24"/>
        </w:rPr>
        <w:t>Ley Nº 8839 del 24 de junio del 2010 "Ley para la Gestión Integral de Residuos"</w:t>
      </w:r>
      <w:r w:rsidR="00B97A61" w:rsidRPr="00F63381">
        <w:rPr>
          <w:rFonts w:ascii="Times New Roman" w:hAnsi="Times New Roman" w:cs="Times New Roman"/>
          <w:sz w:val="24"/>
          <w:szCs w:val="24"/>
        </w:rPr>
        <w:t>, se le confiere al Ministerio de Salud la rectoría en materia de gestión integral de residuos, con potestades de dirección, monitoreo, evaluación y control.</w:t>
      </w:r>
      <w:r w:rsidR="006F54AE" w:rsidRPr="00F63381">
        <w:rPr>
          <w:rFonts w:ascii="Times New Roman" w:hAnsi="Times New Roman" w:cs="Times New Roman"/>
          <w:sz w:val="24"/>
          <w:szCs w:val="24"/>
        </w:rPr>
        <w:t xml:space="preserve"> Por otra parte, el artículo </w:t>
      </w:r>
      <w:r w:rsidR="00D64270" w:rsidRPr="00F63381">
        <w:rPr>
          <w:rFonts w:ascii="Times New Roman" w:hAnsi="Times New Roman" w:cs="Times New Roman"/>
          <w:sz w:val="24"/>
          <w:szCs w:val="24"/>
        </w:rPr>
        <w:t xml:space="preserve">4 de la referida Ley, </w:t>
      </w:r>
      <w:r w:rsidR="00BB5D41" w:rsidRPr="00F63381">
        <w:rPr>
          <w:rFonts w:ascii="Times New Roman" w:hAnsi="Times New Roman" w:cs="Times New Roman"/>
          <w:sz w:val="24"/>
          <w:szCs w:val="24"/>
        </w:rPr>
        <w:t>establece</w:t>
      </w:r>
      <w:r w:rsidR="00BD2409" w:rsidRPr="00F63381">
        <w:rPr>
          <w:rFonts w:ascii="Times New Roman" w:hAnsi="Times New Roman" w:cs="Times New Roman"/>
          <w:sz w:val="24"/>
          <w:szCs w:val="24"/>
        </w:rPr>
        <w:t xml:space="preserve"> que </w:t>
      </w:r>
      <w:r w:rsidR="00D64270" w:rsidRPr="00F63381">
        <w:rPr>
          <w:rFonts w:ascii="Times New Roman" w:hAnsi="Times New Roman" w:cs="Times New Roman"/>
          <w:sz w:val="24"/>
          <w:szCs w:val="24"/>
        </w:rPr>
        <w:t xml:space="preserve">los mayores esfuerzos deben acentuarse en los escalones previos de evitar, reducir, reutilizar y valorizar, de tal manera que sea la mínima fracción de residuos la que deba ser tratada y dispuesta finalmente en un </w:t>
      </w:r>
      <w:r w:rsidR="0054095A" w:rsidRPr="00F63381">
        <w:rPr>
          <w:rFonts w:ascii="Times New Roman" w:hAnsi="Times New Roman" w:cs="Times New Roman"/>
          <w:sz w:val="24"/>
          <w:szCs w:val="24"/>
        </w:rPr>
        <w:t>parque ambiental</w:t>
      </w:r>
      <w:r w:rsidR="00D64270" w:rsidRPr="00F63381">
        <w:rPr>
          <w:rFonts w:ascii="Times New Roman" w:hAnsi="Times New Roman" w:cs="Times New Roman"/>
          <w:sz w:val="24"/>
          <w:szCs w:val="24"/>
        </w:rPr>
        <w:t xml:space="preserve"> para </w:t>
      </w:r>
      <w:r w:rsidR="00D64270" w:rsidRPr="00F63381">
        <w:rPr>
          <w:rFonts w:ascii="Times New Roman" w:hAnsi="Times New Roman" w:cs="Times New Roman"/>
          <w:sz w:val="24"/>
          <w:szCs w:val="24"/>
        </w:rPr>
        <w:lastRenderedPageBreak/>
        <w:t xml:space="preserve">la separación y disposición final de residuos, con lo cual se puede procurar aumentar la vida útil de los sitios de disposición final ya existentes </w:t>
      </w:r>
      <w:r w:rsidR="00FE15BF" w:rsidRPr="00F63381">
        <w:rPr>
          <w:rFonts w:ascii="Times New Roman" w:hAnsi="Times New Roman" w:cs="Times New Roman"/>
          <w:sz w:val="24"/>
          <w:szCs w:val="24"/>
        </w:rPr>
        <w:t xml:space="preserve">y el artículo </w:t>
      </w:r>
      <w:r w:rsidR="006F54AE" w:rsidRPr="00F63381">
        <w:rPr>
          <w:rFonts w:ascii="Times New Roman" w:hAnsi="Times New Roman" w:cs="Times New Roman"/>
          <w:sz w:val="24"/>
          <w:szCs w:val="24"/>
        </w:rPr>
        <w:t xml:space="preserve">7 le </w:t>
      </w:r>
      <w:r w:rsidR="00924EA0" w:rsidRPr="00F63381">
        <w:rPr>
          <w:rFonts w:ascii="Times New Roman" w:hAnsi="Times New Roman" w:cs="Times New Roman"/>
          <w:sz w:val="24"/>
          <w:szCs w:val="24"/>
        </w:rPr>
        <w:t xml:space="preserve">da </w:t>
      </w:r>
      <w:r w:rsidR="00B97A61" w:rsidRPr="00F63381">
        <w:rPr>
          <w:rFonts w:ascii="Times New Roman" w:hAnsi="Times New Roman" w:cs="Times New Roman"/>
          <w:sz w:val="24"/>
          <w:szCs w:val="24"/>
        </w:rPr>
        <w:t xml:space="preserve"> la potestad de desarrollar las herramientas y los reglamentos  que sean necesarios para la gestión integral de residuos.</w:t>
      </w:r>
    </w:p>
    <w:p w14:paraId="44750478" w14:textId="77777777" w:rsidR="00932E30" w:rsidRPr="00932E30" w:rsidRDefault="00932E30" w:rsidP="00932E30">
      <w:pPr>
        <w:pStyle w:val="Prrafodelista"/>
        <w:spacing w:line="360" w:lineRule="auto"/>
        <w:jc w:val="both"/>
        <w:rPr>
          <w:rFonts w:ascii="Times New Roman" w:hAnsi="Times New Roman" w:cs="Times New Roman"/>
          <w:sz w:val="24"/>
          <w:szCs w:val="24"/>
        </w:rPr>
      </w:pPr>
    </w:p>
    <w:p w14:paraId="469D79DC" w14:textId="53F3C491" w:rsidR="009F68C7" w:rsidRPr="00F63381" w:rsidRDefault="00F63381" w:rsidP="00F6338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4461BA" w:rsidRPr="00F63381">
        <w:rPr>
          <w:rFonts w:ascii="Times New Roman" w:hAnsi="Times New Roman" w:cs="Times New Roman"/>
          <w:sz w:val="24"/>
          <w:szCs w:val="24"/>
        </w:rPr>
        <w:t xml:space="preserve">Que el </w:t>
      </w:r>
      <w:r w:rsidR="00E0421A" w:rsidRPr="00F63381">
        <w:rPr>
          <w:rFonts w:ascii="Times New Roman" w:hAnsi="Times New Roman" w:cs="Times New Roman"/>
          <w:sz w:val="24"/>
          <w:szCs w:val="24"/>
        </w:rPr>
        <w:t>Poder Ejecutivo promulgó el</w:t>
      </w:r>
      <w:r w:rsidR="00E0421A" w:rsidRPr="00E0421A">
        <w:t xml:space="preserve"> </w:t>
      </w:r>
      <w:r w:rsidR="00E0421A" w:rsidRPr="00F63381">
        <w:rPr>
          <w:rFonts w:ascii="Times New Roman" w:hAnsi="Times New Roman" w:cs="Times New Roman"/>
          <w:sz w:val="24"/>
          <w:szCs w:val="24"/>
        </w:rPr>
        <w:t>Decreto Ejecutivo N° 44421-S</w:t>
      </w:r>
      <w:r w:rsidR="008756DD" w:rsidRPr="00F63381">
        <w:rPr>
          <w:rFonts w:ascii="Times New Roman" w:hAnsi="Times New Roman" w:cs="Times New Roman"/>
          <w:sz w:val="24"/>
          <w:szCs w:val="24"/>
        </w:rPr>
        <w:t xml:space="preserve"> del 4 de marzo del 2024 “</w:t>
      </w:r>
      <w:r w:rsidR="003469AB" w:rsidRPr="00F63381">
        <w:rPr>
          <w:rFonts w:ascii="Times New Roman" w:hAnsi="Times New Roman" w:cs="Times New Roman"/>
          <w:sz w:val="24"/>
          <w:szCs w:val="24"/>
        </w:rPr>
        <w:t>Reglamento de parques ambientales para la separación, tratamiento, aprovechamiento y disposición final de residuos sólidos</w:t>
      </w:r>
      <w:r w:rsidR="008756DD" w:rsidRPr="00F63381">
        <w:rPr>
          <w:rFonts w:ascii="Times New Roman" w:hAnsi="Times New Roman" w:cs="Times New Roman"/>
          <w:sz w:val="24"/>
          <w:szCs w:val="24"/>
        </w:rPr>
        <w:t>”</w:t>
      </w:r>
      <w:r w:rsidR="003469AB" w:rsidRPr="00F63381">
        <w:rPr>
          <w:rFonts w:ascii="Times New Roman" w:hAnsi="Times New Roman" w:cs="Times New Roman"/>
          <w:sz w:val="24"/>
          <w:szCs w:val="24"/>
        </w:rPr>
        <w:t>,</w:t>
      </w:r>
      <w:r w:rsidR="00846078" w:rsidRPr="00F63381">
        <w:rPr>
          <w:rFonts w:ascii="Times New Roman" w:hAnsi="Times New Roman" w:cs="Times New Roman"/>
          <w:sz w:val="24"/>
          <w:szCs w:val="24"/>
        </w:rPr>
        <w:t xml:space="preserve"> el cual tiene como objetivo establecer los requisitos y condiciones físicas y sanitarias que deben cumplir los parques ambientales para la separación, tratamiento, aprovechamiento y disposición final de residuos sólidos, tanto en su ubicación, diseño, construcción, operación y mantenimiento; así como al mantenimiento posterior a la vida útil. Asimismo,  dicta los requerimientos y condiciones para obras de cierre de vertederos y su reconversión a parques ambientales.</w:t>
      </w:r>
    </w:p>
    <w:p w14:paraId="2258CA36" w14:textId="77777777" w:rsidR="009F68C7" w:rsidRPr="009F68C7" w:rsidRDefault="009F68C7" w:rsidP="009F68C7">
      <w:pPr>
        <w:pStyle w:val="Prrafodelista"/>
        <w:rPr>
          <w:rFonts w:ascii="Times New Roman" w:hAnsi="Times New Roman" w:cs="Times New Roman"/>
          <w:sz w:val="24"/>
          <w:szCs w:val="24"/>
        </w:rPr>
      </w:pPr>
    </w:p>
    <w:p w14:paraId="524DF7FA" w14:textId="5841EC11" w:rsidR="00FD704B" w:rsidRPr="00F63381" w:rsidRDefault="00F63381" w:rsidP="00F6338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00307418" w:rsidRPr="00F63381">
        <w:rPr>
          <w:rFonts w:ascii="Times New Roman" w:hAnsi="Times New Roman" w:cs="Times New Roman"/>
          <w:sz w:val="24"/>
          <w:szCs w:val="24"/>
        </w:rPr>
        <w:t xml:space="preserve">Que el </w:t>
      </w:r>
      <w:r w:rsidR="00E83759" w:rsidRPr="00F63381">
        <w:rPr>
          <w:rFonts w:ascii="Times New Roman" w:hAnsi="Times New Roman" w:cs="Times New Roman"/>
          <w:sz w:val="24"/>
          <w:szCs w:val="24"/>
        </w:rPr>
        <w:t>t</w:t>
      </w:r>
      <w:r w:rsidR="00307418" w:rsidRPr="00F63381">
        <w:rPr>
          <w:rFonts w:ascii="Times New Roman" w:hAnsi="Times New Roman" w:cs="Times New Roman"/>
          <w:sz w:val="24"/>
          <w:szCs w:val="24"/>
        </w:rPr>
        <w:t>ransitorio I del citado Decreto Ejecutivo N° 44421-S</w:t>
      </w:r>
      <w:r w:rsidR="00F22572" w:rsidRPr="00F63381">
        <w:rPr>
          <w:rFonts w:ascii="Times New Roman" w:hAnsi="Times New Roman" w:cs="Times New Roman"/>
          <w:sz w:val="24"/>
          <w:szCs w:val="24"/>
        </w:rPr>
        <w:t xml:space="preserve">, </w:t>
      </w:r>
      <w:r w:rsidR="00FB72B3" w:rsidRPr="00F63381">
        <w:rPr>
          <w:rFonts w:ascii="Times New Roman" w:hAnsi="Times New Roman" w:cs="Times New Roman"/>
          <w:sz w:val="24"/>
          <w:szCs w:val="24"/>
        </w:rPr>
        <w:t xml:space="preserve">otorgó un plazo de un año </w:t>
      </w:r>
      <w:r w:rsidR="00F2235D" w:rsidRPr="00F63381">
        <w:rPr>
          <w:rFonts w:ascii="Times New Roman" w:hAnsi="Times New Roman" w:cs="Times New Roman"/>
          <w:sz w:val="24"/>
          <w:szCs w:val="24"/>
        </w:rPr>
        <w:t xml:space="preserve">a partir de </w:t>
      </w:r>
      <w:r w:rsidR="00FB7534" w:rsidRPr="00F63381">
        <w:rPr>
          <w:rFonts w:ascii="Times New Roman" w:hAnsi="Times New Roman" w:cs="Times New Roman"/>
          <w:sz w:val="24"/>
          <w:szCs w:val="24"/>
        </w:rPr>
        <w:t>su</w:t>
      </w:r>
      <w:r w:rsidR="00F2235D" w:rsidRPr="00F63381">
        <w:rPr>
          <w:rFonts w:ascii="Times New Roman" w:hAnsi="Times New Roman" w:cs="Times New Roman"/>
          <w:sz w:val="24"/>
          <w:szCs w:val="24"/>
        </w:rPr>
        <w:t xml:space="preserve"> entrada en vigencia</w:t>
      </w:r>
      <w:r w:rsidR="00FB7534" w:rsidRPr="00F63381">
        <w:rPr>
          <w:rFonts w:ascii="Times New Roman" w:hAnsi="Times New Roman" w:cs="Times New Roman"/>
          <w:sz w:val="24"/>
          <w:szCs w:val="24"/>
        </w:rPr>
        <w:t xml:space="preserve"> </w:t>
      </w:r>
      <w:r w:rsidR="00F2235D" w:rsidRPr="00F63381">
        <w:rPr>
          <w:rFonts w:ascii="Times New Roman" w:hAnsi="Times New Roman" w:cs="Times New Roman"/>
          <w:sz w:val="24"/>
          <w:szCs w:val="24"/>
        </w:rPr>
        <w:t xml:space="preserve"> </w:t>
      </w:r>
      <w:r w:rsidR="00FB72B3" w:rsidRPr="00F63381">
        <w:rPr>
          <w:rFonts w:ascii="Times New Roman" w:hAnsi="Times New Roman" w:cs="Times New Roman"/>
          <w:sz w:val="24"/>
          <w:szCs w:val="24"/>
        </w:rPr>
        <w:t>p</w:t>
      </w:r>
      <w:r w:rsidR="0058642D" w:rsidRPr="00F63381">
        <w:rPr>
          <w:rFonts w:ascii="Times New Roman" w:hAnsi="Times New Roman" w:cs="Times New Roman"/>
          <w:sz w:val="24"/>
          <w:szCs w:val="24"/>
        </w:rPr>
        <w:t xml:space="preserve">ara </w:t>
      </w:r>
      <w:r w:rsidR="004B49E0" w:rsidRPr="00F63381">
        <w:rPr>
          <w:rFonts w:ascii="Times New Roman" w:hAnsi="Times New Roman" w:cs="Times New Roman"/>
          <w:sz w:val="24"/>
          <w:szCs w:val="24"/>
        </w:rPr>
        <w:t>que los</w:t>
      </w:r>
      <w:r w:rsidR="0058642D" w:rsidRPr="00F63381">
        <w:rPr>
          <w:rFonts w:ascii="Times New Roman" w:hAnsi="Times New Roman" w:cs="Times New Roman"/>
          <w:sz w:val="24"/>
          <w:szCs w:val="24"/>
        </w:rPr>
        <w:t xml:space="preserve"> rellenos sanitarios existentes y que estén en operación, </w:t>
      </w:r>
      <w:r w:rsidR="00C85B95" w:rsidRPr="00F63381">
        <w:rPr>
          <w:rFonts w:ascii="Times New Roman" w:hAnsi="Times New Roman" w:cs="Times New Roman"/>
          <w:sz w:val="24"/>
          <w:szCs w:val="24"/>
        </w:rPr>
        <w:t xml:space="preserve"> incorporen </w:t>
      </w:r>
      <w:r w:rsidR="00F22572" w:rsidRPr="00F63381">
        <w:rPr>
          <w:rFonts w:ascii="Times New Roman" w:hAnsi="Times New Roman" w:cs="Times New Roman"/>
          <w:sz w:val="24"/>
          <w:szCs w:val="24"/>
        </w:rPr>
        <w:t xml:space="preserve">plantas de separación de residuos valorizables, plazo que ha sido insuficiente para la realización de estudios de impacto ambiental, estudios técnicos, diseño, construcción y trámites de autorización según evidencia aportada por los operadores de estos sitios. </w:t>
      </w:r>
    </w:p>
    <w:p w14:paraId="073F9F9C" w14:textId="77777777" w:rsidR="00E83759" w:rsidRPr="00E83759" w:rsidRDefault="00E83759" w:rsidP="00E83759">
      <w:pPr>
        <w:pStyle w:val="Prrafodelista"/>
        <w:rPr>
          <w:rFonts w:ascii="Times New Roman" w:hAnsi="Times New Roman" w:cs="Times New Roman"/>
          <w:sz w:val="24"/>
          <w:szCs w:val="24"/>
        </w:rPr>
      </w:pPr>
    </w:p>
    <w:p w14:paraId="079F59AB" w14:textId="77777777" w:rsidR="00E83759" w:rsidRPr="009F68C7" w:rsidRDefault="00E83759" w:rsidP="00E83759">
      <w:pPr>
        <w:pStyle w:val="Prrafodelista"/>
        <w:autoSpaceDE w:val="0"/>
        <w:autoSpaceDN w:val="0"/>
        <w:adjustRightInd w:val="0"/>
        <w:spacing w:after="0" w:line="360" w:lineRule="auto"/>
        <w:jc w:val="both"/>
        <w:rPr>
          <w:rFonts w:ascii="Times New Roman" w:hAnsi="Times New Roman" w:cs="Times New Roman"/>
          <w:sz w:val="24"/>
          <w:szCs w:val="24"/>
        </w:rPr>
      </w:pPr>
    </w:p>
    <w:p w14:paraId="44AC4C71" w14:textId="305155BB" w:rsidR="00561306" w:rsidRPr="00F63381" w:rsidRDefault="00F63381" w:rsidP="00F6338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006A4C8C" w:rsidRPr="00F63381">
        <w:rPr>
          <w:rFonts w:ascii="Times New Roman" w:hAnsi="Times New Roman" w:cs="Times New Roman"/>
          <w:sz w:val="24"/>
          <w:szCs w:val="24"/>
        </w:rPr>
        <w:t>Que por lo anteriormente expuesto, se hace necesario y oportuno</w:t>
      </w:r>
      <w:r w:rsidR="003558FF" w:rsidRPr="00F63381">
        <w:rPr>
          <w:rFonts w:ascii="Times New Roman" w:hAnsi="Times New Roman" w:cs="Times New Roman"/>
          <w:sz w:val="24"/>
          <w:szCs w:val="24"/>
        </w:rPr>
        <w:t xml:space="preserve"> modificar el </w:t>
      </w:r>
      <w:r w:rsidR="00E83759" w:rsidRPr="00F63381">
        <w:rPr>
          <w:rFonts w:ascii="Times New Roman" w:hAnsi="Times New Roman" w:cs="Times New Roman"/>
          <w:sz w:val="24"/>
          <w:szCs w:val="24"/>
        </w:rPr>
        <w:t>t</w:t>
      </w:r>
      <w:r w:rsidR="003558FF" w:rsidRPr="00F63381">
        <w:rPr>
          <w:rFonts w:ascii="Times New Roman" w:hAnsi="Times New Roman" w:cs="Times New Roman"/>
          <w:sz w:val="24"/>
          <w:szCs w:val="24"/>
        </w:rPr>
        <w:t xml:space="preserve">ransitorio I del </w:t>
      </w:r>
      <w:r w:rsidR="00497012" w:rsidRPr="00F63381">
        <w:rPr>
          <w:rFonts w:ascii="Times New Roman" w:hAnsi="Times New Roman" w:cs="Times New Roman"/>
          <w:sz w:val="24"/>
          <w:szCs w:val="24"/>
        </w:rPr>
        <w:t>Decreto Ejecutivo N° 44421-S del 4 de marzo del 2024 “Reglamento de parques ambientales para la separación, tratamiento, aprovechamiento y disposición final de residuos sólidos”</w:t>
      </w:r>
      <w:r w:rsidR="003558FF" w:rsidRPr="00F63381">
        <w:rPr>
          <w:rFonts w:ascii="Times New Roman" w:hAnsi="Times New Roman" w:cs="Times New Roman"/>
          <w:sz w:val="24"/>
          <w:szCs w:val="24"/>
        </w:rPr>
        <w:t xml:space="preserve"> para </w:t>
      </w:r>
      <w:r w:rsidR="00C64822" w:rsidRPr="00F63381">
        <w:rPr>
          <w:rFonts w:ascii="Times New Roman" w:hAnsi="Times New Roman" w:cs="Times New Roman"/>
          <w:sz w:val="24"/>
          <w:szCs w:val="24"/>
        </w:rPr>
        <w:t xml:space="preserve">otorgar un </w:t>
      </w:r>
      <w:r w:rsidR="00284E39" w:rsidRPr="00F63381">
        <w:rPr>
          <w:rFonts w:ascii="Times New Roman" w:hAnsi="Times New Roman" w:cs="Times New Roman"/>
          <w:sz w:val="24"/>
          <w:szCs w:val="24"/>
        </w:rPr>
        <w:t xml:space="preserve">año adicional al </w:t>
      </w:r>
      <w:r w:rsidR="00C64822" w:rsidRPr="00F63381">
        <w:rPr>
          <w:rFonts w:ascii="Times New Roman" w:hAnsi="Times New Roman" w:cs="Times New Roman"/>
          <w:sz w:val="24"/>
          <w:szCs w:val="24"/>
        </w:rPr>
        <w:t xml:space="preserve">plazo </w:t>
      </w:r>
      <w:r w:rsidR="00E56978" w:rsidRPr="00F63381">
        <w:rPr>
          <w:rFonts w:ascii="Times New Roman" w:hAnsi="Times New Roman" w:cs="Times New Roman"/>
          <w:sz w:val="24"/>
          <w:szCs w:val="24"/>
        </w:rPr>
        <w:t>señalado</w:t>
      </w:r>
      <w:r w:rsidR="007726D6" w:rsidRPr="00F63381">
        <w:rPr>
          <w:rFonts w:ascii="Times New Roman" w:hAnsi="Times New Roman" w:cs="Times New Roman"/>
          <w:sz w:val="24"/>
          <w:szCs w:val="24"/>
        </w:rPr>
        <w:t>,</w:t>
      </w:r>
      <w:r w:rsidR="00E56978" w:rsidRPr="00F63381">
        <w:rPr>
          <w:rFonts w:ascii="Times New Roman" w:hAnsi="Times New Roman" w:cs="Times New Roman"/>
          <w:sz w:val="24"/>
          <w:szCs w:val="24"/>
        </w:rPr>
        <w:t xml:space="preserve"> para el cumplimiento de lo ahí dispuesto</w:t>
      </w:r>
      <w:r w:rsidR="00284E39" w:rsidRPr="00F63381">
        <w:rPr>
          <w:rFonts w:ascii="Times New Roman" w:hAnsi="Times New Roman" w:cs="Times New Roman"/>
          <w:sz w:val="24"/>
          <w:szCs w:val="24"/>
        </w:rPr>
        <w:t xml:space="preserve">, </w:t>
      </w:r>
      <w:r w:rsidR="009B2D09" w:rsidRPr="00F63381">
        <w:rPr>
          <w:rFonts w:ascii="Times New Roman" w:hAnsi="Times New Roman" w:cs="Times New Roman"/>
          <w:sz w:val="24"/>
          <w:szCs w:val="24"/>
        </w:rPr>
        <w:t xml:space="preserve">es decir un plazo total de dos años </w:t>
      </w:r>
      <w:r w:rsidR="00561306" w:rsidRPr="00F63381">
        <w:rPr>
          <w:rFonts w:ascii="Times New Roman" w:hAnsi="Times New Roman" w:cs="Times New Roman"/>
          <w:sz w:val="24"/>
          <w:szCs w:val="24"/>
        </w:rPr>
        <w:t>a partir de la entrada en vigencia del presente reglamento.</w:t>
      </w:r>
    </w:p>
    <w:p w14:paraId="7501AB3C" w14:textId="77777777" w:rsidR="00EF101A" w:rsidRDefault="00EF101A" w:rsidP="00EF101A">
      <w:pPr>
        <w:pStyle w:val="Prrafodelista"/>
        <w:autoSpaceDE w:val="0"/>
        <w:autoSpaceDN w:val="0"/>
        <w:adjustRightInd w:val="0"/>
        <w:spacing w:after="0" w:line="360" w:lineRule="auto"/>
        <w:jc w:val="both"/>
        <w:rPr>
          <w:rFonts w:ascii="Times New Roman" w:hAnsi="Times New Roman" w:cs="Times New Roman"/>
          <w:sz w:val="24"/>
          <w:szCs w:val="24"/>
        </w:rPr>
      </w:pPr>
    </w:p>
    <w:p w14:paraId="69F2E9B6" w14:textId="6343CA16" w:rsidR="00EF101A" w:rsidRPr="00A33EC6" w:rsidRDefault="00A33EC6" w:rsidP="00A33EC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6.- </w:t>
      </w:r>
      <w:r w:rsidR="00EF101A" w:rsidRPr="00A33EC6">
        <w:rPr>
          <w:rFonts w:ascii="Times New Roman" w:hAnsi="Times New Roman" w:cs="Times New Roman"/>
          <w:sz w:val="24"/>
          <w:szCs w:val="24"/>
        </w:rPr>
        <w:t>Que de conformidad con lo dispuesto en el artículo 361 de la Ley N° 6227 del 2 de mayo de 1978 "Ley General de la Administración Pública", el presente Decreto Ejecutivo fue sometido a consulta pública ante la ciudadanía y sectores interesados, por medio de la página web del Ministerio de Salud del *** al *** del 2025, dando como resultado de este proceso xxx.</w:t>
      </w:r>
    </w:p>
    <w:p w14:paraId="377175BE" w14:textId="77777777" w:rsidR="007726D6" w:rsidRDefault="007726D6" w:rsidP="007726D6">
      <w:pPr>
        <w:pStyle w:val="Prrafodelista"/>
        <w:autoSpaceDE w:val="0"/>
        <w:autoSpaceDN w:val="0"/>
        <w:adjustRightInd w:val="0"/>
        <w:spacing w:after="0" w:line="360" w:lineRule="auto"/>
        <w:jc w:val="both"/>
        <w:rPr>
          <w:rFonts w:ascii="Times New Roman" w:hAnsi="Times New Roman" w:cs="Times New Roman"/>
          <w:sz w:val="24"/>
          <w:szCs w:val="24"/>
        </w:rPr>
      </w:pPr>
    </w:p>
    <w:p w14:paraId="15C27285" w14:textId="692DE086" w:rsidR="00932E30" w:rsidRPr="00A33EC6" w:rsidRDefault="00A33EC6" w:rsidP="00A33EC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7.- </w:t>
      </w:r>
      <w:r w:rsidR="00932E30" w:rsidRPr="00A33EC6">
        <w:rPr>
          <w:rFonts w:ascii="Times New Roman" w:hAnsi="Times New Roman" w:cs="Times New Roman"/>
          <w:sz w:val="24"/>
          <w:szCs w:val="24"/>
        </w:rPr>
        <w:t>Que de conformidad con el artículo 12 bis del Decreto Ejecutivo N° 37045-MP-MEIC del 22 de febrero de 2012 y su reforma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requisitos.</w:t>
      </w:r>
    </w:p>
    <w:p w14:paraId="0C695BD4" w14:textId="77777777" w:rsidR="007726D6" w:rsidRDefault="007726D6" w:rsidP="00B97A61">
      <w:pPr>
        <w:spacing w:line="360" w:lineRule="auto"/>
        <w:jc w:val="both"/>
        <w:rPr>
          <w:rFonts w:ascii="Times New Roman" w:hAnsi="Times New Roman" w:cs="Times New Roman"/>
          <w:b/>
          <w:bCs/>
          <w:sz w:val="24"/>
          <w:szCs w:val="24"/>
        </w:rPr>
      </w:pPr>
    </w:p>
    <w:p w14:paraId="4BAAE4AA" w14:textId="196D2D23" w:rsidR="006E1186" w:rsidRPr="001565FB" w:rsidRDefault="00B97A61" w:rsidP="00B97A61">
      <w:pPr>
        <w:spacing w:line="360" w:lineRule="auto"/>
        <w:jc w:val="both"/>
        <w:rPr>
          <w:rFonts w:ascii="Times New Roman" w:hAnsi="Times New Roman" w:cs="Times New Roman"/>
          <w:b/>
          <w:bCs/>
          <w:sz w:val="24"/>
          <w:szCs w:val="24"/>
        </w:rPr>
      </w:pPr>
      <w:r w:rsidRPr="001565FB">
        <w:rPr>
          <w:rFonts w:ascii="Times New Roman" w:hAnsi="Times New Roman" w:cs="Times New Roman"/>
          <w:b/>
          <w:bCs/>
          <w:sz w:val="24"/>
          <w:szCs w:val="24"/>
        </w:rPr>
        <w:t>Por tanto,</w:t>
      </w:r>
    </w:p>
    <w:p w14:paraId="1EF16E5A" w14:textId="7F9EAB74" w:rsidR="00B97A61" w:rsidRPr="00B97A61" w:rsidRDefault="00B97A61" w:rsidP="00B97A61">
      <w:pPr>
        <w:spacing w:line="360" w:lineRule="auto"/>
        <w:jc w:val="center"/>
        <w:rPr>
          <w:rFonts w:ascii="Times New Roman" w:hAnsi="Times New Roman" w:cs="Times New Roman"/>
          <w:b/>
          <w:bCs/>
          <w:sz w:val="24"/>
          <w:szCs w:val="24"/>
        </w:rPr>
      </w:pPr>
      <w:r w:rsidRPr="00B97A61">
        <w:rPr>
          <w:rFonts w:ascii="Times New Roman" w:hAnsi="Times New Roman" w:cs="Times New Roman"/>
          <w:b/>
          <w:bCs/>
          <w:sz w:val="24"/>
          <w:szCs w:val="24"/>
        </w:rPr>
        <w:t>DECRETAN:</w:t>
      </w:r>
    </w:p>
    <w:p w14:paraId="0E30168F" w14:textId="4948BA37" w:rsidR="00B97A61" w:rsidRPr="0054095A" w:rsidRDefault="007A3B25" w:rsidP="007A3B25">
      <w:pPr>
        <w:spacing w:line="360" w:lineRule="auto"/>
        <w:jc w:val="center"/>
        <w:rPr>
          <w:rFonts w:ascii="Times New Roman" w:hAnsi="Times New Roman" w:cs="Times New Roman"/>
          <w:b/>
          <w:bCs/>
          <w:sz w:val="24"/>
          <w:szCs w:val="24"/>
        </w:rPr>
      </w:pPr>
      <w:r w:rsidRPr="007A3B25">
        <w:rPr>
          <w:rFonts w:ascii="Times New Roman" w:hAnsi="Times New Roman" w:cs="Times New Roman"/>
          <w:b/>
          <w:bCs/>
          <w:sz w:val="24"/>
          <w:szCs w:val="24"/>
        </w:rPr>
        <w:t>REFORMA AL TRANSITORIO I DEL REGLAMENTO DE PARQUES AMBIENTALES PARA LA SEPARACIÓN, TRATAMIENTO, APROVECHAMIENTO Y DISPOSICIÓN FINAL DE RESIDUOS SÓLIDOS, DECRETO EJECUTIVO N° 44421-S DEL 4 DE MARZO DEL 2024</w:t>
      </w:r>
      <w:r>
        <w:rPr>
          <w:rFonts w:ascii="Times New Roman" w:hAnsi="Times New Roman" w:cs="Times New Roman"/>
          <w:b/>
          <w:bCs/>
          <w:sz w:val="24"/>
          <w:szCs w:val="24"/>
        </w:rPr>
        <w:t xml:space="preserve">  </w:t>
      </w:r>
    </w:p>
    <w:p w14:paraId="65DE11B6" w14:textId="77777777" w:rsidR="00B97A61" w:rsidRPr="00B97A61" w:rsidRDefault="00B97A61" w:rsidP="00B97A61">
      <w:pPr>
        <w:spacing w:line="360" w:lineRule="auto"/>
        <w:jc w:val="center"/>
        <w:rPr>
          <w:rFonts w:ascii="Times New Roman" w:hAnsi="Times New Roman" w:cs="Times New Roman"/>
          <w:b/>
          <w:bCs/>
          <w:sz w:val="24"/>
          <w:szCs w:val="24"/>
        </w:rPr>
      </w:pPr>
    </w:p>
    <w:p w14:paraId="6236043C" w14:textId="58B59FFD" w:rsidR="002A11F7" w:rsidRDefault="002A11F7" w:rsidP="009F68C7">
      <w:pPr>
        <w:spacing w:line="360" w:lineRule="auto"/>
        <w:ind w:firstLine="708"/>
        <w:jc w:val="both"/>
        <w:rPr>
          <w:rFonts w:ascii="Times New Roman" w:hAnsi="Times New Roman" w:cs="Times New Roman"/>
        </w:rPr>
      </w:pPr>
      <w:r w:rsidRPr="00FD704B">
        <w:rPr>
          <w:rFonts w:ascii="Times New Roman" w:hAnsi="Times New Roman" w:cs="Times New Roman"/>
          <w:b/>
          <w:bCs/>
        </w:rPr>
        <w:t xml:space="preserve">Artículo </w:t>
      </w:r>
      <w:r w:rsidR="00FD704B" w:rsidRPr="00FD704B">
        <w:rPr>
          <w:rFonts w:ascii="Times New Roman" w:hAnsi="Times New Roman" w:cs="Times New Roman"/>
          <w:b/>
          <w:bCs/>
        </w:rPr>
        <w:t>1</w:t>
      </w:r>
      <w:r w:rsidRPr="009C26BF">
        <w:rPr>
          <w:rFonts w:ascii="Times New Roman" w:hAnsi="Times New Roman" w:cs="Times New Roman"/>
        </w:rPr>
        <w:t xml:space="preserve">.- </w:t>
      </w:r>
      <w:r w:rsidR="00587774">
        <w:rPr>
          <w:rFonts w:ascii="Times New Roman" w:hAnsi="Times New Roman" w:cs="Times New Roman"/>
        </w:rPr>
        <w:t>Refórmese</w:t>
      </w:r>
      <w:r w:rsidRPr="002B0B68">
        <w:rPr>
          <w:rFonts w:ascii="Times New Roman" w:hAnsi="Times New Roman" w:cs="Times New Roman"/>
        </w:rPr>
        <w:t xml:space="preserve"> el </w:t>
      </w:r>
      <w:r w:rsidR="00FD704B">
        <w:rPr>
          <w:rFonts w:ascii="Times New Roman" w:hAnsi="Times New Roman" w:cs="Times New Roman"/>
        </w:rPr>
        <w:t>T</w:t>
      </w:r>
      <w:r>
        <w:rPr>
          <w:rFonts w:ascii="Times New Roman" w:hAnsi="Times New Roman" w:cs="Times New Roman"/>
        </w:rPr>
        <w:t>ransitorio I</w:t>
      </w:r>
      <w:r w:rsidRPr="002B0B68">
        <w:rPr>
          <w:rFonts w:ascii="Times New Roman" w:hAnsi="Times New Roman" w:cs="Times New Roman"/>
        </w:rPr>
        <w:t xml:space="preserve"> del Decreto Ejecutivo </w:t>
      </w:r>
      <w:r w:rsidR="00295542">
        <w:rPr>
          <w:rFonts w:ascii="Times New Roman" w:hAnsi="Times New Roman" w:cs="Times New Roman"/>
        </w:rPr>
        <w:t xml:space="preserve">N° </w:t>
      </w:r>
      <w:r w:rsidRPr="002B0B68">
        <w:rPr>
          <w:rFonts w:ascii="Times New Roman" w:hAnsi="Times New Roman" w:cs="Times New Roman"/>
        </w:rPr>
        <w:t>44421-S</w:t>
      </w:r>
      <w:r w:rsidR="00E31163">
        <w:rPr>
          <w:rFonts w:ascii="Times New Roman" w:hAnsi="Times New Roman" w:cs="Times New Roman"/>
        </w:rPr>
        <w:t xml:space="preserve"> </w:t>
      </w:r>
      <w:r w:rsidR="00E31163" w:rsidRPr="00E31163">
        <w:rPr>
          <w:rFonts w:ascii="Times New Roman" w:hAnsi="Times New Roman" w:cs="Times New Roman"/>
        </w:rPr>
        <w:t xml:space="preserve">del 4 de marzo del 2024 </w:t>
      </w:r>
      <w:r w:rsidR="00E31163">
        <w:rPr>
          <w:rFonts w:ascii="Times New Roman" w:hAnsi="Times New Roman" w:cs="Times New Roman"/>
        </w:rPr>
        <w:t>“</w:t>
      </w:r>
      <w:r w:rsidRPr="009C26BF">
        <w:rPr>
          <w:rFonts w:ascii="Times New Roman" w:hAnsi="Times New Roman" w:cs="Times New Roman"/>
        </w:rPr>
        <w:t>Reglamento de Parques Ambientales para la Separación, Tratamiento, Aprovechamiento y Disposición Final de Residuos Sólidos</w:t>
      </w:r>
      <w:r w:rsidR="00C46645">
        <w:rPr>
          <w:rFonts w:ascii="Times New Roman" w:hAnsi="Times New Roman" w:cs="Times New Roman"/>
        </w:rPr>
        <w:t>”</w:t>
      </w:r>
      <w:r w:rsidR="00C46645" w:rsidRPr="002B0B68">
        <w:rPr>
          <w:rFonts w:ascii="Times New Roman" w:hAnsi="Times New Roman" w:cs="Times New Roman"/>
        </w:rPr>
        <w:t>,</w:t>
      </w:r>
      <w:r w:rsidR="00C46645">
        <w:rPr>
          <w:rFonts w:ascii="Times New Roman" w:hAnsi="Times New Roman" w:cs="Times New Roman"/>
        </w:rPr>
        <w:t xml:space="preserve"> </w:t>
      </w:r>
      <w:r w:rsidR="00C46645" w:rsidRPr="002B0B68">
        <w:rPr>
          <w:rFonts w:ascii="Times New Roman" w:hAnsi="Times New Roman" w:cs="Times New Roman"/>
        </w:rPr>
        <w:t>publicado</w:t>
      </w:r>
      <w:r w:rsidR="00446499" w:rsidRPr="00446499">
        <w:rPr>
          <w:rFonts w:ascii="Times New Roman" w:hAnsi="Times New Roman" w:cs="Times New Roman"/>
        </w:rPr>
        <w:t xml:space="preserve"> en el Alcance N° 78 a La Gaceta N° 73 </w:t>
      </w:r>
      <w:r w:rsidRPr="002B0B68">
        <w:rPr>
          <w:rFonts w:ascii="Times New Roman" w:hAnsi="Times New Roman" w:cs="Times New Roman"/>
        </w:rPr>
        <w:t xml:space="preserve">del </w:t>
      </w:r>
      <w:r w:rsidR="00ED329C">
        <w:rPr>
          <w:rFonts w:ascii="Times New Roman" w:hAnsi="Times New Roman" w:cs="Times New Roman"/>
        </w:rPr>
        <w:t>2</w:t>
      </w:r>
      <w:r w:rsidRPr="002B0B68">
        <w:rPr>
          <w:rFonts w:ascii="Times New Roman" w:hAnsi="Times New Roman" w:cs="Times New Roman"/>
        </w:rPr>
        <w:t xml:space="preserve">5 de </w:t>
      </w:r>
      <w:r w:rsidR="00ED329C">
        <w:rPr>
          <w:rFonts w:ascii="Times New Roman" w:hAnsi="Times New Roman" w:cs="Times New Roman"/>
        </w:rPr>
        <w:t>abril</w:t>
      </w:r>
      <w:r w:rsidRPr="002B0B68">
        <w:rPr>
          <w:rFonts w:ascii="Times New Roman" w:hAnsi="Times New Roman" w:cs="Times New Roman"/>
        </w:rPr>
        <w:t xml:space="preserve"> del 20</w:t>
      </w:r>
      <w:r w:rsidR="00ED329C">
        <w:rPr>
          <w:rFonts w:ascii="Times New Roman" w:hAnsi="Times New Roman" w:cs="Times New Roman"/>
        </w:rPr>
        <w:t>24</w:t>
      </w:r>
      <w:r w:rsidRPr="002B0B68">
        <w:rPr>
          <w:rFonts w:ascii="Times New Roman" w:hAnsi="Times New Roman" w:cs="Times New Roman"/>
        </w:rPr>
        <w:t xml:space="preserve">, </w:t>
      </w:r>
      <w:r>
        <w:rPr>
          <w:rFonts w:ascii="Times New Roman" w:hAnsi="Times New Roman" w:cs="Times New Roman"/>
        </w:rPr>
        <w:t xml:space="preserve">para que </w:t>
      </w:r>
      <w:r w:rsidR="00446499">
        <w:rPr>
          <w:rFonts w:ascii="Times New Roman" w:hAnsi="Times New Roman" w:cs="Times New Roman"/>
        </w:rPr>
        <w:t>en lo sucesivo</w:t>
      </w:r>
      <w:r>
        <w:rPr>
          <w:rFonts w:ascii="Times New Roman" w:hAnsi="Times New Roman" w:cs="Times New Roman"/>
        </w:rPr>
        <w:t xml:space="preserve"> se lea de la siguiente forma:</w:t>
      </w:r>
    </w:p>
    <w:p w14:paraId="36EDD7C1" w14:textId="77777777" w:rsidR="00174705" w:rsidRPr="009C26BF" w:rsidRDefault="00174705" w:rsidP="009F68C7">
      <w:pPr>
        <w:spacing w:line="360" w:lineRule="auto"/>
        <w:ind w:firstLine="708"/>
        <w:jc w:val="both"/>
        <w:rPr>
          <w:rFonts w:ascii="Times New Roman" w:hAnsi="Times New Roman" w:cs="Times New Roman"/>
        </w:rPr>
      </w:pPr>
    </w:p>
    <w:p w14:paraId="1CFC99DF" w14:textId="5DB8AD6F" w:rsidR="006E4402" w:rsidRDefault="00FD704B" w:rsidP="00D474B0">
      <w:pPr>
        <w:spacing w:line="360" w:lineRule="auto"/>
        <w:ind w:left="708" w:right="425"/>
        <w:jc w:val="both"/>
        <w:rPr>
          <w:rFonts w:ascii="Times New Roman" w:hAnsi="Times New Roman" w:cs="Times New Roman"/>
        </w:rPr>
      </w:pPr>
      <w:r w:rsidRPr="722B5F74">
        <w:rPr>
          <w:rFonts w:ascii="Times New Roman" w:hAnsi="Times New Roman" w:cs="Times New Roman"/>
          <w:b/>
          <w:bCs/>
        </w:rPr>
        <w:t>“</w:t>
      </w:r>
      <w:r w:rsidR="00B97A61" w:rsidRPr="722B5F74">
        <w:rPr>
          <w:rFonts w:ascii="Times New Roman" w:hAnsi="Times New Roman" w:cs="Times New Roman"/>
          <w:b/>
          <w:bCs/>
        </w:rPr>
        <w:t>Transitorio I:</w:t>
      </w:r>
      <w:r w:rsidR="00B97A61" w:rsidRPr="722B5F74">
        <w:rPr>
          <w:rFonts w:ascii="Times New Roman" w:hAnsi="Times New Roman" w:cs="Times New Roman"/>
        </w:rPr>
        <w:t xml:space="preserve"> Para aquellos rellenos sanitarios existentes y que estén en operación, se les otorga un plazo de </w:t>
      </w:r>
      <w:r w:rsidR="00B97219" w:rsidRPr="722B5F74">
        <w:rPr>
          <w:rFonts w:ascii="Times New Roman" w:hAnsi="Times New Roman" w:cs="Times New Roman"/>
        </w:rPr>
        <w:t>dos</w:t>
      </w:r>
      <w:r w:rsidR="00B97A61" w:rsidRPr="722B5F74">
        <w:rPr>
          <w:rFonts w:ascii="Times New Roman" w:hAnsi="Times New Roman" w:cs="Times New Roman"/>
        </w:rPr>
        <w:t xml:space="preserve"> año</w:t>
      </w:r>
      <w:r w:rsidR="0085326F" w:rsidRPr="722B5F74">
        <w:rPr>
          <w:rFonts w:ascii="Times New Roman" w:hAnsi="Times New Roman" w:cs="Times New Roman"/>
        </w:rPr>
        <w:t>s</w:t>
      </w:r>
      <w:r w:rsidR="0004574E" w:rsidRPr="722B5F74">
        <w:rPr>
          <w:rFonts w:ascii="Times New Roman" w:hAnsi="Times New Roman" w:cs="Times New Roman"/>
        </w:rPr>
        <w:t xml:space="preserve"> </w:t>
      </w:r>
      <w:r w:rsidR="00F3561B" w:rsidRPr="722B5F74">
        <w:rPr>
          <w:rFonts w:ascii="Times New Roman" w:hAnsi="Times New Roman" w:cs="Times New Roman"/>
        </w:rPr>
        <w:t>para establecer la planta separadora de residuos valorizables</w:t>
      </w:r>
      <w:r w:rsidR="007D5E6C" w:rsidRPr="722B5F74">
        <w:rPr>
          <w:rFonts w:ascii="Times New Roman" w:hAnsi="Times New Roman" w:cs="Times New Roman"/>
        </w:rPr>
        <w:t>,</w:t>
      </w:r>
      <w:r w:rsidR="00752FF9" w:rsidRPr="722B5F74">
        <w:rPr>
          <w:rFonts w:ascii="Times New Roman" w:hAnsi="Times New Roman" w:cs="Times New Roman"/>
        </w:rPr>
        <w:t xml:space="preserve"> </w:t>
      </w:r>
      <w:r w:rsidR="006D4B0E" w:rsidRPr="722B5F74">
        <w:rPr>
          <w:rFonts w:ascii="Times New Roman" w:hAnsi="Times New Roman" w:cs="Times New Roman"/>
        </w:rPr>
        <w:t>a partir de la</w:t>
      </w:r>
      <w:r w:rsidR="00752FF9" w:rsidRPr="722B5F74">
        <w:rPr>
          <w:rFonts w:ascii="Times New Roman" w:hAnsi="Times New Roman" w:cs="Times New Roman"/>
        </w:rPr>
        <w:t xml:space="preserve"> entrada en vigencia del presente reglamento.</w:t>
      </w:r>
      <w:r w:rsidR="006D4B0E" w:rsidRPr="722B5F74">
        <w:rPr>
          <w:rFonts w:ascii="Times New Roman" w:hAnsi="Times New Roman" w:cs="Times New Roman"/>
        </w:rPr>
        <w:t xml:space="preserve"> </w:t>
      </w:r>
    </w:p>
    <w:p w14:paraId="2FE9DC99" w14:textId="1C61A618" w:rsidR="002611F5" w:rsidRDefault="00287662" w:rsidP="00D474B0">
      <w:pPr>
        <w:spacing w:line="360" w:lineRule="auto"/>
        <w:ind w:left="708" w:right="425"/>
        <w:jc w:val="both"/>
        <w:rPr>
          <w:rFonts w:ascii="Times New Roman" w:hAnsi="Times New Roman" w:cs="Times New Roman"/>
        </w:rPr>
      </w:pPr>
      <w:r w:rsidRPr="00B97219">
        <w:rPr>
          <w:rFonts w:ascii="Times New Roman" w:hAnsi="Times New Roman" w:cs="Times New Roman"/>
        </w:rPr>
        <w:t xml:space="preserve">Quedan exentos de esta disposición aquellos rellenos sanitarios existentes que hayan cesado el ingreso </w:t>
      </w:r>
      <w:r w:rsidR="001B32AE" w:rsidRPr="00B97219">
        <w:rPr>
          <w:rFonts w:ascii="Times New Roman" w:hAnsi="Times New Roman" w:cs="Times New Roman"/>
        </w:rPr>
        <w:t xml:space="preserve">de </w:t>
      </w:r>
      <w:r w:rsidRPr="00B97219">
        <w:rPr>
          <w:rFonts w:ascii="Times New Roman" w:hAnsi="Times New Roman" w:cs="Times New Roman"/>
        </w:rPr>
        <w:t>residuos y están en la etapa de cierre técnico, y aquellos que están en la etapa de mantenimiento post cierre.</w:t>
      </w:r>
      <w:r w:rsidR="00FD704B">
        <w:rPr>
          <w:rFonts w:ascii="Times New Roman" w:hAnsi="Times New Roman" w:cs="Times New Roman"/>
        </w:rPr>
        <w:t>”</w:t>
      </w:r>
    </w:p>
    <w:p w14:paraId="4D290CEB" w14:textId="77777777" w:rsidR="00174705" w:rsidRDefault="00174705" w:rsidP="009F68C7">
      <w:pPr>
        <w:spacing w:line="360" w:lineRule="auto"/>
        <w:ind w:firstLine="708"/>
        <w:jc w:val="both"/>
        <w:rPr>
          <w:rFonts w:ascii="Times New Roman" w:hAnsi="Times New Roman" w:cs="Times New Roman"/>
          <w:b/>
          <w:bCs/>
        </w:rPr>
      </w:pPr>
    </w:p>
    <w:p w14:paraId="632D41AD" w14:textId="6F9B1A5E" w:rsidR="00B97A61" w:rsidRDefault="00B97A61" w:rsidP="009F68C7">
      <w:pPr>
        <w:spacing w:line="360" w:lineRule="auto"/>
        <w:ind w:firstLine="708"/>
        <w:jc w:val="both"/>
        <w:rPr>
          <w:rFonts w:ascii="Times New Roman" w:hAnsi="Times New Roman" w:cs="Times New Roman"/>
        </w:rPr>
      </w:pPr>
      <w:r w:rsidRPr="00FD704B">
        <w:rPr>
          <w:rFonts w:ascii="Times New Roman" w:hAnsi="Times New Roman" w:cs="Times New Roman"/>
          <w:b/>
          <w:bCs/>
        </w:rPr>
        <w:lastRenderedPageBreak/>
        <w:t xml:space="preserve">Artículo </w:t>
      </w:r>
      <w:r w:rsidR="00FD704B" w:rsidRPr="00FD704B">
        <w:rPr>
          <w:rFonts w:ascii="Times New Roman" w:hAnsi="Times New Roman" w:cs="Times New Roman"/>
          <w:b/>
          <w:bCs/>
        </w:rPr>
        <w:t>2</w:t>
      </w:r>
      <w:r w:rsidR="001565FB" w:rsidRPr="00FD704B">
        <w:rPr>
          <w:rFonts w:ascii="Times New Roman" w:hAnsi="Times New Roman" w:cs="Times New Roman"/>
          <w:b/>
          <w:bCs/>
        </w:rPr>
        <w:t>.-</w:t>
      </w:r>
      <w:r w:rsidRPr="00FD704B">
        <w:rPr>
          <w:rFonts w:ascii="Times New Roman" w:hAnsi="Times New Roman" w:cs="Times New Roman"/>
          <w:b/>
          <w:bCs/>
        </w:rPr>
        <w:t xml:space="preserve"> Vigencia</w:t>
      </w:r>
      <w:r w:rsidRPr="00DB4C74">
        <w:rPr>
          <w:rFonts w:ascii="Times New Roman" w:hAnsi="Times New Roman" w:cs="Times New Roman"/>
        </w:rPr>
        <w:t xml:space="preserve">. </w:t>
      </w:r>
      <w:r w:rsidR="00ED417D" w:rsidRPr="00DB4C74">
        <w:rPr>
          <w:rFonts w:ascii="Times New Roman" w:hAnsi="Times New Roman" w:cs="Times New Roman"/>
        </w:rPr>
        <w:t xml:space="preserve">Rige </w:t>
      </w:r>
      <w:r w:rsidR="006D5D21" w:rsidRPr="00DB4C74">
        <w:rPr>
          <w:rFonts w:ascii="Times New Roman" w:hAnsi="Times New Roman" w:cs="Times New Roman"/>
        </w:rPr>
        <w:t xml:space="preserve">a partir de </w:t>
      </w:r>
      <w:r w:rsidR="005A7B20">
        <w:rPr>
          <w:rFonts w:ascii="Times New Roman" w:hAnsi="Times New Roman" w:cs="Times New Roman"/>
        </w:rPr>
        <w:t>su</w:t>
      </w:r>
      <w:r w:rsidR="00DB4C74">
        <w:rPr>
          <w:rFonts w:ascii="Times New Roman" w:hAnsi="Times New Roman" w:cs="Times New Roman"/>
        </w:rPr>
        <w:t xml:space="preserve"> publicación</w:t>
      </w:r>
      <w:r w:rsidR="005A7B20">
        <w:rPr>
          <w:rFonts w:ascii="Times New Roman" w:hAnsi="Times New Roman" w:cs="Times New Roman"/>
        </w:rPr>
        <w:t xml:space="preserve"> en el Diario Oficial La Gaceta</w:t>
      </w:r>
      <w:r w:rsidR="00BD2479" w:rsidRPr="00DB4C74">
        <w:rPr>
          <w:rFonts w:ascii="Times New Roman" w:hAnsi="Times New Roman" w:cs="Times New Roman"/>
        </w:rPr>
        <w:t>.</w:t>
      </w:r>
    </w:p>
    <w:p w14:paraId="24647456" w14:textId="77777777" w:rsidR="00A512D3" w:rsidRDefault="00A512D3" w:rsidP="009F68C7">
      <w:pPr>
        <w:spacing w:line="360" w:lineRule="auto"/>
        <w:ind w:firstLine="708"/>
        <w:jc w:val="both"/>
        <w:rPr>
          <w:rFonts w:ascii="Times New Roman" w:hAnsi="Times New Roman" w:cs="Times New Roman"/>
        </w:rPr>
      </w:pPr>
    </w:p>
    <w:p w14:paraId="0B4FBAFC" w14:textId="4CE5BBDA" w:rsidR="00B97A61" w:rsidRPr="00DB4C74" w:rsidRDefault="00B97A61" w:rsidP="009F68C7">
      <w:pPr>
        <w:spacing w:line="360" w:lineRule="auto"/>
        <w:ind w:firstLine="708"/>
        <w:jc w:val="both"/>
        <w:rPr>
          <w:rFonts w:ascii="Times New Roman" w:hAnsi="Times New Roman" w:cs="Times New Roman"/>
        </w:rPr>
      </w:pPr>
      <w:r w:rsidRPr="00DB4C74">
        <w:rPr>
          <w:rFonts w:ascii="Times New Roman" w:hAnsi="Times New Roman" w:cs="Times New Roman"/>
        </w:rPr>
        <w:t xml:space="preserve">Dado en la Presidencia de la República. San José, a los </w:t>
      </w:r>
      <w:r w:rsidR="00DB4C74">
        <w:rPr>
          <w:rFonts w:ascii="Times New Roman" w:hAnsi="Times New Roman" w:cs="Times New Roman"/>
        </w:rPr>
        <w:t xml:space="preserve">xxxx </w:t>
      </w:r>
      <w:r w:rsidR="003E5DAE" w:rsidRPr="00DB4C74">
        <w:rPr>
          <w:rFonts w:ascii="Times New Roman" w:hAnsi="Times New Roman" w:cs="Times New Roman"/>
        </w:rPr>
        <w:t>días</w:t>
      </w:r>
      <w:r w:rsidRPr="00DB4C74">
        <w:rPr>
          <w:rFonts w:ascii="Times New Roman" w:hAnsi="Times New Roman" w:cs="Times New Roman"/>
        </w:rPr>
        <w:t xml:space="preserve"> del mes de </w:t>
      </w:r>
      <w:r w:rsidR="00932E30">
        <w:rPr>
          <w:rFonts w:ascii="Times New Roman" w:hAnsi="Times New Roman" w:cs="Times New Roman"/>
        </w:rPr>
        <w:t>xxx</w:t>
      </w:r>
      <w:r w:rsidR="00932E30" w:rsidRPr="00DB4C74">
        <w:rPr>
          <w:rFonts w:ascii="Times New Roman" w:hAnsi="Times New Roman" w:cs="Times New Roman"/>
        </w:rPr>
        <w:t xml:space="preserve"> del</w:t>
      </w:r>
      <w:r w:rsidRPr="00DB4C74">
        <w:rPr>
          <w:rFonts w:ascii="Times New Roman" w:hAnsi="Times New Roman" w:cs="Times New Roman"/>
        </w:rPr>
        <w:t xml:space="preserve"> dos mil </w:t>
      </w:r>
      <w:r w:rsidR="0076456D" w:rsidRPr="00DB4C74">
        <w:rPr>
          <w:rFonts w:ascii="Times New Roman" w:hAnsi="Times New Roman" w:cs="Times New Roman"/>
        </w:rPr>
        <w:t>v</w:t>
      </w:r>
      <w:r w:rsidR="00D268CE" w:rsidRPr="00DB4C74">
        <w:rPr>
          <w:rFonts w:ascii="Times New Roman" w:hAnsi="Times New Roman" w:cs="Times New Roman"/>
        </w:rPr>
        <w:t>einti</w:t>
      </w:r>
      <w:r w:rsidR="000F5EEF" w:rsidRPr="00DB4C74">
        <w:rPr>
          <w:rFonts w:ascii="Times New Roman" w:hAnsi="Times New Roman" w:cs="Times New Roman"/>
        </w:rPr>
        <w:t>c</w:t>
      </w:r>
      <w:r w:rsidR="00DB4C74">
        <w:rPr>
          <w:rFonts w:ascii="Times New Roman" w:hAnsi="Times New Roman" w:cs="Times New Roman"/>
        </w:rPr>
        <w:t>inco</w:t>
      </w:r>
      <w:r w:rsidRPr="00DB4C74">
        <w:rPr>
          <w:rFonts w:ascii="Times New Roman" w:hAnsi="Times New Roman" w:cs="Times New Roman"/>
        </w:rPr>
        <w:t>.</w:t>
      </w:r>
    </w:p>
    <w:p w14:paraId="34D14BBF" w14:textId="7B6BB7E6" w:rsidR="00BD2479" w:rsidRDefault="00BD2479" w:rsidP="00BD2479">
      <w:pPr>
        <w:spacing w:line="360" w:lineRule="auto"/>
        <w:jc w:val="both"/>
        <w:rPr>
          <w:rFonts w:ascii="Times New Roman" w:hAnsi="Times New Roman" w:cs="Times New Roman"/>
          <w:sz w:val="24"/>
          <w:szCs w:val="24"/>
        </w:rPr>
      </w:pPr>
    </w:p>
    <w:p w14:paraId="6E7AFEE5" w14:textId="77777777" w:rsidR="00D50545" w:rsidRDefault="00D50545" w:rsidP="00BD2479">
      <w:pPr>
        <w:spacing w:line="360" w:lineRule="auto"/>
        <w:jc w:val="both"/>
        <w:rPr>
          <w:rFonts w:ascii="Times New Roman" w:hAnsi="Times New Roman" w:cs="Times New Roman"/>
          <w:sz w:val="24"/>
          <w:szCs w:val="24"/>
        </w:rPr>
      </w:pPr>
    </w:p>
    <w:p w14:paraId="0F5162F7" w14:textId="7FE2E84D" w:rsidR="00BD2479" w:rsidRPr="00BD2479" w:rsidRDefault="00BD2479" w:rsidP="00BD2479">
      <w:pPr>
        <w:spacing w:line="360" w:lineRule="auto"/>
        <w:jc w:val="center"/>
        <w:rPr>
          <w:rFonts w:ascii="Times New Roman" w:hAnsi="Times New Roman" w:cs="Times New Roman"/>
          <w:b/>
          <w:bCs/>
          <w:sz w:val="24"/>
          <w:szCs w:val="24"/>
        </w:rPr>
      </w:pPr>
      <w:r w:rsidRPr="00BD2479">
        <w:rPr>
          <w:rFonts w:ascii="Times New Roman" w:hAnsi="Times New Roman" w:cs="Times New Roman"/>
          <w:b/>
          <w:bCs/>
          <w:sz w:val="24"/>
          <w:szCs w:val="24"/>
        </w:rPr>
        <w:t>RODRIGO CHAVES ROBLES</w:t>
      </w:r>
    </w:p>
    <w:p w14:paraId="3EF6D480" w14:textId="76C95B83" w:rsidR="00BD2479" w:rsidRDefault="00BD2479" w:rsidP="00BD2479">
      <w:pPr>
        <w:spacing w:line="360" w:lineRule="auto"/>
        <w:jc w:val="center"/>
        <w:rPr>
          <w:rFonts w:ascii="Times New Roman" w:hAnsi="Times New Roman" w:cs="Times New Roman"/>
          <w:b/>
          <w:bCs/>
          <w:sz w:val="24"/>
          <w:szCs w:val="24"/>
        </w:rPr>
      </w:pPr>
    </w:p>
    <w:p w14:paraId="25C8B4FD" w14:textId="77777777" w:rsidR="00BD2479" w:rsidRDefault="00BD2479" w:rsidP="00BD2479">
      <w:pPr>
        <w:spacing w:line="360" w:lineRule="auto"/>
        <w:jc w:val="center"/>
        <w:rPr>
          <w:rFonts w:ascii="Times New Roman" w:hAnsi="Times New Roman" w:cs="Times New Roman"/>
          <w:b/>
          <w:bCs/>
          <w:sz w:val="24"/>
          <w:szCs w:val="24"/>
        </w:rPr>
      </w:pPr>
    </w:p>
    <w:p w14:paraId="0327DAE9" w14:textId="77777777" w:rsidR="002611F5" w:rsidRPr="00BD2479" w:rsidRDefault="002611F5" w:rsidP="00BD2479">
      <w:pPr>
        <w:spacing w:line="360" w:lineRule="auto"/>
        <w:jc w:val="center"/>
        <w:rPr>
          <w:rFonts w:ascii="Times New Roman" w:hAnsi="Times New Roman" w:cs="Times New Roman"/>
          <w:b/>
          <w:bCs/>
          <w:sz w:val="24"/>
          <w:szCs w:val="24"/>
        </w:rPr>
      </w:pPr>
    </w:p>
    <w:p w14:paraId="09EA5D90" w14:textId="7AB7FDE7" w:rsidR="00BD2479" w:rsidRPr="00BD2479" w:rsidRDefault="00BD2479" w:rsidP="00BD2479">
      <w:pPr>
        <w:spacing w:line="360" w:lineRule="auto"/>
        <w:jc w:val="center"/>
        <w:rPr>
          <w:rFonts w:ascii="Times New Roman" w:hAnsi="Times New Roman" w:cs="Times New Roman"/>
          <w:b/>
          <w:bCs/>
          <w:sz w:val="24"/>
          <w:szCs w:val="24"/>
        </w:rPr>
      </w:pPr>
      <w:r w:rsidRPr="00BD2479">
        <w:rPr>
          <w:rFonts w:ascii="Times New Roman" w:hAnsi="Times New Roman" w:cs="Times New Roman"/>
          <w:b/>
          <w:bCs/>
          <w:sz w:val="24"/>
          <w:szCs w:val="24"/>
        </w:rPr>
        <w:t xml:space="preserve">DRA. </w:t>
      </w:r>
      <w:r w:rsidR="00D74E2D">
        <w:rPr>
          <w:rFonts w:ascii="Times New Roman" w:hAnsi="Times New Roman" w:cs="Times New Roman"/>
          <w:b/>
          <w:bCs/>
          <w:sz w:val="24"/>
          <w:szCs w:val="24"/>
        </w:rPr>
        <w:t>MARY MUNIVE ANGERMÜLLER</w:t>
      </w:r>
    </w:p>
    <w:p w14:paraId="1F0B2703" w14:textId="5A308393" w:rsidR="000507A2" w:rsidRPr="007A22F6" w:rsidRDefault="00BD2479" w:rsidP="007A22F6">
      <w:pPr>
        <w:spacing w:line="360" w:lineRule="auto"/>
        <w:jc w:val="center"/>
        <w:rPr>
          <w:rFonts w:ascii="Times New Roman" w:hAnsi="Times New Roman" w:cs="Times New Roman"/>
          <w:b/>
          <w:bCs/>
          <w:sz w:val="24"/>
          <w:szCs w:val="24"/>
        </w:rPr>
      </w:pPr>
      <w:r w:rsidRPr="00BD2479">
        <w:rPr>
          <w:rFonts w:ascii="Times New Roman" w:hAnsi="Times New Roman" w:cs="Times New Roman"/>
          <w:b/>
          <w:bCs/>
          <w:sz w:val="24"/>
          <w:szCs w:val="24"/>
        </w:rPr>
        <w:t>MINISTRA DE SALUD</w:t>
      </w:r>
    </w:p>
    <w:sectPr w:rsidR="000507A2" w:rsidRPr="007A22F6" w:rsidSect="00FD704B">
      <w:footerReference w:type="default" r:id="rId7"/>
      <w:pgSz w:w="12240" w:h="15840"/>
      <w:pgMar w:top="1440" w:right="1608" w:bottom="1440"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961362" w14:textId="77777777" w:rsidR="0025251D" w:rsidRDefault="0025251D" w:rsidP="00414D43">
      <w:pPr>
        <w:spacing w:after="0" w:line="240" w:lineRule="auto"/>
      </w:pPr>
      <w:r>
        <w:separator/>
      </w:r>
    </w:p>
  </w:endnote>
  <w:endnote w:type="continuationSeparator" w:id="0">
    <w:p w14:paraId="6C2E494B" w14:textId="77777777" w:rsidR="0025251D" w:rsidRDefault="0025251D" w:rsidP="00414D43">
      <w:pPr>
        <w:spacing w:after="0" w:line="240" w:lineRule="auto"/>
      </w:pPr>
      <w:r>
        <w:continuationSeparator/>
      </w:r>
    </w:p>
  </w:endnote>
  <w:endnote w:type="continuationNotice" w:id="1">
    <w:p w14:paraId="1BC12F5C" w14:textId="77777777" w:rsidR="0025251D" w:rsidRDefault="0025251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4357086"/>
      <w:docPartObj>
        <w:docPartGallery w:val="Page Numbers (Bottom of Page)"/>
        <w:docPartUnique/>
      </w:docPartObj>
    </w:sdtPr>
    <w:sdtContent>
      <w:p w14:paraId="62897EF1" w14:textId="25287AD6" w:rsidR="00CE208D" w:rsidRDefault="00CE208D">
        <w:pPr>
          <w:pStyle w:val="Piedepgina"/>
          <w:jc w:val="right"/>
        </w:pPr>
        <w:r>
          <w:fldChar w:fldCharType="begin"/>
        </w:r>
        <w:r>
          <w:instrText>PAGE   \* MERGEFORMAT</w:instrText>
        </w:r>
        <w:r>
          <w:fldChar w:fldCharType="separate"/>
        </w:r>
        <w:r w:rsidR="00133FEA" w:rsidRPr="00133FEA">
          <w:rPr>
            <w:noProof/>
            <w:lang w:val="es-ES"/>
          </w:rPr>
          <w:t>9</w:t>
        </w:r>
        <w:r>
          <w:fldChar w:fldCharType="end"/>
        </w:r>
      </w:p>
    </w:sdtContent>
  </w:sdt>
  <w:p w14:paraId="56DE10A9" w14:textId="77777777" w:rsidR="00CE208D" w:rsidRDefault="00CE208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940E08" w14:textId="77777777" w:rsidR="0025251D" w:rsidRDefault="0025251D" w:rsidP="00414D43">
      <w:pPr>
        <w:spacing w:after="0" w:line="240" w:lineRule="auto"/>
      </w:pPr>
      <w:r>
        <w:separator/>
      </w:r>
    </w:p>
  </w:footnote>
  <w:footnote w:type="continuationSeparator" w:id="0">
    <w:p w14:paraId="575C7C34" w14:textId="77777777" w:rsidR="0025251D" w:rsidRDefault="0025251D" w:rsidP="00414D43">
      <w:pPr>
        <w:spacing w:after="0" w:line="240" w:lineRule="auto"/>
      </w:pPr>
      <w:r>
        <w:continuationSeparator/>
      </w:r>
    </w:p>
  </w:footnote>
  <w:footnote w:type="continuationNotice" w:id="1">
    <w:p w14:paraId="64101447" w14:textId="77777777" w:rsidR="0025251D" w:rsidRDefault="0025251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2278C"/>
    <w:multiLevelType w:val="hybridMultilevel"/>
    <w:tmpl w:val="06F2C0B6"/>
    <w:lvl w:ilvl="0" w:tplc="080A0013">
      <w:start w:val="1"/>
      <w:numFmt w:val="upperRoman"/>
      <w:lvlText w:val="%1."/>
      <w:lvlJc w:val="right"/>
      <w:pPr>
        <w:ind w:left="1068" w:hanging="360"/>
      </w:p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 w15:restartNumberingAfterBreak="0">
    <w:nsid w:val="083511A7"/>
    <w:multiLevelType w:val="hybridMultilevel"/>
    <w:tmpl w:val="E722C3B4"/>
    <w:lvl w:ilvl="0" w:tplc="140A001B">
      <w:start w:val="1"/>
      <w:numFmt w:val="lowerRoman"/>
      <w:lvlText w:val="%1."/>
      <w:lvlJc w:val="righ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2" w15:restartNumberingAfterBreak="0">
    <w:nsid w:val="1276676F"/>
    <w:multiLevelType w:val="hybridMultilevel"/>
    <w:tmpl w:val="33A2273A"/>
    <w:lvl w:ilvl="0" w:tplc="0C0A0017">
      <w:start w:val="1"/>
      <w:numFmt w:val="lowerLetter"/>
      <w:lvlText w:val="%1)"/>
      <w:lvlJc w:val="left"/>
      <w:pPr>
        <w:ind w:left="1068" w:hanging="360"/>
      </w:pPr>
    </w:lvl>
    <w:lvl w:ilvl="1" w:tplc="140A0019">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3" w15:restartNumberingAfterBreak="0">
    <w:nsid w:val="130C768A"/>
    <w:multiLevelType w:val="hybridMultilevel"/>
    <w:tmpl w:val="206C1878"/>
    <w:lvl w:ilvl="0" w:tplc="080A000F">
      <w:start w:val="1"/>
      <w:numFmt w:val="decimal"/>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17A67492"/>
    <w:multiLevelType w:val="multilevel"/>
    <w:tmpl w:val="A61AC9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96E3E27"/>
    <w:multiLevelType w:val="hybridMultilevel"/>
    <w:tmpl w:val="42647C5C"/>
    <w:lvl w:ilvl="0" w:tplc="080A001B">
      <w:start w:val="1"/>
      <w:numFmt w:val="lowerRoman"/>
      <w:lvlText w:val="%1."/>
      <w:lvlJc w:val="righ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6" w15:restartNumberingAfterBreak="0">
    <w:nsid w:val="1F054B90"/>
    <w:multiLevelType w:val="hybridMultilevel"/>
    <w:tmpl w:val="173EF6B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1FF114F0"/>
    <w:multiLevelType w:val="hybridMultilevel"/>
    <w:tmpl w:val="A09E35E4"/>
    <w:lvl w:ilvl="0" w:tplc="080A001B">
      <w:start w:val="1"/>
      <w:numFmt w:val="lowerRoman"/>
      <w:lvlText w:val="%1."/>
      <w:lvlJc w:val="right"/>
      <w:pPr>
        <w:ind w:left="1068" w:hanging="360"/>
      </w:p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8" w15:restartNumberingAfterBreak="0">
    <w:nsid w:val="294D1781"/>
    <w:multiLevelType w:val="hybridMultilevel"/>
    <w:tmpl w:val="FB0CC74C"/>
    <w:lvl w:ilvl="0" w:tplc="080A001B">
      <w:start w:val="1"/>
      <w:numFmt w:val="lowerRoman"/>
      <w:lvlText w:val="%1."/>
      <w:lvlJc w:val="righ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9" w15:restartNumberingAfterBreak="0">
    <w:nsid w:val="419D65EC"/>
    <w:multiLevelType w:val="multilevel"/>
    <w:tmpl w:val="973A0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2BB415D"/>
    <w:multiLevelType w:val="hybridMultilevel"/>
    <w:tmpl w:val="B88A36F6"/>
    <w:lvl w:ilvl="0" w:tplc="080A0001">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1" w15:restartNumberingAfterBreak="0">
    <w:nsid w:val="43C10BD8"/>
    <w:multiLevelType w:val="hybridMultilevel"/>
    <w:tmpl w:val="0216655E"/>
    <w:lvl w:ilvl="0" w:tplc="998C1542">
      <w:start w:val="13"/>
      <w:numFmt w:val="lowerLetter"/>
      <w:lvlText w:val="%1)"/>
      <w:lvlJc w:val="left"/>
      <w:pPr>
        <w:ind w:left="644" w:hanging="360"/>
      </w:pPr>
      <w:rPr>
        <w:rFonts w:hint="default"/>
        <w:b/>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2" w15:restartNumberingAfterBreak="0">
    <w:nsid w:val="495D2677"/>
    <w:multiLevelType w:val="hybridMultilevel"/>
    <w:tmpl w:val="7BC25BD4"/>
    <w:lvl w:ilvl="0" w:tplc="0C0A0017">
      <w:start w:val="1"/>
      <w:numFmt w:val="lowerLetter"/>
      <w:lvlText w:val="%1)"/>
      <w:lvlJc w:val="left"/>
      <w:pPr>
        <w:ind w:left="1068" w:hanging="360"/>
      </w:pPr>
    </w:lvl>
    <w:lvl w:ilvl="1" w:tplc="140A0019">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13" w15:restartNumberingAfterBreak="0">
    <w:nsid w:val="4C116A21"/>
    <w:multiLevelType w:val="hybridMultilevel"/>
    <w:tmpl w:val="9A02B6C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14F7E1D"/>
    <w:multiLevelType w:val="hybridMultilevel"/>
    <w:tmpl w:val="13004778"/>
    <w:lvl w:ilvl="0" w:tplc="080A0001">
      <w:start w:val="1"/>
      <w:numFmt w:val="bullet"/>
      <w:lvlText w:val=""/>
      <w:lvlJc w:val="left"/>
      <w:pPr>
        <w:ind w:left="1068" w:hanging="360"/>
      </w:pPr>
      <w:rPr>
        <w:rFonts w:ascii="Symbol" w:hAnsi="Symbol" w:hint="default"/>
      </w:rPr>
    </w:lvl>
    <w:lvl w:ilvl="1" w:tplc="FFFFFFFF" w:tentative="1">
      <w:start w:val="1"/>
      <w:numFmt w:val="lowerLetter"/>
      <w:lvlText w:val="%2."/>
      <w:lvlJc w:val="left"/>
      <w:pPr>
        <w:ind w:left="1788" w:hanging="360"/>
      </w:p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5" w15:restartNumberingAfterBreak="0">
    <w:nsid w:val="60016396"/>
    <w:multiLevelType w:val="hybridMultilevel"/>
    <w:tmpl w:val="C4102AA6"/>
    <w:lvl w:ilvl="0" w:tplc="E4E6EF94">
      <w:start w:val="1"/>
      <w:numFmt w:val="decimal"/>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6" w15:restartNumberingAfterBreak="0">
    <w:nsid w:val="601C5D5F"/>
    <w:multiLevelType w:val="hybridMultilevel"/>
    <w:tmpl w:val="327ACF14"/>
    <w:lvl w:ilvl="0" w:tplc="080A0001">
      <w:start w:val="1"/>
      <w:numFmt w:val="bullet"/>
      <w:lvlText w:val=""/>
      <w:lvlJc w:val="left"/>
      <w:pPr>
        <w:ind w:left="1068" w:hanging="360"/>
      </w:pPr>
      <w:rPr>
        <w:rFonts w:ascii="Symbol" w:hAnsi="Symbol" w:hint="default"/>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7" w15:restartNumberingAfterBreak="0">
    <w:nsid w:val="662202A9"/>
    <w:multiLevelType w:val="hybridMultilevel"/>
    <w:tmpl w:val="7676FF90"/>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69E36CCA"/>
    <w:multiLevelType w:val="hybridMultilevel"/>
    <w:tmpl w:val="788CF4D4"/>
    <w:lvl w:ilvl="0" w:tplc="0C0A0017">
      <w:start w:val="1"/>
      <w:numFmt w:val="lowerLetter"/>
      <w:lvlText w:val="%1)"/>
      <w:lvlJc w:val="left"/>
      <w:pPr>
        <w:ind w:left="1068" w:hanging="360"/>
      </w:pPr>
    </w:lvl>
    <w:lvl w:ilvl="1" w:tplc="140A0019" w:tentative="1">
      <w:start w:val="1"/>
      <w:numFmt w:val="lowerLetter"/>
      <w:lvlText w:val="%2."/>
      <w:lvlJc w:val="left"/>
      <w:pPr>
        <w:ind w:left="1788" w:hanging="360"/>
      </w:pPr>
    </w:lvl>
    <w:lvl w:ilvl="2" w:tplc="140A001B">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19" w15:restartNumberingAfterBreak="0">
    <w:nsid w:val="6AA74E25"/>
    <w:multiLevelType w:val="hybridMultilevel"/>
    <w:tmpl w:val="08F03A0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701C3BDC"/>
    <w:multiLevelType w:val="hybridMultilevel"/>
    <w:tmpl w:val="9A74FD62"/>
    <w:lvl w:ilvl="0" w:tplc="080A001B">
      <w:start w:val="1"/>
      <w:numFmt w:val="lowerRoman"/>
      <w:lvlText w:val="%1."/>
      <w:lvlJc w:val="righ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1" w15:restartNumberingAfterBreak="0">
    <w:nsid w:val="75200B67"/>
    <w:multiLevelType w:val="multilevel"/>
    <w:tmpl w:val="53B23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749750F"/>
    <w:multiLevelType w:val="hybridMultilevel"/>
    <w:tmpl w:val="3E745774"/>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D421F7B"/>
    <w:multiLevelType w:val="multilevel"/>
    <w:tmpl w:val="B1EE7190"/>
    <w:lvl w:ilvl="0">
      <w:start w:val="41"/>
      <w:numFmt w:val="decimal"/>
      <w:lvlText w:val="%1."/>
      <w:lvlJc w:val="left"/>
      <w:pPr>
        <w:ind w:left="495" w:hanging="495"/>
      </w:pPr>
      <w:rPr>
        <w:rFonts w:hint="default"/>
        <w:b/>
      </w:rPr>
    </w:lvl>
    <w:lvl w:ilvl="1">
      <w:start w:val="1"/>
      <w:numFmt w:val="decimal"/>
      <w:lvlText w:val="%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4" w15:restartNumberingAfterBreak="0">
    <w:nsid w:val="7F8A2C31"/>
    <w:multiLevelType w:val="multilevel"/>
    <w:tmpl w:val="D31C4F8E"/>
    <w:lvl w:ilvl="0">
      <w:start w:val="41"/>
      <w:numFmt w:val="decimal"/>
      <w:lvlText w:val="%1."/>
      <w:lvlJc w:val="left"/>
      <w:pPr>
        <w:ind w:left="675" w:hanging="675"/>
      </w:pPr>
      <w:rPr>
        <w:rFonts w:hint="default"/>
        <w:b/>
      </w:rPr>
    </w:lvl>
    <w:lvl w:ilvl="1">
      <w:start w:val="3"/>
      <w:numFmt w:val="decimal"/>
      <w:lvlText w:val="%1.%2."/>
      <w:lvlJc w:val="left"/>
      <w:pPr>
        <w:ind w:left="675" w:hanging="675"/>
      </w:pPr>
      <w:rPr>
        <w:rFonts w:hint="default"/>
        <w:b/>
      </w:rPr>
    </w:lvl>
    <w:lvl w:ilvl="2">
      <w:start w:val="1"/>
      <w:numFmt w:val="decimal"/>
      <w:lvlText w:val="%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num w:numId="1" w16cid:durableId="2081056106">
    <w:abstractNumId w:val="6"/>
  </w:num>
  <w:num w:numId="2" w16cid:durableId="1373920088">
    <w:abstractNumId w:val="2"/>
  </w:num>
  <w:num w:numId="3" w16cid:durableId="849562957">
    <w:abstractNumId w:val="18"/>
  </w:num>
  <w:num w:numId="4" w16cid:durableId="284502339">
    <w:abstractNumId w:val="12"/>
  </w:num>
  <w:num w:numId="5" w16cid:durableId="516429434">
    <w:abstractNumId w:val="1"/>
  </w:num>
  <w:num w:numId="6" w16cid:durableId="833498930">
    <w:abstractNumId w:val="23"/>
  </w:num>
  <w:num w:numId="7" w16cid:durableId="974144037">
    <w:abstractNumId w:val="24"/>
  </w:num>
  <w:num w:numId="8" w16cid:durableId="1819570649">
    <w:abstractNumId w:val="17"/>
  </w:num>
  <w:num w:numId="9" w16cid:durableId="1431388682">
    <w:abstractNumId w:val="4"/>
  </w:num>
  <w:num w:numId="10" w16cid:durableId="940795639">
    <w:abstractNumId w:val="13"/>
  </w:num>
  <w:num w:numId="11" w16cid:durableId="503320171">
    <w:abstractNumId w:val="11"/>
  </w:num>
  <w:num w:numId="12" w16cid:durableId="1942297789">
    <w:abstractNumId w:val="8"/>
  </w:num>
  <w:num w:numId="13" w16cid:durableId="449709176">
    <w:abstractNumId w:val="3"/>
  </w:num>
  <w:num w:numId="14" w16cid:durableId="1535578402">
    <w:abstractNumId w:val="22"/>
  </w:num>
  <w:num w:numId="15" w16cid:durableId="1703047888">
    <w:abstractNumId w:val="15"/>
  </w:num>
  <w:num w:numId="16" w16cid:durableId="1200360839">
    <w:abstractNumId w:val="21"/>
  </w:num>
  <w:num w:numId="17" w16cid:durableId="500508172">
    <w:abstractNumId w:val="10"/>
  </w:num>
  <w:num w:numId="18" w16cid:durableId="326175011">
    <w:abstractNumId w:val="9"/>
  </w:num>
  <w:num w:numId="19" w16cid:durableId="1617448060">
    <w:abstractNumId w:val="0"/>
  </w:num>
  <w:num w:numId="20" w16cid:durableId="1645693411">
    <w:abstractNumId w:val="7"/>
  </w:num>
  <w:num w:numId="21" w16cid:durableId="1717268690">
    <w:abstractNumId w:val="14"/>
  </w:num>
  <w:num w:numId="22" w16cid:durableId="1634674800">
    <w:abstractNumId w:val="16"/>
  </w:num>
  <w:num w:numId="23" w16cid:durableId="1669867011">
    <w:abstractNumId w:val="20"/>
  </w:num>
  <w:num w:numId="24" w16cid:durableId="839659793">
    <w:abstractNumId w:val="5"/>
  </w:num>
  <w:num w:numId="25" w16cid:durableId="1331441592">
    <w:abstractNumId w:val="1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7A61"/>
    <w:rsid w:val="00000D58"/>
    <w:rsid w:val="00001621"/>
    <w:rsid w:val="000018A3"/>
    <w:rsid w:val="000021B1"/>
    <w:rsid w:val="00002225"/>
    <w:rsid w:val="0000466B"/>
    <w:rsid w:val="00005346"/>
    <w:rsid w:val="00006984"/>
    <w:rsid w:val="000074EB"/>
    <w:rsid w:val="00007525"/>
    <w:rsid w:val="00010A5F"/>
    <w:rsid w:val="000110AD"/>
    <w:rsid w:val="00011556"/>
    <w:rsid w:val="00011908"/>
    <w:rsid w:val="00011EAA"/>
    <w:rsid w:val="000159B1"/>
    <w:rsid w:val="000161A3"/>
    <w:rsid w:val="000164E7"/>
    <w:rsid w:val="000175D5"/>
    <w:rsid w:val="0001784F"/>
    <w:rsid w:val="00022735"/>
    <w:rsid w:val="00024746"/>
    <w:rsid w:val="000252D0"/>
    <w:rsid w:val="00025AB1"/>
    <w:rsid w:val="0002665F"/>
    <w:rsid w:val="00030E0A"/>
    <w:rsid w:val="00031146"/>
    <w:rsid w:val="00031A4F"/>
    <w:rsid w:val="00031BAE"/>
    <w:rsid w:val="00032158"/>
    <w:rsid w:val="000332EA"/>
    <w:rsid w:val="000353FB"/>
    <w:rsid w:val="000354F0"/>
    <w:rsid w:val="00036086"/>
    <w:rsid w:val="0003639D"/>
    <w:rsid w:val="00036B0B"/>
    <w:rsid w:val="00037403"/>
    <w:rsid w:val="000426BA"/>
    <w:rsid w:val="0004342B"/>
    <w:rsid w:val="0004405C"/>
    <w:rsid w:val="00044539"/>
    <w:rsid w:val="0004518E"/>
    <w:rsid w:val="0004565E"/>
    <w:rsid w:val="0004574E"/>
    <w:rsid w:val="00047FAF"/>
    <w:rsid w:val="000507A2"/>
    <w:rsid w:val="000539D8"/>
    <w:rsid w:val="00053EC9"/>
    <w:rsid w:val="0005491F"/>
    <w:rsid w:val="00054DC0"/>
    <w:rsid w:val="000574AC"/>
    <w:rsid w:val="00057E5A"/>
    <w:rsid w:val="0006219B"/>
    <w:rsid w:val="000630B3"/>
    <w:rsid w:val="00064705"/>
    <w:rsid w:val="00064E9D"/>
    <w:rsid w:val="00067881"/>
    <w:rsid w:val="00067BFA"/>
    <w:rsid w:val="000702C0"/>
    <w:rsid w:val="0007126D"/>
    <w:rsid w:val="00071EF1"/>
    <w:rsid w:val="000727DC"/>
    <w:rsid w:val="0007302B"/>
    <w:rsid w:val="00073A86"/>
    <w:rsid w:val="00073E65"/>
    <w:rsid w:val="000749AA"/>
    <w:rsid w:val="00075C27"/>
    <w:rsid w:val="00076867"/>
    <w:rsid w:val="0007724C"/>
    <w:rsid w:val="00082BF6"/>
    <w:rsid w:val="00084138"/>
    <w:rsid w:val="00084A06"/>
    <w:rsid w:val="00084CB5"/>
    <w:rsid w:val="00085626"/>
    <w:rsid w:val="000876D2"/>
    <w:rsid w:val="00092BC8"/>
    <w:rsid w:val="00093C68"/>
    <w:rsid w:val="000943D7"/>
    <w:rsid w:val="00094A5D"/>
    <w:rsid w:val="00096392"/>
    <w:rsid w:val="00096D79"/>
    <w:rsid w:val="00097C6E"/>
    <w:rsid w:val="000A1C7E"/>
    <w:rsid w:val="000A342E"/>
    <w:rsid w:val="000A346E"/>
    <w:rsid w:val="000A407F"/>
    <w:rsid w:val="000A4B8F"/>
    <w:rsid w:val="000A586B"/>
    <w:rsid w:val="000A672E"/>
    <w:rsid w:val="000B00ED"/>
    <w:rsid w:val="000B26AF"/>
    <w:rsid w:val="000B493F"/>
    <w:rsid w:val="000B58DC"/>
    <w:rsid w:val="000C0539"/>
    <w:rsid w:val="000C0D0A"/>
    <w:rsid w:val="000C1F6C"/>
    <w:rsid w:val="000C3BCF"/>
    <w:rsid w:val="000C533F"/>
    <w:rsid w:val="000C6806"/>
    <w:rsid w:val="000C7687"/>
    <w:rsid w:val="000D0043"/>
    <w:rsid w:val="000D142A"/>
    <w:rsid w:val="000D1AEB"/>
    <w:rsid w:val="000D2A0D"/>
    <w:rsid w:val="000D43CF"/>
    <w:rsid w:val="000D6702"/>
    <w:rsid w:val="000D6894"/>
    <w:rsid w:val="000E06EA"/>
    <w:rsid w:val="000E0AA9"/>
    <w:rsid w:val="000E2A12"/>
    <w:rsid w:val="000E3C0F"/>
    <w:rsid w:val="000E6DBC"/>
    <w:rsid w:val="000E709B"/>
    <w:rsid w:val="000E7510"/>
    <w:rsid w:val="000E7ECE"/>
    <w:rsid w:val="000F1F46"/>
    <w:rsid w:val="000F2867"/>
    <w:rsid w:val="000F2C0B"/>
    <w:rsid w:val="000F2D05"/>
    <w:rsid w:val="000F2DA4"/>
    <w:rsid w:val="000F5EEF"/>
    <w:rsid w:val="000F600B"/>
    <w:rsid w:val="000F6D09"/>
    <w:rsid w:val="000F7021"/>
    <w:rsid w:val="000F7B7D"/>
    <w:rsid w:val="00100E52"/>
    <w:rsid w:val="00101746"/>
    <w:rsid w:val="00101831"/>
    <w:rsid w:val="00101A98"/>
    <w:rsid w:val="0010277F"/>
    <w:rsid w:val="00110D7A"/>
    <w:rsid w:val="00111072"/>
    <w:rsid w:val="00113D5D"/>
    <w:rsid w:val="00113F2F"/>
    <w:rsid w:val="001146DE"/>
    <w:rsid w:val="00114D27"/>
    <w:rsid w:val="0011551D"/>
    <w:rsid w:val="00115A94"/>
    <w:rsid w:val="00115B99"/>
    <w:rsid w:val="00117559"/>
    <w:rsid w:val="00120775"/>
    <w:rsid w:val="001215E3"/>
    <w:rsid w:val="0012214A"/>
    <w:rsid w:val="001230CE"/>
    <w:rsid w:val="00123954"/>
    <w:rsid w:val="001239BA"/>
    <w:rsid w:val="00126E73"/>
    <w:rsid w:val="001276BF"/>
    <w:rsid w:val="001300C3"/>
    <w:rsid w:val="001301FE"/>
    <w:rsid w:val="001308D9"/>
    <w:rsid w:val="00131016"/>
    <w:rsid w:val="00133FEA"/>
    <w:rsid w:val="00134F81"/>
    <w:rsid w:val="00136C42"/>
    <w:rsid w:val="00136E14"/>
    <w:rsid w:val="00137638"/>
    <w:rsid w:val="00140F5C"/>
    <w:rsid w:val="001410FD"/>
    <w:rsid w:val="00142F4F"/>
    <w:rsid w:val="00143763"/>
    <w:rsid w:val="00144039"/>
    <w:rsid w:val="00144669"/>
    <w:rsid w:val="00145165"/>
    <w:rsid w:val="00147352"/>
    <w:rsid w:val="00147AB2"/>
    <w:rsid w:val="00147EC6"/>
    <w:rsid w:val="00150152"/>
    <w:rsid w:val="0015023E"/>
    <w:rsid w:val="00150329"/>
    <w:rsid w:val="00150DE6"/>
    <w:rsid w:val="00150E72"/>
    <w:rsid w:val="0015116E"/>
    <w:rsid w:val="001514FB"/>
    <w:rsid w:val="00151FA5"/>
    <w:rsid w:val="00152C9B"/>
    <w:rsid w:val="00153BD9"/>
    <w:rsid w:val="00153DBB"/>
    <w:rsid w:val="001550EB"/>
    <w:rsid w:val="00155F86"/>
    <w:rsid w:val="001565FB"/>
    <w:rsid w:val="00156CE9"/>
    <w:rsid w:val="00156D2D"/>
    <w:rsid w:val="00156E84"/>
    <w:rsid w:val="0015771F"/>
    <w:rsid w:val="00160AEF"/>
    <w:rsid w:val="00160E03"/>
    <w:rsid w:val="00161F44"/>
    <w:rsid w:val="00163844"/>
    <w:rsid w:val="00165B50"/>
    <w:rsid w:val="00166138"/>
    <w:rsid w:val="00166772"/>
    <w:rsid w:val="00166774"/>
    <w:rsid w:val="001675B3"/>
    <w:rsid w:val="00167E2D"/>
    <w:rsid w:val="001715C0"/>
    <w:rsid w:val="00171654"/>
    <w:rsid w:val="001716EA"/>
    <w:rsid w:val="0017179B"/>
    <w:rsid w:val="00171D21"/>
    <w:rsid w:val="001731DC"/>
    <w:rsid w:val="001732D6"/>
    <w:rsid w:val="0017359D"/>
    <w:rsid w:val="00173E28"/>
    <w:rsid w:val="00174705"/>
    <w:rsid w:val="001749B9"/>
    <w:rsid w:val="00174E32"/>
    <w:rsid w:val="00176096"/>
    <w:rsid w:val="001770F6"/>
    <w:rsid w:val="001822AC"/>
    <w:rsid w:val="001824CF"/>
    <w:rsid w:val="00184773"/>
    <w:rsid w:val="00184CE4"/>
    <w:rsid w:val="00185BC7"/>
    <w:rsid w:val="0019005B"/>
    <w:rsid w:val="00191F30"/>
    <w:rsid w:val="00192377"/>
    <w:rsid w:val="00192E62"/>
    <w:rsid w:val="00194535"/>
    <w:rsid w:val="001946B8"/>
    <w:rsid w:val="00194FC3"/>
    <w:rsid w:val="00195C2A"/>
    <w:rsid w:val="00195CF7"/>
    <w:rsid w:val="001963C9"/>
    <w:rsid w:val="00196A3C"/>
    <w:rsid w:val="001A233D"/>
    <w:rsid w:val="001A6904"/>
    <w:rsid w:val="001A7790"/>
    <w:rsid w:val="001A7ABF"/>
    <w:rsid w:val="001A7CF9"/>
    <w:rsid w:val="001A7D29"/>
    <w:rsid w:val="001B1BE3"/>
    <w:rsid w:val="001B32AE"/>
    <w:rsid w:val="001B3414"/>
    <w:rsid w:val="001B3B7B"/>
    <w:rsid w:val="001B5606"/>
    <w:rsid w:val="001B715A"/>
    <w:rsid w:val="001C011D"/>
    <w:rsid w:val="001C369A"/>
    <w:rsid w:val="001C3C41"/>
    <w:rsid w:val="001C3F8E"/>
    <w:rsid w:val="001C446D"/>
    <w:rsid w:val="001C4485"/>
    <w:rsid w:val="001C586E"/>
    <w:rsid w:val="001C5F9D"/>
    <w:rsid w:val="001C74B2"/>
    <w:rsid w:val="001D47A6"/>
    <w:rsid w:val="001D4A35"/>
    <w:rsid w:val="001D5112"/>
    <w:rsid w:val="001D52CE"/>
    <w:rsid w:val="001D535F"/>
    <w:rsid w:val="001E0B11"/>
    <w:rsid w:val="001E10E4"/>
    <w:rsid w:val="001E2057"/>
    <w:rsid w:val="001E22C8"/>
    <w:rsid w:val="001E2B4A"/>
    <w:rsid w:val="001E3542"/>
    <w:rsid w:val="001E3617"/>
    <w:rsid w:val="001E37F0"/>
    <w:rsid w:val="001E3DD4"/>
    <w:rsid w:val="001E4047"/>
    <w:rsid w:val="001E6314"/>
    <w:rsid w:val="001E75D5"/>
    <w:rsid w:val="001F2CFF"/>
    <w:rsid w:val="001F2DAD"/>
    <w:rsid w:val="001F31B3"/>
    <w:rsid w:val="001F565F"/>
    <w:rsid w:val="001F742D"/>
    <w:rsid w:val="002079A0"/>
    <w:rsid w:val="002102AC"/>
    <w:rsid w:val="00210B73"/>
    <w:rsid w:val="00211101"/>
    <w:rsid w:val="0021186B"/>
    <w:rsid w:val="00212234"/>
    <w:rsid w:val="00213183"/>
    <w:rsid w:val="00213BE6"/>
    <w:rsid w:val="00214001"/>
    <w:rsid w:val="00214056"/>
    <w:rsid w:val="0021581C"/>
    <w:rsid w:val="00220F56"/>
    <w:rsid w:val="00224218"/>
    <w:rsid w:val="00224B99"/>
    <w:rsid w:val="00224F88"/>
    <w:rsid w:val="002256AE"/>
    <w:rsid w:val="00226DFA"/>
    <w:rsid w:val="00227004"/>
    <w:rsid w:val="002316B9"/>
    <w:rsid w:val="0023202F"/>
    <w:rsid w:val="00232AF2"/>
    <w:rsid w:val="00232F8A"/>
    <w:rsid w:val="002331BD"/>
    <w:rsid w:val="00236D88"/>
    <w:rsid w:val="0023734B"/>
    <w:rsid w:val="00237377"/>
    <w:rsid w:val="00242F44"/>
    <w:rsid w:val="002436E3"/>
    <w:rsid w:val="002455DA"/>
    <w:rsid w:val="00246046"/>
    <w:rsid w:val="00246E62"/>
    <w:rsid w:val="00247172"/>
    <w:rsid w:val="0024753B"/>
    <w:rsid w:val="00250176"/>
    <w:rsid w:val="00250460"/>
    <w:rsid w:val="00250578"/>
    <w:rsid w:val="002510FA"/>
    <w:rsid w:val="00251120"/>
    <w:rsid w:val="002513C7"/>
    <w:rsid w:val="0025251D"/>
    <w:rsid w:val="002562FC"/>
    <w:rsid w:val="00256DB3"/>
    <w:rsid w:val="002570A8"/>
    <w:rsid w:val="00257AD7"/>
    <w:rsid w:val="00257C56"/>
    <w:rsid w:val="002611F5"/>
    <w:rsid w:val="00261389"/>
    <w:rsid w:val="0026272F"/>
    <w:rsid w:val="00262EB8"/>
    <w:rsid w:val="00266443"/>
    <w:rsid w:val="00266705"/>
    <w:rsid w:val="002714ED"/>
    <w:rsid w:val="002737EA"/>
    <w:rsid w:val="002740B6"/>
    <w:rsid w:val="00274780"/>
    <w:rsid w:val="00276EF9"/>
    <w:rsid w:val="00277164"/>
    <w:rsid w:val="00277A21"/>
    <w:rsid w:val="002827C7"/>
    <w:rsid w:val="00282C4B"/>
    <w:rsid w:val="002839DE"/>
    <w:rsid w:val="0028416B"/>
    <w:rsid w:val="0028449D"/>
    <w:rsid w:val="00284E39"/>
    <w:rsid w:val="00287586"/>
    <w:rsid w:val="00287662"/>
    <w:rsid w:val="00290B67"/>
    <w:rsid w:val="00292111"/>
    <w:rsid w:val="00292532"/>
    <w:rsid w:val="0029264B"/>
    <w:rsid w:val="00295536"/>
    <w:rsid w:val="00295542"/>
    <w:rsid w:val="00295A6A"/>
    <w:rsid w:val="00296295"/>
    <w:rsid w:val="00296FBD"/>
    <w:rsid w:val="002A080C"/>
    <w:rsid w:val="002A08D4"/>
    <w:rsid w:val="002A11F7"/>
    <w:rsid w:val="002A1A81"/>
    <w:rsid w:val="002A2384"/>
    <w:rsid w:val="002A2BF3"/>
    <w:rsid w:val="002A3D28"/>
    <w:rsid w:val="002A3F57"/>
    <w:rsid w:val="002A47D3"/>
    <w:rsid w:val="002A48A5"/>
    <w:rsid w:val="002A4D96"/>
    <w:rsid w:val="002A7A97"/>
    <w:rsid w:val="002B0B68"/>
    <w:rsid w:val="002B1C47"/>
    <w:rsid w:val="002B1C90"/>
    <w:rsid w:val="002B31A0"/>
    <w:rsid w:val="002B57F4"/>
    <w:rsid w:val="002B6848"/>
    <w:rsid w:val="002B7AB7"/>
    <w:rsid w:val="002B7E40"/>
    <w:rsid w:val="002C28F0"/>
    <w:rsid w:val="002C6299"/>
    <w:rsid w:val="002C7C56"/>
    <w:rsid w:val="002C7F68"/>
    <w:rsid w:val="002D0FD5"/>
    <w:rsid w:val="002D2BEF"/>
    <w:rsid w:val="002D3D30"/>
    <w:rsid w:val="002D4064"/>
    <w:rsid w:val="002D41ED"/>
    <w:rsid w:val="002D515E"/>
    <w:rsid w:val="002D64B8"/>
    <w:rsid w:val="002D692A"/>
    <w:rsid w:val="002D6C24"/>
    <w:rsid w:val="002D6C39"/>
    <w:rsid w:val="002D766A"/>
    <w:rsid w:val="002E234F"/>
    <w:rsid w:val="002E27E2"/>
    <w:rsid w:val="002E33E6"/>
    <w:rsid w:val="002E6899"/>
    <w:rsid w:val="002E6E19"/>
    <w:rsid w:val="002E7573"/>
    <w:rsid w:val="002E764A"/>
    <w:rsid w:val="002E7AAB"/>
    <w:rsid w:val="002F33B0"/>
    <w:rsid w:val="002F3A73"/>
    <w:rsid w:val="002F3B2E"/>
    <w:rsid w:val="002F536B"/>
    <w:rsid w:val="002F6011"/>
    <w:rsid w:val="00303EB2"/>
    <w:rsid w:val="003045DD"/>
    <w:rsid w:val="00304638"/>
    <w:rsid w:val="00305726"/>
    <w:rsid w:val="003067B8"/>
    <w:rsid w:val="00307082"/>
    <w:rsid w:val="00307418"/>
    <w:rsid w:val="00307B6A"/>
    <w:rsid w:val="00310911"/>
    <w:rsid w:val="00311805"/>
    <w:rsid w:val="0031476D"/>
    <w:rsid w:val="003149BA"/>
    <w:rsid w:val="0031605C"/>
    <w:rsid w:val="0032020C"/>
    <w:rsid w:val="00321CDD"/>
    <w:rsid w:val="00322014"/>
    <w:rsid w:val="00322A6D"/>
    <w:rsid w:val="00327B4C"/>
    <w:rsid w:val="00330356"/>
    <w:rsid w:val="00330AD3"/>
    <w:rsid w:val="00334322"/>
    <w:rsid w:val="00340DB7"/>
    <w:rsid w:val="00341B75"/>
    <w:rsid w:val="0034373C"/>
    <w:rsid w:val="00345317"/>
    <w:rsid w:val="003469AB"/>
    <w:rsid w:val="0035034F"/>
    <w:rsid w:val="00350E15"/>
    <w:rsid w:val="00352104"/>
    <w:rsid w:val="003533B3"/>
    <w:rsid w:val="0035458F"/>
    <w:rsid w:val="003558FF"/>
    <w:rsid w:val="00356B2E"/>
    <w:rsid w:val="00362449"/>
    <w:rsid w:val="00365C89"/>
    <w:rsid w:val="003674A2"/>
    <w:rsid w:val="00370B1C"/>
    <w:rsid w:val="0037191C"/>
    <w:rsid w:val="00372B96"/>
    <w:rsid w:val="00372C0D"/>
    <w:rsid w:val="0037596B"/>
    <w:rsid w:val="00376E4F"/>
    <w:rsid w:val="0038108A"/>
    <w:rsid w:val="00382AAE"/>
    <w:rsid w:val="00383AC1"/>
    <w:rsid w:val="00383DC2"/>
    <w:rsid w:val="00384C97"/>
    <w:rsid w:val="00385A72"/>
    <w:rsid w:val="00386026"/>
    <w:rsid w:val="00387232"/>
    <w:rsid w:val="00387BF0"/>
    <w:rsid w:val="00387C23"/>
    <w:rsid w:val="003913DC"/>
    <w:rsid w:val="003921E8"/>
    <w:rsid w:val="00392F70"/>
    <w:rsid w:val="003937EF"/>
    <w:rsid w:val="00395B11"/>
    <w:rsid w:val="0039614B"/>
    <w:rsid w:val="003A0736"/>
    <w:rsid w:val="003A0FE9"/>
    <w:rsid w:val="003A4476"/>
    <w:rsid w:val="003A4964"/>
    <w:rsid w:val="003A49EB"/>
    <w:rsid w:val="003A6171"/>
    <w:rsid w:val="003A67A1"/>
    <w:rsid w:val="003A6928"/>
    <w:rsid w:val="003B03EF"/>
    <w:rsid w:val="003B0BE7"/>
    <w:rsid w:val="003B17A7"/>
    <w:rsid w:val="003B3CAD"/>
    <w:rsid w:val="003B50F4"/>
    <w:rsid w:val="003B5187"/>
    <w:rsid w:val="003C01E5"/>
    <w:rsid w:val="003C05DF"/>
    <w:rsid w:val="003C0FFA"/>
    <w:rsid w:val="003C57DD"/>
    <w:rsid w:val="003C7AC0"/>
    <w:rsid w:val="003D331E"/>
    <w:rsid w:val="003D390E"/>
    <w:rsid w:val="003D63D0"/>
    <w:rsid w:val="003D6E51"/>
    <w:rsid w:val="003E11F9"/>
    <w:rsid w:val="003E57B4"/>
    <w:rsid w:val="003E5B27"/>
    <w:rsid w:val="003E5DAE"/>
    <w:rsid w:val="003E5E84"/>
    <w:rsid w:val="003E642C"/>
    <w:rsid w:val="003E66CB"/>
    <w:rsid w:val="003E6924"/>
    <w:rsid w:val="003F0F12"/>
    <w:rsid w:val="003F1635"/>
    <w:rsid w:val="003F18DB"/>
    <w:rsid w:val="003F1CC3"/>
    <w:rsid w:val="003F32D6"/>
    <w:rsid w:val="003F3DD7"/>
    <w:rsid w:val="003F43C0"/>
    <w:rsid w:val="003F4D4E"/>
    <w:rsid w:val="003F72DE"/>
    <w:rsid w:val="004016DF"/>
    <w:rsid w:val="00401B90"/>
    <w:rsid w:val="00402D12"/>
    <w:rsid w:val="004034DC"/>
    <w:rsid w:val="00403AA1"/>
    <w:rsid w:val="0040400E"/>
    <w:rsid w:val="00410349"/>
    <w:rsid w:val="004113B0"/>
    <w:rsid w:val="00411BD3"/>
    <w:rsid w:val="00412A35"/>
    <w:rsid w:val="00413B31"/>
    <w:rsid w:val="00413CBB"/>
    <w:rsid w:val="0041438D"/>
    <w:rsid w:val="00414D43"/>
    <w:rsid w:val="00421A85"/>
    <w:rsid w:val="0042203C"/>
    <w:rsid w:val="00424728"/>
    <w:rsid w:val="00425B09"/>
    <w:rsid w:val="004260D4"/>
    <w:rsid w:val="004264DA"/>
    <w:rsid w:val="00426929"/>
    <w:rsid w:val="00430024"/>
    <w:rsid w:val="00431585"/>
    <w:rsid w:val="00431DED"/>
    <w:rsid w:val="004320B2"/>
    <w:rsid w:val="00432FF6"/>
    <w:rsid w:val="00433CB0"/>
    <w:rsid w:val="00433F68"/>
    <w:rsid w:val="00434C20"/>
    <w:rsid w:val="0043543E"/>
    <w:rsid w:val="004369D4"/>
    <w:rsid w:val="00436F54"/>
    <w:rsid w:val="004404D6"/>
    <w:rsid w:val="004419F5"/>
    <w:rsid w:val="0044312F"/>
    <w:rsid w:val="0044338D"/>
    <w:rsid w:val="00446075"/>
    <w:rsid w:val="004461BA"/>
    <w:rsid w:val="00446499"/>
    <w:rsid w:val="00450501"/>
    <w:rsid w:val="00450F0A"/>
    <w:rsid w:val="00451A3A"/>
    <w:rsid w:val="00451C83"/>
    <w:rsid w:val="00452CD1"/>
    <w:rsid w:val="00454397"/>
    <w:rsid w:val="0045505B"/>
    <w:rsid w:val="00455A1F"/>
    <w:rsid w:val="00460984"/>
    <w:rsid w:val="0046103F"/>
    <w:rsid w:val="00461ED9"/>
    <w:rsid w:val="004621C1"/>
    <w:rsid w:val="00462D98"/>
    <w:rsid w:val="00462FE4"/>
    <w:rsid w:val="00464381"/>
    <w:rsid w:val="004645F7"/>
    <w:rsid w:val="00464736"/>
    <w:rsid w:val="00465E80"/>
    <w:rsid w:val="00470065"/>
    <w:rsid w:val="00470A7A"/>
    <w:rsid w:val="00471B96"/>
    <w:rsid w:val="00471DFA"/>
    <w:rsid w:val="0047270D"/>
    <w:rsid w:val="0047285C"/>
    <w:rsid w:val="00472CE4"/>
    <w:rsid w:val="00477011"/>
    <w:rsid w:val="0047704C"/>
    <w:rsid w:val="00480E45"/>
    <w:rsid w:val="004816E9"/>
    <w:rsid w:val="00484411"/>
    <w:rsid w:val="004852C6"/>
    <w:rsid w:val="00487186"/>
    <w:rsid w:val="004911BC"/>
    <w:rsid w:val="00492C88"/>
    <w:rsid w:val="00494EAB"/>
    <w:rsid w:val="0049608D"/>
    <w:rsid w:val="00497012"/>
    <w:rsid w:val="00497B12"/>
    <w:rsid w:val="00497B56"/>
    <w:rsid w:val="004A13AE"/>
    <w:rsid w:val="004A1A4E"/>
    <w:rsid w:val="004A3A84"/>
    <w:rsid w:val="004A3D53"/>
    <w:rsid w:val="004A42BA"/>
    <w:rsid w:val="004A512C"/>
    <w:rsid w:val="004A7909"/>
    <w:rsid w:val="004A7CDD"/>
    <w:rsid w:val="004B138F"/>
    <w:rsid w:val="004B281D"/>
    <w:rsid w:val="004B35A2"/>
    <w:rsid w:val="004B3A41"/>
    <w:rsid w:val="004B49E0"/>
    <w:rsid w:val="004B5283"/>
    <w:rsid w:val="004B59B5"/>
    <w:rsid w:val="004B7A1E"/>
    <w:rsid w:val="004B7FFD"/>
    <w:rsid w:val="004C0133"/>
    <w:rsid w:val="004C2218"/>
    <w:rsid w:val="004C71DA"/>
    <w:rsid w:val="004C7235"/>
    <w:rsid w:val="004D0CE0"/>
    <w:rsid w:val="004D1846"/>
    <w:rsid w:val="004D1C40"/>
    <w:rsid w:val="004D2728"/>
    <w:rsid w:val="004D467C"/>
    <w:rsid w:val="004D5957"/>
    <w:rsid w:val="004D665E"/>
    <w:rsid w:val="004D6A56"/>
    <w:rsid w:val="004E3D91"/>
    <w:rsid w:val="004E4082"/>
    <w:rsid w:val="004E4519"/>
    <w:rsid w:val="004F0946"/>
    <w:rsid w:val="004F1538"/>
    <w:rsid w:val="0050020E"/>
    <w:rsid w:val="00502331"/>
    <w:rsid w:val="0050355B"/>
    <w:rsid w:val="00503FFC"/>
    <w:rsid w:val="00504747"/>
    <w:rsid w:val="0050486B"/>
    <w:rsid w:val="00505C50"/>
    <w:rsid w:val="005066D1"/>
    <w:rsid w:val="005068FA"/>
    <w:rsid w:val="00510D51"/>
    <w:rsid w:val="00512A43"/>
    <w:rsid w:val="005131BC"/>
    <w:rsid w:val="005146B8"/>
    <w:rsid w:val="005152FA"/>
    <w:rsid w:val="00523689"/>
    <w:rsid w:val="005257F2"/>
    <w:rsid w:val="00525F8A"/>
    <w:rsid w:val="00526D2D"/>
    <w:rsid w:val="005274BA"/>
    <w:rsid w:val="0052789F"/>
    <w:rsid w:val="00531164"/>
    <w:rsid w:val="00532E49"/>
    <w:rsid w:val="00533000"/>
    <w:rsid w:val="00533448"/>
    <w:rsid w:val="00535A4A"/>
    <w:rsid w:val="00536DA1"/>
    <w:rsid w:val="00537F1A"/>
    <w:rsid w:val="0054095A"/>
    <w:rsid w:val="00543401"/>
    <w:rsid w:val="005442D9"/>
    <w:rsid w:val="005448FE"/>
    <w:rsid w:val="0054546F"/>
    <w:rsid w:val="005470DB"/>
    <w:rsid w:val="005473C3"/>
    <w:rsid w:val="005475A3"/>
    <w:rsid w:val="0055168D"/>
    <w:rsid w:val="0055213A"/>
    <w:rsid w:val="00552C5B"/>
    <w:rsid w:val="00553BF4"/>
    <w:rsid w:val="00555116"/>
    <w:rsid w:val="005555DE"/>
    <w:rsid w:val="0055634B"/>
    <w:rsid w:val="00561306"/>
    <w:rsid w:val="005618D1"/>
    <w:rsid w:val="005625A6"/>
    <w:rsid w:val="00562BF5"/>
    <w:rsid w:val="005672BD"/>
    <w:rsid w:val="00570391"/>
    <w:rsid w:val="00571836"/>
    <w:rsid w:val="005725EC"/>
    <w:rsid w:val="00574794"/>
    <w:rsid w:val="00575C4E"/>
    <w:rsid w:val="00575E5C"/>
    <w:rsid w:val="00576319"/>
    <w:rsid w:val="00576764"/>
    <w:rsid w:val="005772A1"/>
    <w:rsid w:val="00577326"/>
    <w:rsid w:val="00580147"/>
    <w:rsid w:val="0058041B"/>
    <w:rsid w:val="0058291F"/>
    <w:rsid w:val="0058406E"/>
    <w:rsid w:val="00584637"/>
    <w:rsid w:val="00584E4B"/>
    <w:rsid w:val="00585216"/>
    <w:rsid w:val="005859CB"/>
    <w:rsid w:val="0058642D"/>
    <w:rsid w:val="005868B6"/>
    <w:rsid w:val="00586917"/>
    <w:rsid w:val="00587774"/>
    <w:rsid w:val="005878DC"/>
    <w:rsid w:val="00591A83"/>
    <w:rsid w:val="005922ED"/>
    <w:rsid w:val="005938F4"/>
    <w:rsid w:val="00596709"/>
    <w:rsid w:val="005974D3"/>
    <w:rsid w:val="005A07FD"/>
    <w:rsid w:val="005A11EA"/>
    <w:rsid w:val="005A194C"/>
    <w:rsid w:val="005A3D3D"/>
    <w:rsid w:val="005A57CB"/>
    <w:rsid w:val="005A7B20"/>
    <w:rsid w:val="005B0913"/>
    <w:rsid w:val="005B10FE"/>
    <w:rsid w:val="005B17AC"/>
    <w:rsid w:val="005B2666"/>
    <w:rsid w:val="005B428D"/>
    <w:rsid w:val="005B448B"/>
    <w:rsid w:val="005B6C02"/>
    <w:rsid w:val="005B6C37"/>
    <w:rsid w:val="005C089D"/>
    <w:rsid w:val="005C3F3F"/>
    <w:rsid w:val="005C4B7E"/>
    <w:rsid w:val="005C7942"/>
    <w:rsid w:val="005D00AC"/>
    <w:rsid w:val="005D28FC"/>
    <w:rsid w:val="005D2F51"/>
    <w:rsid w:val="005D33FB"/>
    <w:rsid w:val="005D5BCF"/>
    <w:rsid w:val="005D635B"/>
    <w:rsid w:val="005D76CD"/>
    <w:rsid w:val="005E285E"/>
    <w:rsid w:val="005E39E9"/>
    <w:rsid w:val="005E3A15"/>
    <w:rsid w:val="005E3D2E"/>
    <w:rsid w:val="005E3FE8"/>
    <w:rsid w:val="005E4373"/>
    <w:rsid w:val="005E472F"/>
    <w:rsid w:val="005E4B14"/>
    <w:rsid w:val="005E56D1"/>
    <w:rsid w:val="005E669A"/>
    <w:rsid w:val="005E6DED"/>
    <w:rsid w:val="005F2E0D"/>
    <w:rsid w:val="005F37B3"/>
    <w:rsid w:val="005F3EF8"/>
    <w:rsid w:val="005F6D0A"/>
    <w:rsid w:val="00601AB5"/>
    <w:rsid w:val="00602866"/>
    <w:rsid w:val="00602B08"/>
    <w:rsid w:val="00603634"/>
    <w:rsid w:val="00604782"/>
    <w:rsid w:val="006054AC"/>
    <w:rsid w:val="00607EC6"/>
    <w:rsid w:val="00611354"/>
    <w:rsid w:val="00612439"/>
    <w:rsid w:val="00612513"/>
    <w:rsid w:val="00612574"/>
    <w:rsid w:val="006140A1"/>
    <w:rsid w:val="00614534"/>
    <w:rsid w:val="00615262"/>
    <w:rsid w:val="00615CEA"/>
    <w:rsid w:val="006208F8"/>
    <w:rsid w:val="00620A7F"/>
    <w:rsid w:val="00620D09"/>
    <w:rsid w:val="00624D2F"/>
    <w:rsid w:val="006265E7"/>
    <w:rsid w:val="0062664B"/>
    <w:rsid w:val="00626AE6"/>
    <w:rsid w:val="00632C69"/>
    <w:rsid w:val="0063427A"/>
    <w:rsid w:val="006343A0"/>
    <w:rsid w:val="006356F4"/>
    <w:rsid w:val="00635F02"/>
    <w:rsid w:val="00637970"/>
    <w:rsid w:val="00641EA8"/>
    <w:rsid w:val="0064262E"/>
    <w:rsid w:val="00643389"/>
    <w:rsid w:val="006445CC"/>
    <w:rsid w:val="00646323"/>
    <w:rsid w:val="0064697B"/>
    <w:rsid w:val="0064793B"/>
    <w:rsid w:val="0064796B"/>
    <w:rsid w:val="00650B24"/>
    <w:rsid w:val="00651F6F"/>
    <w:rsid w:val="00651FE5"/>
    <w:rsid w:val="00653A52"/>
    <w:rsid w:val="00653C08"/>
    <w:rsid w:val="00653F14"/>
    <w:rsid w:val="006541D6"/>
    <w:rsid w:val="00654BD5"/>
    <w:rsid w:val="0065681B"/>
    <w:rsid w:val="00660995"/>
    <w:rsid w:val="00660BF9"/>
    <w:rsid w:val="00660CD2"/>
    <w:rsid w:val="00661255"/>
    <w:rsid w:val="0066390C"/>
    <w:rsid w:val="00665A5B"/>
    <w:rsid w:val="00665A61"/>
    <w:rsid w:val="006668F4"/>
    <w:rsid w:val="00666E60"/>
    <w:rsid w:val="0066784E"/>
    <w:rsid w:val="00667BF2"/>
    <w:rsid w:val="00670C7E"/>
    <w:rsid w:val="00670C88"/>
    <w:rsid w:val="00671F18"/>
    <w:rsid w:val="00674FD2"/>
    <w:rsid w:val="00680520"/>
    <w:rsid w:val="00680B77"/>
    <w:rsid w:val="0068144E"/>
    <w:rsid w:val="006814D9"/>
    <w:rsid w:val="00681F4F"/>
    <w:rsid w:val="00681FD6"/>
    <w:rsid w:val="00682381"/>
    <w:rsid w:val="00682C74"/>
    <w:rsid w:val="0068432F"/>
    <w:rsid w:val="00685EDA"/>
    <w:rsid w:val="00686C87"/>
    <w:rsid w:val="0068720A"/>
    <w:rsid w:val="0069105F"/>
    <w:rsid w:val="006917FB"/>
    <w:rsid w:val="00691AD3"/>
    <w:rsid w:val="006929D8"/>
    <w:rsid w:val="00693D4E"/>
    <w:rsid w:val="006951EF"/>
    <w:rsid w:val="00697E44"/>
    <w:rsid w:val="006A04C2"/>
    <w:rsid w:val="006A236F"/>
    <w:rsid w:val="006A25DA"/>
    <w:rsid w:val="006A38E6"/>
    <w:rsid w:val="006A4B53"/>
    <w:rsid w:val="006A4C8C"/>
    <w:rsid w:val="006A75A4"/>
    <w:rsid w:val="006B0538"/>
    <w:rsid w:val="006B3A62"/>
    <w:rsid w:val="006B45E8"/>
    <w:rsid w:val="006B5515"/>
    <w:rsid w:val="006B6BF7"/>
    <w:rsid w:val="006B6DAE"/>
    <w:rsid w:val="006C2342"/>
    <w:rsid w:val="006C2F8A"/>
    <w:rsid w:val="006C4159"/>
    <w:rsid w:val="006C7E20"/>
    <w:rsid w:val="006D4B0E"/>
    <w:rsid w:val="006D5D21"/>
    <w:rsid w:val="006D6859"/>
    <w:rsid w:val="006E0B53"/>
    <w:rsid w:val="006E1186"/>
    <w:rsid w:val="006E22A3"/>
    <w:rsid w:val="006E361F"/>
    <w:rsid w:val="006E4402"/>
    <w:rsid w:val="006E53EC"/>
    <w:rsid w:val="006E57E8"/>
    <w:rsid w:val="006E5BDB"/>
    <w:rsid w:val="006E6E7A"/>
    <w:rsid w:val="006F2AAC"/>
    <w:rsid w:val="006F2F5E"/>
    <w:rsid w:val="006F54AE"/>
    <w:rsid w:val="006F54BE"/>
    <w:rsid w:val="0070036F"/>
    <w:rsid w:val="0070116F"/>
    <w:rsid w:val="0070146B"/>
    <w:rsid w:val="00701DFA"/>
    <w:rsid w:val="00702B04"/>
    <w:rsid w:val="0070338F"/>
    <w:rsid w:val="00703E55"/>
    <w:rsid w:val="00704591"/>
    <w:rsid w:val="007059F0"/>
    <w:rsid w:val="00706A45"/>
    <w:rsid w:val="0071112A"/>
    <w:rsid w:val="00711756"/>
    <w:rsid w:val="0071669E"/>
    <w:rsid w:val="007171A1"/>
    <w:rsid w:val="00720DC1"/>
    <w:rsid w:val="00722094"/>
    <w:rsid w:val="00722244"/>
    <w:rsid w:val="00722C17"/>
    <w:rsid w:val="00725F83"/>
    <w:rsid w:val="00725FB2"/>
    <w:rsid w:val="00726444"/>
    <w:rsid w:val="007267DC"/>
    <w:rsid w:val="007303F0"/>
    <w:rsid w:val="00730B61"/>
    <w:rsid w:val="007310F5"/>
    <w:rsid w:val="007315B4"/>
    <w:rsid w:val="007320B5"/>
    <w:rsid w:val="00732B1E"/>
    <w:rsid w:val="00733C49"/>
    <w:rsid w:val="0073432A"/>
    <w:rsid w:val="007364E7"/>
    <w:rsid w:val="007415D9"/>
    <w:rsid w:val="00741A79"/>
    <w:rsid w:val="007450AE"/>
    <w:rsid w:val="00745C32"/>
    <w:rsid w:val="007479D1"/>
    <w:rsid w:val="00750373"/>
    <w:rsid w:val="00750E77"/>
    <w:rsid w:val="00752FF9"/>
    <w:rsid w:val="0075446E"/>
    <w:rsid w:val="00754DBC"/>
    <w:rsid w:val="00756434"/>
    <w:rsid w:val="007566A4"/>
    <w:rsid w:val="00756DA4"/>
    <w:rsid w:val="00757E82"/>
    <w:rsid w:val="007620D6"/>
    <w:rsid w:val="007626E3"/>
    <w:rsid w:val="00762BAF"/>
    <w:rsid w:val="007631DB"/>
    <w:rsid w:val="00763E0B"/>
    <w:rsid w:val="0076456D"/>
    <w:rsid w:val="00767D6E"/>
    <w:rsid w:val="00771797"/>
    <w:rsid w:val="007726D6"/>
    <w:rsid w:val="0077329F"/>
    <w:rsid w:val="007748C3"/>
    <w:rsid w:val="00774998"/>
    <w:rsid w:val="007827BE"/>
    <w:rsid w:val="00783852"/>
    <w:rsid w:val="007840E9"/>
    <w:rsid w:val="00786756"/>
    <w:rsid w:val="0078707B"/>
    <w:rsid w:val="0078712C"/>
    <w:rsid w:val="00787C1B"/>
    <w:rsid w:val="007904D6"/>
    <w:rsid w:val="00792A59"/>
    <w:rsid w:val="007941EC"/>
    <w:rsid w:val="00794A8C"/>
    <w:rsid w:val="00794D81"/>
    <w:rsid w:val="00795C64"/>
    <w:rsid w:val="007979D0"/>
    <w:rsid w:val="007A22F6"/>
    <w:rsid w:val="007A26F7"/>
    <w:rsid w:val="007A3B25"/>
    <w:rsid w:val="007A5C10"/>
    <w:rsid w:val="007A73FD"/>
    <w:rsid w:val="007B3256"/>
    <w:rsid w:val="007B33D1"/>
    <w:rsid w:val="007B39A2"/>
    <w:rsid w:val="007B4F1C"/>
    <w:rsid w:val="007B67FF"/>
    <w:rsid w:val="007B6C46"/>
    <w:rsid w:val="007C1DD5"/>
    <w:rsid w:val="007C595F"/>
    <w:rsid w:val="007C6E7C"/>
    <w:rsid w:val="007D2C41"/>
    <w:rsid w:val="007D2F94"/>
    <w:rsid w:val="007D42C5"/>
    <w:rsid w:val="007D506C"/>
    <w:rsid w:val="007D5E6C"/>
    <w:rsid w:val="007D60A3"/>
    <w:rsid w:val="007D61DF"/>
    <w:rsid w:val="007E0279"/>
    <w:rsid w:val="007E2679"/>
    <w:rsid w:val="007E312C"/>
    <w:rsid w:val="007E5B22"/>
    <w:rsid w:val="007E6003"/>
    <w:rsid w:val="007E70EB"/>
    <w:rsid w:val="007E75D9"/>
    <w:rsid w:val="007E7E0A"/>
    <w:rsid w:val="007F0C81"/>
    <w:rsid w:val="007F1261"/>
    <w:rsid w:val="007F248C"/>
    <w:rsid w:val="007F30E8"/>
    <w:rsid w:val="007F323B"/>
    <w:rsid w:val="007F3FB4"/>
    <w:rsid w:val="007F6056"/>
    <w:rsid w:val="007F6DD5"/>
    <w:rsid w:val="00803DA7"/>
    <w:rsid w:val="0080468B"/>
    <w:rsid w:val="00806404"/>
    <w:rsid w:val="00806435"/>
    <w:rsid w:val="00807DD5"/>
    <w:rsid w:val="00810086"/>
    <w:rsid w:val="00814608"/>
    <w:rsid w:val="00814799"/>
    <w:rsid w:val="00817F12"/>
    <w:rsid w:val="0082032B"/>
    <w:rsid w:val="00820699"/>
    <w:rsid w:val="008206FD"/>
    <w:rsid w:val="008208C4"/>
    <w:rsid w:val="00821015"/>
    <w:rsid w:val="00821260"/>
    <w:rsid w:val="00822281"/>
    <w:rsid w:val="00822F6F"/>
    <w:rsid w:val="00824983"/>
    <w:rsid w:val="008272E1"/>
    <w:rsid w:val="0082747F"/>
    <w:rsid w:val="008277F8"/>
    <w:rsid w:val="00831CE3"/>
    <w:rsid w:val="00832D24"/>
    <w:rsid w:val="00833CD3"/>
    <w:rsid w:val="00834F5D"/>
    <w:rsid w:val="00835840"/>
    <w:rsid w:val="008364E6"/>
    <w:rsid w:val="00836D9C"/>
    <w:rsid w:val="00836EBF"/>
    <w:rsid w:val="008377BF"/>
    <w:rsid w:val="00837C8A"/>
    <w:rsid w:val="00837D0F"/>
    <w:rsid w:val="008406F9"/>
    <w:rsid w:val="00840DB5"/>
    <w:rsid w:val="00846078"/>
    <w:rsid w:val="008464F5"/>
    <w:rsid w:val="00847CE8"/>
    <w:rsid w:val="00851833"/>
    <w:rsid w:val="00851FEA"/>
    <w:rsid w:val="0085326F"/>
    <w:rsid w:val="008533A8"/>
    <w:rsid w:val="00857301"/>
    <w:rsid w:val="008575C6"/>
    <w:rsid w:val="00857E67"/>
    <w:rsid w:val="008605FD"/>
    <w:rsid w:val="00860839"/>
    <w:rsid w:val="0086092A"/>
    <w:rsid w:val="008611EE"/>
    <w:rsid w:val="00861724"/>
    <w:rsid w:val="00861D3E"/>
    <w:rsid w:val="00863C84"/>
    <w:rsid w:val="008669DB"/>
    <w:rsid w:val="0086794F"/>
    <w:rsid w:val="00867D82"/>
    <w:rsid w:val="00871E9E"/>
    <w:rsid w:val="0087396B"/>
    <w:rsid w:val="008756DD"/>
    <w:rsid w:val="0087582D"/>
    <w:rsid w:val="0087724A"/>
    <w:rsid w:val="00877D34"/>
    <w:rsid w:val="00877EC0"/>
    <w:rsid w:val="008820FC"/>
    <w:rsid w:val="00883F76"/>
    <w:rsid w:val="00883FF6"/>
    <w:rsid w:val="008840EA"/>
    <w:rsid w:val="00886117"/>
    <w:rsid w:val="00886AC6"/>
    <w:rsid w:val="00887DB1"/>
    <w:rsid w:val="00890910"/>
    <w:rsid w:val="00893002"/>
    <w:rsid w:val="00894AF7"/>
    <w:rsid w:val="008A024F"/>
    <w:rsid w:val="008A480F"/>
    <w:rsid w:val="008A4E1B"/>
    <w:rsid w:val="008A5B26"/>
    <w:rsid w:val="008A75FD"/>
    <w:rsid w:val="008B0798"/>
    <w:rsid w:val="008B0833"/>
    <w:rsid w:val="008B0A88"/>
    <w:rsid w:val="008B27AF"/>
    <w:rsid w:val="008B4CA7"/>
    <w:rsid w:val="008B56CC"/>
    <w:rsid w:val="008B61DF"/>
    <w:rsid w:val="008C17C3"/>
    <w:rsid w:val="008C359F"/>
    <w:rsid w:val="008C366B"/>
    <w:rsid w:val="008C4423"/>
    <w:rsid w:val="008C4C01"/>
    <w:rsid w:val="008C4D20"/>
    <w:rsid w:val="008C5171"/>
    <w:rsid w:val="008C51F3"/>
    <w:rsid w:val="008D0C2F"/>
    <w:rsid w:val="008D1BF0"/>
    <w:rsid w:val="008D7B82"/>
    <w:rsid w:val="008E022A"/>
    <w:rsid w:val="008E08D3"/>
    <w:rsid w:val="008E2779"/>
    <w:rsid w:val="008E2EC8"/>
    <w:rsid w:val="008E3753"/>
    <w:rsid w:val="008E4514"/>
    <w:rsid w:val="008F1128"/>
    <w:rsid w:val="008F1254"/>
    <w:rsid w:val="008F180F"/>
    <w:rsid w:val="008F1A4E"/>
    <w:rsid w:val="008F1C29"/>
    <w:rsid w:val="008F327A"/>
    <w:rsid w:val="008F3737"/>
    <w:rsid w:val="008F47A1"/>
    <w:rsid w:val="008F4F63"/>
    <w:rsid w:val="008F5452"/>
    <w:rsid w:val="008F6F20"/>
    <w:rsid w:val="008F736A"/>
    <w:rsid w:val="009009D5"/>
    <w:rsid w:val="00900C04"/>
    <w:rsid w:val="00902120"/>
    <w:rsid w:val="009025C0"/>
    <w:rsid w:val="009042B3"/>
    <w:rsid w:val="00904509"/>
    <w:rsid w:val="00906E41"/>
    <w:rsid w:val="0091076F"/>
    <w:rsid w:val="009124A6"/>
    <w:rsid w:val="0091292C"/>
    <w:rsid w:val="00916A44"/>
    <w:rsid w:val="0091798E"/>
    <w:rsid w:val="009223DA"/>
    <w:rsid w:val="00923F05"/>
    <w:rsid w:val="00924EA0"/>
    <w:rsid w:val="0092694F"/>
    <w:rsid w:val="00927600"/>
    <w:rsid w:val="009277D1"/>
    <w:rsid w:val="00932E30"/>
    <w:rsid w:val="00933211"/>
    <w:rsid w:val="00933551"/>
    <w:rsid w:val="00933967"/>
    <w:rsid w:val="0093577A"/>
    <w:rsid w:val="009359D5"/>
    <w:rsid w:val="009359D6"/>
    <w:rsid w:val="0093625B"/>
    <w:rsid w:val="0094032E"/>
    <w:rsid w:val="00945597"/>
    <w:rsid w:val="00947DEF"/>
    <w:rsid w:val="0095122E"/>
    <w:rsid w:val="00953FFC"/>
    <w:rsid w:val="009548C1"/>
    <w:rsid w:val="00954D59"/>
    <w:rsid w:val="00955B5C"/>
    <w:rsid w:val="00956D80"/>
    <w:rsid w:val="00962529"/>
    <w:rsid w:val="009627BE"/>
    <w:rsid w:val="0096383A"/>
    <w:rsid w:val="00963EF7"/>
    <w:rsid w:val="00964051"/>
    <w:rsid w:val="00964EFB"/>
    <w:rsid w:val="00967BE5"/>
    <w:rsid w:val="00967D37"/>
    <w:rsid w:val="00970044"/>
    <w:rsid w:val="009719CE"/>
    <w:rsid w:val="009732BB"/>
    <w:rsid w:val="009740A9"/>
    <w:rsid w:val="00975BBF"/>
    <w:rsid w:val="00975E75"/>
    <w:rsid w:val="009761E0"/>
    <w:rsid w:val="009768F5"/>
    <w:rsid w:val="00981F06"/>
    <w:rsid w:val="00981FC3"/>
    <w:rsid w:val="00982541"/>
    <w:rsid w:val="00983F59"/>
    <w:rsid w:val="00984F28"/>
    <w:rsid w:val="009853EF"/>
    <w:rsid w:val="00985B06"/>
    <w:rsid w:val="00985F35"/>
    <w:rsid w:val="00986375"/>
    <w:rsid w:val="009866CE"/>
    <w:rsid w:val="009914DE"/>
    <w:rsid w:val="00992060"/>
    <w:rsid w:val="0099302A"/>
    <w:rsid w:val="0099537C"/>
    <w:rsid w:val="00996188"/>
    <w:rsid w:val="00996546"/>
    <w:rsid w:val="009A0E6E"/>
    <w:rsid w:val="009A1311"/>
    <w:rsid w:val="009A3F7D"/>
    <w:rsid w:val="009A4990"/>
    <w:rsid w:val="009A4C3E"/>
    <w:rsid w:val="009A5DC1"/>
    <w:rsid w:val="009A64A5"/>
    <w:rsid w:val="009A768B"/>
    <w:rsid w:val="009B1C98"/>
    <w:rsid w:val="009B2D09"/>
    <w:rsid w:val="009B2E9F"/>
    <w:rsid w:val="009B2FFA"/>
    <w:rsid w:val="009B4ED7"/>
    <w:rsid w:val="009B50ED"/>
    <w:rsid w:val="009B5DCE"/>
    <w:rsid w:val="009B64C6"/>
    <w:rsid w:val="009B7F37"/>
    <w:rsid w:val="009C11CE"/>
    <w:rsid w:val="009C26BF"/>
    <w:rsid w:val="009C2845"/>
    <w:rsid w:val="009C3890"/>
    <w:rsid w:val="009C4612"/>
    <w:rsid w:val="009C4AEA"/>
    <w:rsid w:val="009C785E"/>
    <w:rsid w:val="009C78D3"/>
    <w:rsid w:val="009C7BA4"/>
    <w:rsid w:val="009D0623"/>
    <w:rsid w:val="009D0C09"/>
    <w:rsid w:val="009D351E"/>
    <w:rsid w:val="009D44DA"/>
    <w:rsid w:val="009D57DC"/>
    <w:rsid w:val="009D5DD9"/>
    <w:rsid w:val="009E0205"/>
    <w:rsid w:val="009E0A4F"/>
    <w:rsid w:val="009E1D6C"/>
    <w:rsid w:val="009E2912"/>
    <w:rsid w:val="009E2CD8"/>
    <w:rsid w:val="009E3067"/>
    <w:rsid w:val="009E45A9"/>
    <w:rsid w:val="009E47D4"/>
    <w:rsid w:val="009E6D29"/>
    <w:rsid w:val="009F0BED"/>
    <w:rsid w:val="009F1E72"/>
    <w:rsid w:val="009F1E76"/>
    <w:rsid w:val="009F3468"/>
    <w:rsid w:val="009F37EC"/>
    <w:rsid w:val="009F41F1"/>
    <w:rsid w:val="009F5FC3"/>
    <w:rsid w:val="009F6154"/>
    <w:rsid w:val="009F68C7"/>
    <w:rsid w:val="009F77F4"/>
    <w:rsid w:val="009F79A3"/>
    <w:rsid w:val="00A007E6"/>
    <w:rsid w:val="00A0244D"/>
    <w:rsid w:val="00A0293E"/>
    <w:rsid w:val="00A02D18"/>
    <w:rsid w:val="00A046B7"/>
    <w:rsid w:val="00A0527D"/>
    <w:rsid w:val="00A0612C"/>
    <w:rsid w:val="00A1038A"/>
    <w:rsid w:val="00A12E0A"/>
    <w:rsid w:val="00A13586"/>
    <w:rsid w:val="00A15BAA"/>
    <w:rsid w:val="00A15FE4"/>
    <w:rsid w:val="00A20B48"/>
    <w:rsid w:val="00A22E9C"/>
    <w:rsid w:val="00A23FC3"/>
    <w:rsid w:val="00A27186"/>
    <w:rsid w:val="00A31379"/>
    <w:rsid w:val="00A313C8"/>
    <w:rsid w:val="00A32B31"/>
    <w:rsid w:val="00A33EC6"/>
    <w:rsid w:val="00A342FD"/>
    <w:rsid w:val="00A37281"/>
    <w:rsid w:val="00A37389"/>
    <w:rsid w:val="00A402C9"/>
    <w:rsid w:val="00A4113E"/>
    <w:rsid w:val="00A42409"/>
    <w:rsid w:val="00A43102"/>
    <w:rsid w:val="00A4422A"/>
    <w:rsid w:val="00A502B5"/>
    <w:rsid w:val="00A51050"/>
    <w:rsid w:val="00A51068"/>
    <w:rsid w:val="00A512D3"/>
    <w:rsid w:val="00A5255A"/>
    <w:rsid w:val="00A528B7"/>
    <w:rsid w:val="00A55E27"/>
    <w:rsid w:val="00A56457"/>
    <w:rsid w:val="00A564EC"/>
    <w:rsid w:val="00A57128"/>
    <w:rsid w:val="00A574DF"/>
    <w:rsid w:val="00A61009"/>
    <w:rsid w:val="00A61AA1"/>
    <w:rsid w:val="00A61E99"/>
    <w:rsid w:val="00A6282A"/>
    <w:rsid w:val="00A62B77"/>
    <w:rsid w:val="00A63457"/>
    <w:rsid w:val="00A63748"/>
    <w:rsid w:val="00A63946"/>
    <w:rsid w:val="00A63C23"/>
    <w:rsid w:val="00A63D09"/>
    <w:rsid w:val="00A65252"/>
    <w:rsid w:val="00A70A32"/>
    <w:rsid w:val="00A73119"/>
    <w:rsid w:val="00A75D86"/>
    <w:rsid w:val="00A7644E"/>
    <w:rsid w:val="00A77B98"/>
    <w:rsid w:val="00A80BB3"/>
    <w:rsid w:val="00A80F84"/>
    <w:rsid w:val="00A82EAB"/>
    <w:rsid w:val="00A83DB2"/>
    <w:rsid w:val="00A84DF8"/>
    <w:rsid w:val="00A85B41"/>
    <w:rsid w:val="00A86E28"/>
    <w:rsid w:val="00A86FAE"/>
    <w:rsid w:val="00A87CFA"/>
    <w:rsid w:val="00A91F02"/>
    <w:rsid w:val="00A92839"/>
    <w:rsid w:val="00A93A64"/>
    <w:rsid w:val="00AA20CB"/>
    <w:rsid w:val="00AA30AB"/>
    <w:rsid w:val="00AA38CF"/>
    <w:rsid w:val="00AA3B2F"/>
    <w:rsid w:val="00AA3BEE"/>
    <w:rsid w:val="00AA5659"/>
    <w:rsid w:val="00AA61B5"/>
    <w:rsid w:val="00AB0FB5"/>
    <w:rsid w:val="00AB2FA2"/>
    <w:rsid w:val="00AB55DE"/>
    <w:rsid w:val="00AB6619"/>
    <w:rsid w:val="00AB7BDD"/>
    <w:rsid w:val="00AC04FB"/>
    <w:rsid w:val="00AC0BB7"/>
    <w:rsid w:val="00AC34A4"/>
    <w:rsid w:val="00AC3BE7"/>
    <w:rsid w:val="00AC45B6"/>
    <w:rsid w:val="00AC58D7"/>
    <w:rsid w:val="00AC751B"/>
    <w:rsid w:val="00AD28C7"/>
    <w:rsid w:val="00AD52F6"/>
    <w:rsid w:val="00AD7147"/>
    <w:rsid w:val="00AD7152"/>
    <w:rsid w:val="00AD7178"/>
    <w:rsid w:val="00AD74AB"/>
    <w:rsid w:val="00AE29AB"/>
    <w:rsid w:val="00AE2FBA"/>
    <w:rsid w:val="00AE3823"/>
    <w:rsid w:val="00AE396B"/>
    <w:rsid w:val="00AE3B7D"/>
    <w:rsid w:val="00AE5AEC"/>
    <w:rsid w:val="00AE5DDF"/>
    <w:rsid w:val="00AE6A18"/>
    <w:rsid w:val="00AF09CE"/>
    <w:rsid w:val="00AF2AB6"/>
    <w:rsid w:val="00AF2BD8"/>
    <w:rsid w:val="00AF5F84"/>
    <w:rsid w:val="00AF62AC"/>
    <w:rsid w:val="00AF6BF1"/>
    <w:rsid w:val="00AF78AC"/>
    <w:rsid w:val="00B00E04"/>
    <w:rsid w:val="00B0356D"/>
    <w:rsid w:val="00B0374B"/>
    <w:rsid w:val="00B038DC"/>
    <w:rsid w:val="00B039B4"/>
    <w:rsid w:val="00B10CBB"/>
    <w:rsid w:val="00B10E22"/>
    <w:rsid w:val="00B12898"/>
    <w:rsid w:val="00B136E0"/>
    <w:rsid w:val="00B1388A"/>
    <w:rsid w:val="00B13942"/>
    <w:rsid w:val="00B15F75"/>
    <w:rsid w:val="00B16FD1"/>
    <w:rsid w:val="00B176BC"/>
    <w:rsid w:val="00B1785A"/>
    <w:rsid w:val="00B17989"/>
    <w:rsid w:val="00B17C38"/>
    <w:rsid w:val="00B202E0"/>
    <w:rsid w:val="00B21350"/>
    <w:rsid w:val="00B21B94"/>
    <w:rsid w:val="00B229C0"/>
    <w:rsid w:val="00B2318F"/>
    <w:rsid w:val="00B24FFD"/>
    <w:rsid w:val="00B2563F"/>
    <w:rsid w:val="00B26E11"/>
    <w:rsid w:val="00B2749E"/>
    <w:rsid w:val="00B275E4"/>
    <w:rsid w:val="00B305D3"/>
    <w:rsid w:val="00B315D8"/>
    <w:rsid w:val="00B32048"/>
    <w:rsid w:val="00B320CE"/>
    <w:rsid w:val="00B333AF"/>
    <w:rsid w:val="00B4030B"/>
    <w:rsid w:val="00B40695"/>
    <w:rsid w:val="00B40F5E"/>
    <w:rsid w:val="00B43CCC"/>
    <w:rsid w:val="00B4712D"/>
    <w:rsid w:val="00B47915"/>
    <w:rsid w:val="00B50C9D"/>
    <w:rsid w:val="00B50F78"/>
    <w:rsid w:val="00B512A0"/>
    <w:rsid w:val="00B512B6"/>
    <w:rsid w:val="00B5138A"/>
    <w:rsid w:val="00B5390A"/>
    <w:rsid w:val="00B53D6F"/>
    <w:rsid w:val="00B5459F"/>
    <w:rsid w:val="00B56FC1"/>
    <w:rsid w:val="00B61F5B"/>
    <w:rsid w:val="00B63E4D"/>
    <w:rsid w:val="00B640FD"/>
    <w:rsid w:val="00B669E0"/>
    <w:rsid w:val="00B672BE"/>
    <w:rsid w:val="00B6797B"/>
    <w:rsid w:val="00B7065C"/>
    <w:rsid w:val="00B70D44"/>
    <w:rsid w:val="00B70E73"/>
    <w:rsid w:val="00B722E8"/>
    <w:rsid w:val="00B72369"/>
    <w:rsid w:val="00B804A4"/>
    <w:rsid w:val="00B82D46"/>
    <w:rsid w:val="00B84CEE"/>
    <w:rsid w:val="00B85B0C"/>
    <w:rsid w:val="00B86D3E"/>
    <w:rsid w:val="00B9310F"/>
    <w:rsid w:val="00B959AF"/>
    <w:rsid w:val="00B968DC"/>
    <w:rsid w:val="00B96975"/>
    <w:rsid w:val="00B97219"/>
    <w:rsid w:val="00B97A61"/>
    <w:rsid w:val="00BA097C"/>
    <w:rsid w:val="00BA33AD"/>
    <w:rsid w:val="00BA6CDE"/>
    <w:rsid w:val="00BB04DA"/>
    <w:rsid w:val="00BB4A4D"/>
    <w:rsid w:val="00BB5BAF"/>
    <w:rsid w:val="00BB5D41"/>
    <w:rsid w:val="00BC04B3"/>
    <w:rsid w:val="00BC0BF2"/>
    <w:rsid w:val="00BC10B5"/>
    <w:rsid w:val="00BC1BBF"/>
    <w:rsid w:val="00BC35E5"/>
    <w:rsid w:val="00BC5054"/>
    <w:rsid w:val="00BC5640"/>
    <w:rsid w:val="00BC7313"/>
    <w:rsid w:val="00BC7E68"/>
    <w:rsid w:val="00BD0CE5"/>
    <w:rsid w:val="00BD2157"/>
    <w:rsid w:val="00BD2409"/>
    <w:rsid w:val="00BD2479"/>
    <w:rsid w:val="00BD2A81"/>
    <w:rsid w:val="00BD3408"/>
    <w:rsid w:val="00BD5CEF"/>
    <w:rsid w:val="00BE2103"/>
    <w:rsid w:val="00BE2A7A"/>
    <w:rsid w:val="00BE3143"/>
    <w:rsid w:val="00BE3E3F"/>
    <w:rsid w:val="00BE4488"/>
    <w:rsid w:val="00BE5C79"/>
    <w:rsid w:val="00BE6A77"/>
    <w:rsid w:val="00BE6D18"/>
    <w:rsid w:val="00BE794B"/>
    <w:rsid w:val="00BF42E0"/>
    <w:rsid w:val="00BF7659"/>
    <w:rsid w:val="00C0040E"/>
    <w:rsid w:val="00C00C83"/>
    <w:rsid w:val="00C0409B"/>
    <w:rsid w:val="00C047BF"/>
    <w:rsid w:val="00C04889"/>
    <w:rsid w:val="00C065AE"/>
    <w:rsid w:val="00C10F48"/>
    <w:rsid w:val="00C112AE"/>
    <w:rsid w:val="00C12BA1"/>
    <w:rsid w:val="00C15852"/>
    <w:rsid w:val="00C16D5B"/>
    <w:rsid w:val="00C17076"/>
    <w:rsid w:val="00C17941"/>
    <w:rsid w:val="00C203F3"/>
    <w:rsid w:val="00C20EA7"/>
    <w:rsid w:val="00C20F8E"/>
    <w:rsid w:val="00C211FC"/>
    <w:rsid w:val="00C219C3"/>
    <w:rsid w:val="00C22EE3"/>
    <w:rsid w:val="00C24705"/>
    <w:rsid w:val="00C24E76"/>
    <w:rsid w:val="00C25421"/>
    <w:rsid w:val="00C26412"/>
    <w:rsid w:val="00C26A59"/>
    <w:rsid w:val="00C302EA"/>
    <w:rsid w:val="00C3156F"/>
    <w:rsid w:val="00C31AC7"/>
    <w:rsid w:val="00C34753"/>
    <w:rsid w:val="00C35C42"/>
    <w:rsid w:val="00C36F64"/>
    <w:rsid w:val="00C372CB"/>
    <w:rsid w:val="00C4040E"/>
    <w:rsid w:val="00C404F9"/>
    <w:rsid w:val="00C41FBE"/>
    <w:rsid w:val="00C42529"/>
    <w:rsid w:val="00C46645"/>
    <w:rsid w:val="00C47197"/>
    <w:rsid w:val="00C50FDE"/>
    <w:rsid w:val="00C51CEB"/>
    <w:rsid w:val="00C522CE"/>
    <w:rsid w:val="00C61E26"/>
    <w:rsid w:val="00C61F01"/>
    <w:rsid w:val="00C62203"/>
    <w:rsid w:val="00C64822"/>
    <w:rsid w:val="00C64B51"/>
    <w:rsid w:val="00C64F10"/>
    <w:rsid w:val="00C65D4A"/>
    <w:rsid w:val="00C66124"/>
    <w:rsid w:val="00C676FE"/>
    <w:rsid w:val="00C712A6"/>
    <w:rsid w:val="00C7159B"/>
    <w:rsid w:val="00C72998"/>
    <w:rsid w:val="00C73EC1"/>
    <w:rsid w:val="00C802E2"/>
    <w:rsid w:val="00C81810"/>
    <w:rsid w:val="00C82FF8"/>
    <w:rsid w:val="00C85B95"/>
    <w:rsid w:val="00C90F2C"/>
    <w:rsid w:val="00C913C9"/>
    <w:rsid w:val="00C93D06"/>
    <w:rsid w:val="00C93FCA"/>
    <w:rsid w:val="00C9645C"/>
    <w:rsid w:val="00CA1B84"/>
    <w:rsid w:val="00CA2A7D"/>
    <w:rsid w:val="00CA2F73"/>
    <w:rsid w:val="00CA348E"/>
    <w:rsid w:val="00CA6AE8"/>
    <w:rsid w:val="00CB06D8"/>
    <w:rsid w:val="00CB1E5F"/>
    <w:rsid w:val="00CB204E"/>
    <w:rsid w:val="00CB306D"/>
    <w:rsid w:val="00CB368F"/>
    <w:rsid w:val="00CB421E"/>
    <w:rsid w:val="00CB46D8"/>
    <w:rsid w:val="00CB69CA"/>
    <w:rsid w:val="00CC038A"/>
    <w:rsid w:val="00CC09B3"/>
    <w:rsid w:val="00CC0CB6"/>
    <w:rsid w:val="00CC271F"/>
    <w:rsid w:val="00CC3D92"/>
    <w:rsid w:val="00CC52FA"/>
    <w:rsid w:val="00CC590D"/>
    <w:rsid w:val="00CC725E"/>
    <w:rsid w:val="00CD09D8"/>
    <w:rsid w:val="00CD0BAC"/>
    <w:rsid w:val="00CD1AC7"/>
    <w:rsid w:val="00CD1BC7"/>
    <w:rsid w:val="00CD2494"/>
    <w:rsid w:val="00CD250D"/>
    <w:rsid w:val="00CD4F93"/>
    <w:rsid w:val="00CD6D0E"/>
    <w:rsid w:val="00CD6D26"/>
    <w:rsid w:val="00CD6D3A"/>
    <w:rsid w:val="00CE0850"/>
    <w:rsid w:val="00CE0A15"/>
    <w:rsid w:val="00CE140A"/>
    <w:rsid w:val="00CE1461"/>
    <w:rsid w:val="00CE154B"/>
    <w:rsid w:val="00CE208D"/>
    <w:rsid w:val="00CE33D5"/>
    <w:rsid w:val="00CF0170"/>
    <w:rsid w:val="00CF0DB9"/>
    <w:rsid w:val="00CF1FEF"/>
    <w:rsid w:val="00CF3F6F"/>
    <w:rsid w:val="00CF552B"/>
    <w:rsid w:val="00CF56E0"/>
    <w:rsid w:val="00CF5C39"/>
    <w:rsid w:val="00CF5EC3"/>
    <w:rsid w:val="00CF78B9"/>
    <w:rsid w:val="00CF7919"/>
    <w:rsid w:val="00D00B0B"/>
    <w:rsid w:val="00D00D84"/>
    <w:rsid w:val="00D024CD"/>
    <w:rsid w:val="00D02C60"/>
    <w:rsid w:val="00D02CAA"/>
    <w:rsid w:val="00D04031"/>
    <w:rsid w:val="00D0632E"/>
    <w:rsid w:val="00D10B04"/>
    <w:rsid w:val="00D10B53"/>
    <w:rsid w:val="00D10EA4"/>
    <w:rsid w:val="00D12474"/>
    <w:rsid w:val="00D1585D"/>
    <w:rsid w:val="00D16B72"/>
    <w:rsid w:val="00D17749"/>
    <w:rsid w:val="00D201A4"/>
    <w:rsid w:val="00D21E33"/>
    <w:rsid w:val="00D248B8"/>
    <w:rsid w:val="00D24B5B"/>
    <w:rsid w:val="00D2508C"/>
    <w:rsid w:val="00D252BA"/>
    <w:rsid w:val="00D268CE"/>
    <w:rsid w:val="00D319F4"/>
    <w:rsid w:val="00D321A4"/>
    <w:rsid w:val="00D32298"/>
    <w:rsid w:val="00D32441"/>
    <w:rsid w:val="00D344C4"/>
    <w:rsid w:val="00D34F49"/>
    <w:rsid w:val="00D36DBD"/>
    <w:rsid w:val="00D41A6F"/>
    <w:rsid w:val="00D41C62"/>
    <w:rsid w:val="00D43F48"/>
    <w:rsid w:val="00D45267"/>
    <w:rsid w:val="00D4556A"/>
    <w:rsid w:val="00D46B62"/>
    <w:rsid w:val="00D474B0"/>
    <w:rsid w:val="00D50545"/>
    <w:rsid w:val="00D50900"/>
    <w:rsid w:val="00D51BCB"/>
    <w:rsid w:val="00D527DB"/>
    <w:rsid w:val="00D532D3"/>
    <w:rsid w:val="00D54520"/>
    <w:rsid w:val="00D54A86"/>
    <w:rsid w:val="00D55142"/>
    <w:rsid w:val="00D578C2"/>
    <w:rsid w:val="00D57A11"/>
    <w:rsid w:val="00D60052"/>
    <w:rsid w:val="00D60F3F"/>
    <w:rsid w:val="00D61F35"/>
    <w:rsid w:val="00D624A6"/>
    <w:rsid w:val="00D62C2A"/>
    <w:rsid w:val="00D63E0C"/>
    <w:rsid w:val="00D64270"/>
    <w:rsid w:val="00D647EA"/>
    <w:rsid w:val="00D6524F"/>
    <w:rsid w:val="00D652F4"/>
    <w:rsid w:val="00D6571F"/>
    <w:rsid w:val="00D67EFE"/>
    <w:rsid w:val="00D7066C"/>
    <w:rsid w:val="00D72198"/>
    <w:rsid w:val="00D73B72"/>
    <w:rsid w:val="00D74E2D"/>
    <w:rsid w:val="00D75E8C"/>
    <w:rsid w:val="00D76652"/>
    <w:rsid w:val="00D767D3"/>
    <w:rsid w:val="00D7770D"/>
    <w:rsid w:val="00D81971"/>
    <w:rsid w:val="00D82E5B"/>
    <w:rsid w:val="00D834B6"/>
    <w:rsid w:val="00D836BD"/>
    <w:rsid w:val="00D85575"/>
    <w:rsid w:val="00D85810"/>
    <w:rsid w:val="00D91C62"/>
    <w:rsid w:val="00D91EFE"/>
    <w:rsid w:val="00D922D3"/>
    <w:rsid w:val="00D93481"/>
    <w:rsid w:val="00D9606B"/>
    <w:rsid w:val="00D9685E"/>
    <w:rsid w:val="00D96F78"/>
    <w:rsid w:val="00D97FFD"/>
    <w:rsid w:val="00DA2E59"/>
    <w:rsid w:val="00DA4FE7"/>
    <w:rsid w:val="00DA535F"/>
    <w:rsid w:val="00DA58D1"/>
    <w:rsid w:val="00DA67F7"/>
    <w:rsid w:val="00DB39EA"/>
    <w:rsid w:val="00DB44A3"/>
    <w:rsid w:val="00DB4C74"/>
    <w:rsid w:val="00DB63AA"/>
    <w:rsid w:val="00DB68E1"/>
    <w:rsid w:val="00DC0E79"/>
    <w:rsid w:val="00DC108F"/>
    <w:rsid w:val="00DC3BF2"/>
    <w:rsid w:val="00DC6720"/>
    <w:rsid w:val="00DC7E39"/>
    <w:rsid w:val="00DD0508"/>
    <w:rsid w:val="00DD0FAC"/>
    <w:rsid w:val="00DD1172"/>
    <w:rsid w:val="00DD32AB"/>
    <w:rsid w:val="00DD40DD"/>
    <w:rsid w:val="00DD7C8D"/>
    <w:rsid w:val="00DE222A"/>
    <w:rsid w:val="00DE2CD8"/>
    <w:rsid w:val="00DE312C"/>
    <w:rsid w:val="00DE44AF"/>
    <w:rsid w:val="00DE4538"/>
    <w:rsid w:val="00DE4C0B"/>
    <w:rsid w:val="00DE5276"/>
    <w:rsid w:val="00DE6D2B"/>
    <w:rsid w:val="00DF0440"/>
    <w:rsid w:val="00DF1CBA"/>
    <w:rsid w:val="00DF26FF"/>
    <w:rsid w:val="00DF4B67"/>
    <w:rsid w:val="00DF5574"/>
    <w:rsid w:val="00DF7D98"/>
    <w:rsid w:val="00E006B7"/>
    <w:rsid w:val="00E00810"/>
    <w:rsid w:val="00E01DFD"/>
    <w:rsid w:val="00E02755"/>
    <w:rsid w:val="00E0421A"/>
    <w:rsid w:val="00E0465B"/>
    <w:rsid w:val="00E10233"/>
    <w:rsid w:val="00E1064A"/>
    <w:rsid w:val="00E1284D"/>
    <w:rsid w:val="00E12C3D"/>
    <w:rsid w:val="00E14A3B"/>
    <w:rsid w:val="00E20AE3"/>
    <w:rsid w:val="00E21E3D"/>
    <w:rsid w:val="00E235B5"/>
    <w:rsid w:val="00E26BD1"/>
    <w:rsid w:val="00E27687"/>
    <w:rsid w:val="00E301F8"/>
    <w:rsid w:val="00E31142"/>
    <w:rsid w:val="00E31163"/>
    <w:rsid w:val="00E32437"/>
    <w:rsid w:val="00E32A4D"/>
    <w:rsid w:val="00E339B8"/>
    <w:rsid w:val="00E341ED"/>
    <w:rsid w:val="00E342A2"/>
    <w:rsid w:val="00E40F6C"/>
    <w:rsid w:val="00E40FD0"/>
    <w:rsid w:val="00E4136B"/>
    <w:rsid w:val="00E419B3"/>
    <w:rsid w:val="00E425E5"/>
    <w:rsid w:val="00E4626E"/>
    <w:rsid w:val="00E464FF"/>
    <w:rsid w:val="00E4661B"/>
    <w:rsid w:val="00E46D93"/>
    <w:rsid w:val="00E46DDC"/>
    <w:rsid w:val="00E46E06"/>
    <w:rsid w:val="00E4744C"/>
    <w:rsid w:val="00E51D58"/>
    <w:rsid w:val="00E525EB"/>
    <w:rsid w:val="00E52DFE"/>
    <w:rsid w:val="00E54AED"/>
    <w:rsid w:val="00E56978"/>
    <w:rsid w:val="00E57A20"/>
    <w:rsid w:val="00E617A2"/>
    <w:rsid w:val="00E62999"/>
    <w:rsid w:val="00E63972"/>
    <w:rsid w:val="00E643FB"/>
    <w:rsid w:val="00E65A77"/>
    <w:rsid w:val="00E66060"/>
    <w:rsid w:val="00E66444"/>
    <w:rsid w:val="00E713A0"/>
    <w:rsid w:val="00E72A75"/>
    <w:rsid w:val="00E734C7"/>
    <w:rsid w:val="00E73C01"/>
    <w:rsid w:val="00E76BC7"/>
    <w:rsid w:val="00E76F5F"/>
    <w:rsid w:val="00E81A0B"/>
    <w:rsid w:val="00E83318"/>
    <w:rsid w:val="00E83759"/>
    <w:rsid w:val="00E8504B"/>
    <w:rsid w:val="00E85308"/>
    <w:rsid w:val="00E864FF"/>
    <w:rsid w:val="00E87915"/>
    <w:rsid w:val="00E87A96"/>
    <w:rsid w:val="00E87D8A"/>
    <w:rsid w:val="00E90B81"/>
    <w:rsid w:val="00E925CC"/>
    <w:rsid w:val="00E960A7"/>
    <w:rsid w:val="00EA1EEB"/>
    <w:rsid w:val="00EA2152"/>
    <w:rsid w:val="00EA2437"/>
    <w:rsid w:val="00EA3024"/>
    <w:rsid w:val="00EA34F1"/>
    <w:rsid w:val="00EA35F2"/>
    <w:rsid w:val="00EA42AF"/>
    <w:rsid w:val="00EA4BFB"/>
    <w:rsid w:val="00EA4ED2"/>
    <w:rsid w:val="00EA76D6"/>
    <w:rsid w:val="00EB0309"/>
    <w:rsid w:val="00EB2D4C"/>
    <w:rsid w:val="00EC035F"/>
    <w:rsid w:val="00EC0457"/>
    <w:rsid w:val="00EC1187"/>
    <w:rsid w:val="00EC26F6"/>
    <w:rsid w:val="00EC4517"/>
    <w:rsid w:val="00EC4E99"/>
    <w:rsid w:val="00EC54CB"/>
    <w:rsid w:val="00EC5573"/>
    <w:rsid w:val="00EC60B2"/>
    <w:rsid w:val="00EC70C3"/>
    <w:rsid w:val="00ED01B9"/>
    <w:rsid w:val="00ED1456"/>
    <w:rsid w:val="00ED329C"/>
    <w:rsid w:val="00ED3541"/>
    <w:rsid w:val="00ED417D"/>
    <w:rsid w:val="00ED4D43"/>
    <w:rsid w:val="00ED53CF"/>
    <w:rsid w:val="00ED5F00"/>
    <w:rsid w:val="00EE11B3"/>
    <w:rsid w:val="00EE22AE"/>
    <w:rsid w:val="00EE3BEE"/>
    <w:rsid w:val="00EE3F85"/>
    <w:rsid w:val="00EE5085"/>
    <w:rsid w:val="00EE68DE"/>
    <w:rsid w:val="00EE7929"/>
    <w:rsid w:val="00EF101A"/>
    <w:rsid w:val="00EF20C6"/>
    <w:rsid w:val="00EF2FD1"/>
    <w:rsid w:val="00EF40C5"/>
    <w:rsid w:val="00EF5566"/>
    <w:rsid w:val="00EF55E6"/>
    <w:rsid w:val="00EF55F0"/>
    <w:rsid w:val="00EF79F8"/>
    <w:rsid w:val="00F00E8F"/>
    <w:rsid w:val="00F018B1"/>
    <w:rsid w:val="00F02116"/>
    <w:rsid w:val="00F02FBF"/>
    <w:rsid w:val="00F03B43"/>
    <w:rsid w:val="00F03D8C"/>
    <w:rsid w:val="00F05FF4"/>
    <w:rsid w:val="00F06D4B"/>
    <w:rsid w:val="00F1054F"/>
    <w:rsid w:val="00F10903"/>
    <w:rsid w:val="00F131AF"/>
    <w:rsid w:val="00F1332F"/>
    <w:rsid w:val="00F1651D"/>
    <w:rsid w:val="00F16F0A"/>
    <w:rsid w:val="00F179DF"/>
    <w:rsid w:val="00F220AC"/>
    <w:rsid w:val="00F2235D"/>
    <w:rsid w:val="00F22572"/>
    <w:rsid w:val="00F23F4A"/>
    <w:rsid w:val="00F24200"/>
    <w:rsid w:val="00F25ABE"/>
    <w:rsid w:val="00F307FC"/>
    <w:rsid w:val="00F31A52"/>
    <w:rsid w:val="00F3561B"/>
    <w:rsid w:val="00F35B81"/>
    <w:rsid w:val="00F35D65"/>
    <w:rsid w:val="00F36542"/>
    <w:rsid w:val="00F3722B"/>
    <w:rsid w:val="00F40AA9"/>
    <w:rsid w:val="00F41542"/>
    <w:rsid w:val="00F416F7"/>
    <w:rsid w:val="00F4273D"/>
    <w:rsid w:val="00F427CB"/>
    <w:rsid w:val="00F4290D"/>
    <w:rsid w:val="00F435E9"/>
    <w:rsid w:val="00F43815"/>
    <w:rsid w:val="00F438C6"/>
    <w:rsid w:val="00F43A33"/>
    <w:rsid w:val="00F43A38"/>
    <w:rsid w:val="00F5057E"/>
    <w:rsid w:val="00F5145C"/>
    <w:rsid w:val="00F52273"/>
    <w:rsid w:val="00F5419E"/>
    <w:rsid w:val="00F57191"/>
    <w:rsid w:val="00F57B36"/>
    <w:rsid w:val="00F57D73"/>
    <w:rsid w:val="00F602BA"/>
    <w:rsid w:val="00F60EC4"/>
    <w:rsid w:val="00F627E5"/>
    <w:rsid w:val="00F62FF3"/>
    <w:rsid w:val="00F63381"/>
    <w:rsid w:val="00F65191"/>
    <w:rsid w:val="00F6725D"/>
    <w:rsid w:val="00F719A5"/>
    <w:rsid w:val="00F72524"/>
    <w:rsid w:val="00F725BF"/>
    <w:rsid w:val="00F72EAD"/>
    <w:rsid w:val="00F744AE"/>
    <w:rsid w:val="00F75740"/>
    <w:rsid w:val="00F7594C"/>
    <w:rsid w:val="00F75C48"/>
    <w:rsid w:val="00F75F09"/>
    <w:rsid w:val="00F77211"/>
    <w:rsid w:val="00F823D4"/>
    <w:rsid w:val="00F824F3"/>
    <w:rsid w:val="00F82C54"/>
    <w:rsid w:val="00F82D50"/>
    <w:rsid w:val="00F83222"/>
    <w:rsid w:val="00F8577D"/>
    <w:rsid w:val="00F87E69"/>
    <w:rsid w:val="00F87FD7"/>
    <w:rsid w:val="00F959CC"/>
    <w:rsid w:val="00FA1E31"/>
    <w:rsid w:val="00FA2165"/>
    <w:rsid w:val="00FA2808"/>
    <w:rsid w:val="00FA2B7D"/>
    <w:rsid w:val="00FA3DB3"/>
    <w:rsid w:val="00FA47FD"/>
    <w:rsid w:val="00FA57F1"/>
    <w:rsid w:val="00FA64AF"/>
    <w:rsid w:val="00FA66A4"/>
    <w:rsid w:val="00FA6893"/>
    <w:rsid w:val="00FA6968"/>
    <w:rsid w:val="00FB1093"/>
    <w:rsid w:val="00FB1863"/>
    <w:rsid w:val="00FB18A4"/>
    <w:rsid w:val="00FB2623"/>
    <w:rsid w:val="00FB41DC"/>
    <w:rsid w:val="00FB42E9"/>
    <w:rsid w:val="00FB708E"/>
    <w:rsid w:val="00FB72B3"/>
    <w:rsid w:val="00FB740B"/>
    <w:rsid w:val="00FB7534"/>
    <w:rsid w:val="00FB7726"/>
    <w:rsid w:val="00FC0AD9"/>
    <w:rsid w:val="00FC18F6"/>
    <w:rsid w:val="00FC2CBE"/>
    <w:rsid w:val="00FC4F77"/>
    <w:rsid w:val="00FC6408"/>
    <w:rsid w:val="00FC7283"/>
    <w:rsid w:val="00FC74B4"/>
    <w:rsid w:val="00FC789D"/>
    <w:rsid w:val="00FC7E00"/>
    <w:rsid w:val="00FC7E7E"/>
    <w:rsid w:val="00FD2ACD"/>
    <w:rsid w:val="00FD2B2E"/>
    <w:rsid w:val="00FD2F08"/>
    <w:rsid w:val="00FD5A60"/>
    <w:rsid w:val="00FD6236"/>
    <w:rsid w:val="00FD704B"/>
    <w:rsid w:val="00FD742F"/>
    <w:rsid w:val="00FD7626"/>
    <w:rsid w:val="00FD7A87"/>
    <w:rsid w:val="00FD7D33"/>
    <w:rsid w:val="00FD7E01"/>
    <w:rsid w:val="00FE1100"/>
    <w:rsid w:val="00FE15BF"/>
    <w:rsid w:val="00FE2051"/>
    <w:rsid w:val="00FE4E61"/>
    <w:rsid w:val="00FE5E86"/>
    <w:rsid w:val="00FF4308"/>
    <w:rsid w:val="00FF44F1"/>
    <w:rsid w:val="00FF517A"/>
    <w:rsid w:val="00FF6081"/>
    <w:rsid w:val="00FF7132"/>
    <w:rsid w:val="060AD4D1"/>
    <w:rsid w:val="722B5F7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9AB763"/>
  <w15:docId w15:val="{E921E372-4BF3-4C04-AD43-91B9DB54A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27600"/>
    <w:pPr>
      <w:ind w:left="720"/>
      <w:contextualSpacing/>
    </w:pPr>
  </w:style>
  <w:style w:type="paragraph" w:styleId="Textodeglobo">
    <w:name w:val="Balloon Text"/>
    <w:basedOn w:val="Normal"/>
    <w:link w:val="TextodegloboCar"/>
    <w:uiPriority w:val="99"/>
    <w:semiHidden/>
    <w:unhideWhenUsed/>
    <w:rsid w:val="00431DE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31DED"/>
    <w:rPr>
      <w:rFonts w:ascii="Segoe UI" w:hAnsi="Segoe UI" w:cs="Segoe UI"/>
      <w:sz w:val="18"/>
      <w:szCs w:val="18"/>
    </w:rPr>
  </w:style>
  <w:style w:type="paragraph" w:styleId="Encabezado">
    <w:name w:val="header"/>
    <w:basedOn w:val="Normal"/>
    <w:link w:val="EncabezadoCar"/>
    <w:uiPriority w:val="99"/>
    <w:unhideWhenUsed/>
    <w:rsid w:val="00414D43"/>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414D43"/>
  </w:style>
  <w:style w:type="paragraph" w:styleId="Piedepgina">
    <w:name w:val="footer"/>
    <w:basedOn w:val="Normal"/>
    <w:link w:val="PiedepginaCar"/>
    <w:uiPriority w:val="99"/>
    <w:unhideWhenUsed/>
    <w:rsid w:val="00414D43"/>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414D43"/>
  </w:style>
  <w:style w:type="character" w:styleId="Refdecomentario">
    <w:name w:val="annotation reference"/>
    <w:basedOn w:val="Fuentedeprrafopredeter"/>
    <w:uiPriority w:val="99"/>
    <w:semiHidden/>
    <w:unhideWhenUsed/>
    <w:rsid w:val="006F54AE"/>
    <w:rPr>
      <w:sz w:val="16"/>
      <w:szCs w:val="16"/>
    </w:rPr>
  </w:style>
  <w:style w:type="paragraph" w:styleId="Textocomentario">
    <w:name w:val="annotation text"/>
    <w:basedOn w:val="Normal"/>
    <w:link w:val="TextocomentarioCar"/>
    <w:uiPriority w:val="99"/>
    <w:unhideWhenUsed/>
    <w:rsid w:val="006F54AE"/>
    <w:pPr>
      <w:spacing w:line="240" w:lineRule="auto"/>
    </w:pPr>
    <w:rPr>
      <w:sz w:val="20"/>
      <w:szCs w:val="20"/>
    </w:rPr>
  </w:style>
  <w:style w:type="character" w:customStyle="1" w:styleId="TextocomentarioCar">
    <w:name w:val="Texto comentario Car"/>
    <w:basedOn w:val="Fuentedeprrafopredeter"/>
    <w:link w:val="Textocomentario"/>
    <w:uiPriority w:val="99"/>
    <w:rsid w:val="006F54AE"/>
    <w:rPr>
      <w:sz w:val="20"/>
      <w:szCs w:val="20"/>
    </w:rPr>
  </w:style>
  <w:style w:type="paragraph" w:styleId="Asuntodelcomentario">
    <w:name w:val="annotation subject"/>
    <w:basedOn w:val="Textocomentario"/>
    <w:next w:val="Textocomentario"/>
    <w:link w:val="AsuntodelcomentarioCar"/>
    <w:uiPriority w:val="99"/>
    <w:semiHidden/>
    <w:unhideWhenUsed/>
    <w:rsid w:val="006F54AE"/>
    <w:rPr>
      <w:b/>
      <w:bCs/>
    </w:rPr>
  </w:style>
  <w:style w:type="character" w:customStyle="1" w:styleId="AsuntodelcomentarioCar">
    <w:name w:val="Asunto del comentario Car"/>
    <w:basedOn w:val="TextocomentarioCar"/>
    <w:link w:val="Asuntodelcomentario"/>
    <w:uiPriority w:val="99"/>
    <w:semiHidden/>
    <w:rsid w:val="006F54AE"/>
    <w:rPr>
      <w:b/>
      <w:bCs/>
      <w:sz w:val="20"/>
      <w:szCs w:val="20"/>
    </w:rPr>
  </w:style>
  <w:style w:type="character" w:styleId="Hipervnculo">
    <w:name w:val="Hyperlink"/>
    <w:basedOn w:val="Fuentedeprrafopredeter"/>
    <w:uiPriority w:val="99"/>
    <w:unhideWhenUsed/>
    <w:rsid w:val="001C011D"/>
    <w:rPr>
      <w:color w:val="0563C1" w:themeColor="hyperlink"/>
      <w:u w:val="single"/>
    </w:rPr>
  </w:style>
  <w:style w:type="character" w:styleId="Mencinsinresolver">
    <w:name w:val="Unresolved Mention"/>
    <w:basedOn w:val="Fuentedeprrafopredeter"/>
    <w:uiPriority w:val="99"/>
    <w:semiHidden/>
    <w:unhideWhenUsed/>
    <w:rsid w:val="001C011D"/>
    <w:rPr>
      <w:color w:val="605E5C"/>
      <w:shd w:val="clear" w:color="auto" w:fill="E1DFDD"/>
    </w:rPr>
  </w:style>
  <w:style w:type="paragraph" w:styleId="Revisin">
    <w:name w:val="Revision"/>
    <w:hidden/>
    <w:uiPriority w:val="99"/>
    <w:semiHidden/>
    <w:rsid w:val="00924EA0"/>
    <w:pPr>
      <w:spacing w:after="0" w:line="240" w:lineRule="auto"/>
    </w:pPr>
  </w:style>
  <w:style w:type="character" w:customStyle="1" w:styleId="normaltextrun">
    <w:name w:val="normaltextrun"/>
    <w:basedOn w:val="Fuentedeprrafopredeter"/>
    <w:rsid w:val="005B6C37"/>
  </w:style>
  <w:style w:type="character" w:customStyle="1" w:styleId="spelle">
    <w:name w:val="spelle"/>
    <w:basedOn w:val="Fuentedeprrafopredeter"/>
    <w:rsid w:val="001946B8"/>
  </w:style>
  <w:style w:type="paragraph" w:styleId="NormalWeb">
    <w:name w:val="Normal (Web)"/>
    <w:basedOn w:val="Normal"/>
    <w:uiPriority w:val="99"/>
    <w:semiHidden/>
    <w:unhideWhenUsed/>
    <w:rsid w:val="007F0C81"/>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540349">
      <w:bodyDiv w:val="1"/>
      <w:marLeft w:val="0"/>
      <w:marRight w:val="0"/>
      <w:marTop w:val="0"/>
      <w:marBottom w:val="0"/>
      <w:divBdr>
        <w:top w:val="none" w:sz="0" w:space="0" w:color="auto"/>
        <w:left w:val="none" w:sz="0" w:space="0" w:color="auto"/>
        <w:bottom w:val="none" w:sz="0" w:space="0" w:color="auto"/>
        <w:right w:val="none" w:sz="0" w:space="0" w:color="auto"/>
      </w:divBdr>
    </w:div>
    <w:div w:id="200750400">
      <w:bodyDiv w:val="1"/>
      <w:marLeft w:val="0"/>
      <w:marRight w:val="0"/>
      <w:marTop w:val="0"/>
      <w:marBottom w:val="0"/>
      <w:divBdr>
        <w:top w:val="none" w:sz="0" w:space="0" w:color="auto"/>
        <w:left w:val="none" w:sz="0" w:space="0" w:color="auto"/>
        <w:bottom w:val="none" w:sz="0" w:space="0" w:color="auto"/>
        <w:right w:val="none" w:sz="0" w:space="0" w:color="auto"/>
      </w:divBdr>
    </w:div>
    <w:div w:id="285965050">
      <w:bodyDiv w:val="1"/>
      <w:marLeft w:val="0"/>
      <w:marRight w:val="0"/>
      <w:marTop w:val="0"/>
      <w:marBottom w:val="0"/>
      <w:divBdr>
        <w:top w:val="none" w:sz="0" w:space="0" w:color="auto"/>
        <w:left w:val="none" w:sz="0" w:space="0" w:color="auto"/>
        <w:bottom w:val="none" w:sz="0" w:space="0" w:color="auto"/>
        <w:right w:val="none" w:sz="0" w:space="0" w:color="auto"/>
      </w:divBdr>
    </w:div>
    <w:div w:id="510946836">
      <w:bodyDiv w:val="1"/>
      <w:marLeft w:val="0"/>
      <w:marRight w:val="0"/>
      <w:marTop w:val="0"/>
      <w:marBottom w:val="0"/>
      <w:divBdr>
        <w:top w:val="none" w:sz="0" w:space="0" w:color="auto"/>
        <w:left w:val="none" w:sz="0" w:space="0" w:color="auto"/>
        <w:bottom w:val="none" w:sz="0" w:space="0" w:color="auto"/>
        <w:right w:val="none" w:sz="0" w:space="0" w:color="auto"/>
      </w:divBdr>
    </w:div>
    <w:div w:id="546799038">
      <w:bodyDiv w:val="1"/>
      <w:marLeft w:val="0"/>
      <w:marRight w:val="0"/>
      <w:marTop w:val="0"/>
      <w:marBottom w:val="0"/>
      <w:divBdr>
        <w:top w:val="none" w:sz="0" w:space="0" w:color="auto"/>
        <w:left w:val="none" w:sz="0" w:space="0" w:color="auto"/>
        <w:bottom w:val="none" w:sz="0" w:space="0" w:color="auto"/>
        <w:right w:val="none" w:sz="0" w:space="0" w:color="auto"/>
      </w:divBdr>
    </w:div>
    <w:div w:id="845364576">
      <w:bodyDiv w:val="1"/>
      <w:marLeft w:val="0"/>
      <w:marRight w:val="0"/>
      <w:marTop w:val="0"/>
      <w:marBottom w:val="0"/>
      <w:divBdr>
        <w:top w:val="none" w:sz="0" w:space="0" w:color="auto"/>
        <w:left w:val="none" w:sz="0" w:space="0" w:color="auto"/>
        <w:bottom w:val="none" w:sz="0" w:space="0" w:color="auto"/>
        <w:right w:val="none" w:sz="0" w:space="0" w:color="auto"/>
      </w:divBdr>
    </w:div>
    <w:div w:id="1346857971">
      <w:bodyDiv w:val="1"/>
      <w:marLeft w:val="0"/>
      <w:marRight w:val="0"/>
      <w:marTop w:val="0"/>
      <w:marBottom w:val="0"/>
      <w:divBdr>
        <w:top w:val="none" w:sz="0" w:space="0" w:color="auto"/>
        <w:left w:val="none" w:sz="0" w:space="0" w:color="auto"/>
        <w:bottom w:val="none" w:sz="0" w:space="0" w:color="auto"/>
        <w:right w:val="none" w:sz="0" w:space="0" w:color="auto"/>
      </w:divBdr>
      <w:divsChild>
        <w:div w:id="1129669911">
          <w:marLeft w:val="0"/>
          <w:marRight w:val="0"/>
          <w:marTop w:val="0"/>
          <w:marBottom w:val="0"/>
          <w:divBdr>
            <w:top w:val="none" w:sz="0" w:space="0" w:color="auto"/>
            <w:left w:val="none" w:sz="0" w:space="0" w:color="auto"/>
            <w:bottom w:val="none" w:sz="0" w:space="0" w:color="auto"/>
            <w:right w:val="none" w:sz="0" w:space="0" w:color="auto"/>
          </w:divBdr>
        </w:div>
      </w:divsChild>
    </w:div>
    <w:div w:id="1782798460">
      <w:bodyDiv w:val="1"/>
      <w:marLeft w:val="0"/>
      <w:marRight w:val="0"/>
      <w:marTop w:val="0"/>
      <w:marBottom w:val="0"/>
      <w:divBdr>
        <w:top w:val="none" w:sz="0" w:space="0" w:color="auto"/>
        <w:left w:val="none" w:sz="0" w:space="0" w:color="auto"/>
        <w:bottom w:val="none" w:sz="0" w:space="0" w:color="auto"/>
        <w:right w:val="none" w:sz="0" w:space="0" w:color="auto"/>
      </w:divBdr>
    </w:div>
    <w:div w:id="1865172811">
      <w:bodyDiv w:val="1"/>
      <w:marLeft w:val="0"/>
      <w:marRight w:val="0"/>
      <w:marTop w:val="0"/>
      <w:marBottom w:val="0"/>
      <w:divBdr>
        <w:top w:val="none" w:sz="0" w:space="0" w:color="auto"/>
        <w:left w:val="none" w:sz="0" w:space="0" w:color="auto"/>
        <w:bottom w:val="none" w:sz="0" w:space="0" w:color="auto"/>
        <w:right w:val="none" w:sz="0" w:space="0" w:color="auto"/>
      </w:divBdr>
      <w:divsChild>
        <w:div w:id="961305082">
          <w:marLeft w:val="0"/>
          <w:marRight w:val="0"/>
          <w:marTop w:val="0"/>
          <w:marBottom w:val="0"/>
          <w:divBdr>
            <w:top w:val="none" w:sz="0" w:space="0" w:color="auto"/>
            <w:left w:val="none" w:sz="0" w:space="0" w:color="auto"/>
            <w:bottom w:val="none" w:sz="0" w:space="0" w:color="auto"/>
            <w:right w:val="none" w:sz="0" w:space="0" w:color="auto"/>
          </w:divBdr>
        </w:div>
      </w:divsChild>
    </w:div>
    <w:div w:id="1998266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860</Words>
  <Characters>4818</Characters>
  <Application>Microsoft Office Word</Application>
  <DocSecurity>0</DocSecurity>
  <Lines>104</Lines>
  <Paragraphs>36</Paragraphs>
  <ScaleCrop>false</ScaleCrop>
  <Company/>
  <LinksUpToDate>false</LinksUpToDate>
  <CharactersWithSpaces>5642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  García García</dc:creator>
  <cp:keywords/>
  <dc:description/>
  <cp:lastModifiedBy>Flor  García García</cp:lastModifiedBy>
  <cp:revision>67</cp:revision>
  <dcterms:created xsi:type="dcterms:W3CDTF">2025-07-04T19:27:00Z</dcterms:created>
  <dcterms:modified xsi:type="dcterms:W3CDTF">2025-10-24T15:18:00Z</dcterms:modified>
</cp:coreProperties>
</file>